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63" w:rsidRDefault="00446E01" w:rsidP="00873D63">
      <w:pPr>
        <w:jc w:val="center"/>
        <w:rPr>
          <w:b/>
          <w:bCs/>
          <w:sz w:val="24"/>
        </w:rPr>
      </w:pPr>
      <w:r w:rsidRPr="00122217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11D402ED" wp14:editId="0D80E849">
            <wp:extent cx="489585" cy="641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63" w:rsidRDefault="00873D63" w:rsidP="00873D63">
      <w:pPr>
        <w:jc w:val="center"/>
        <w:rPr>
          <w:b/>
          <w:bCs/>
          <w:sz w:val="24"/>
        </w:rPr>
      </w:pPr>
      <w:r w:rsidRPr="00552346">
        <w:rPr>
          <w:b/>
          <w:bCs/>
          <w:sz w:val="24"/>
        </w:rPr>
        <w:t>РОМЕНСЬКА МІСЬКА РАДА СУМСЬКОЇ ОБЛАСТІ</w:t>
      </w:r>
    </w:p>
    <w:p w:rsidR="00873D63" w:rsidRPr="00552346" w:rsidRDefault="00873D63" w:rsidP="00873D6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ВОСЬМЕ</w:t>
      </w:r>
      <w:r w:rsidRPr="00552346">
        <w:rPr>
          <w:b/>
          <w:sz w:val="24"/>
          <w:szCs w:val="24"/>
        </w:rPr>
        <w:t xml:space="preserve"> СКЛИКАННЯ</w:t>
      </w:r>
    </w:p>
    <w:p w:rsidR="00C87F44" w:rsidRPr="00044F6E" w:rsidRDefault="00B2507B" w:rsidP="00C87F4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ДЕВ’ЯНОСТО П’ЯТА</w:t>
      </w:r>
      <w:r w:rsidR="00C87F44" w:rsidRPr="00044F6E">
        <w:rPr>
          <w:b/>
          <w:sz w:val="24"/>
          <w:szCs w:val="24"/>
        </w:rPr>
        <w:t xml:space="preserve"> СЕСІЯ</w:t>
      </w:r>
    </w:p>
    <w:p w:rsidR="00873D63" w:rsidRPr="00552346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873D63" w:rsidRPr="000B4D5D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873D63" w:rsidRPr="00B869AB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B2507B">
        <w:rPr>
          <w:rFonts w:ascii="Times New Roman" w:eastAsia="Times New Roman" w:hAnsi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B2507B">
        <w:rPr>
          <w:rFonts w:ascii="Times New Roman" w:eastAsia="Times New Roman" w:hAnsi="Times New Roman"/>
          <w:b/>
          <w:sz w:val="24"/>
          <w:lang w:val="uk-UA"/>
        </w:rPr>
        <w:t>07</w:t>
      </w:r>
      <w:r>
        <w:rPr>
          <w:rFonts w:ascii="Times New Roman" w:eastAsia="Times New Roman" w:hAnsi="Times New Roman"/>
          <w:b/>
          <w:sz w:val="24"/>
          <w:lang w:val="uk-UA"/>
        </w:rPr>
        <w:t>.202</w:t>
      </w:r>
      <w:r w:rsidR="00B2507B">
        <w:rPr>
          <w:rFonts w:ascii="Times New Roman" w:eastAsia="Times New Roman" w:hAnsi="Times New Roman"/>
          <w:b/>
          <w:sz w:val="24"/>
          <w:lang w:val="uk-UA"/>
        </w:rPr>
        <w:t>5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  <w:t>Ромни</w:t>
      </w:r>
    </w:p>
    <w:p w:rsidR="00244B62" w:rsidRPr="006D1C33" w:rsidRDefault="00244B62" w:rsidP="0044670E">
      <w:pPr>
        <w:pStyle w:val="a3"/>
        <w:tabs>
          <w:tab w:val="left" w:pos="4419"/>
          <w:tab w:val="left" w:pos="8789"/>
        </w:tabs>
        <w:ind w:left="222" w:right="673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11"/>
      </w:tblGrid>
      <w:tr w:rsidR="00244B62" w:rsidRPr="00022DB5" w:rsidTr="006368FD">
        <w:trPr>
          <w:trHeight w:val="995"/>
        </w:trPr>
        <w:tc>
          <w:tcPr>
            <w:tcW w:w="5211" w:type="dxa"/>
          </w:tcPr>
          <w:p w:rsidR="00244B62" w:rsidRPr="00022DB5" w:rsidRDefault="00244B62" w:rsidP="00C87F44">
            <w:pPr>
              <w:pStyle w:val="a3"/>
              <w:tabs>
                <w:tab w:val="left" w:pos="4961"/>
                <w:tab w:val="left" w:pos="8789"/>
              </w:tabs>
              <w:spacing w:line="276" w:lineRule="auto"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022DB5">
              <w:rPr>
                <w:b/>
                <w:bCs/>
                <w:sz w:val="24"/>
                <w:szCs w:val="24"/>
              </w:rPr>
              <w:t xml:space="preserve">Про </w:t>
            </w:r>
            <w:r w:rsidR="00B2507B" w:rsidRPr="00A436CD">
              <w:rPr>
                <w:b/>
                <w:sz w:val="24"/>
                <w:szCs w:val="24"/>
              </w:rPr>
              <w:t xml:space="preserve">внесення змін </w:t>
            </w:r>
            <w:r w:rsidR="00B2507B">
              <w:rPr>
                <w:b/>
                <w:sz w:val="24"/>
                <w:szCs w:val="24"/>
              </w:rPr>
              <w:t>до</w:t>
            </w:r>
            <w:r w:rsidRPr="00022DB5">
              <w:rPr>
                <w:b/>
                <w:bCs/>
                <w:sz w:val="24"/>
                <w:szCs w:val="24"/>
              </w:rPr>
              <w:t xml:space="preserve"> Програми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  <w:r w:rsidRPr="00022DB5">
              <w:rPr>
                <w:b/>
                <w:bCs/>
                <w:sz w:val="24"/>
                <w:szCs w:val="24"/>
              </w:rPr>
              <w:t>«Поліцейський офіцер</w:t>
            </w:r>
            <w:r w:rsidR="00B75069" w:rsidRPr="00022DB5">
              <w:rPr>
                <w:b/>
                <w:bCs/>
                <w:sz w:val="24"/>
                <w:szCs w:val="24"/>
              </w:rPr>
              <w:t xml:space="preserve"> громади» </w:t>
            </w:r>
            <w:r w:rsidR="007B4395" w:rsidRPr="00022DB5">
              <w:rPr>
                <w:b/>
                <w:bCs/>
                <w:sz w:val="24"/>
                <w:szCs w:val="24"/>
              </w:rPr>
              <w:t xml:space="preserve">Роменської </w:t>
            </w:r>
            <w:r w:rsidR="006D1C33" w:rsidRPr="00022DB5">
              <w:rPr>
                <w:b/>
                <w:bCs/>
                <w:sz w:val="24"/>
                <w:szCs w:val="24"/>
              </w:rPr>
              <w:t xml:space="preserve">міської </w:t>
            </w:r>
            <w:r w:rsidR="007B4395" w:rsidRPr="00022DB5">
              <w:rPr>
                <w:b/>
                <w:bCs/>
                <w:sz w:val="24"/>
                <w:szCs w:val="24"/>
              </w:rPr>
              <w:t>територіальної громади</w:t>
            </w:r>
            <w:r w:rsidRPr="00022DB5">
              <w:rPr>
                <w:b/>
                <w:bCs/>
                <w:sz w:val="24"/>
                <w:szCs w:val="24"/>
              </w:rPr>
              <w:t>» на 202</w:t>
            </w:r>
            <w:r w:rsidR="00C87F44">
              <w:rPr>
                <w:b/>
                <w:bCs/>
                <w:sz w:val="24"/>
                <w:szCs w:val="24"/>
              </w:rPr>
              <w:t>5</w:t>
            </w:r>
            <w:r w:rsidRPr="00022DB5">
              <w:rPr>
                <w:b/>
                <w:bCs/>
                <w:sz w:val="24"/>
                <w:szCs w:val="24"/>
              </w:rPr>
              <w:t>-202</w:t>
            </w:r>
            <w:r w:rsidR="00C87F44">
              <w:rPr>
                <w:b/>
                <w:bCs/>
                <w:sz w:val="24"/>
                <w:szCs w:val="24"/>
              </w:rPr>
              <w:t>7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4B62" w:rsidRDefault="00873D63" w:rsidP="006368FD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810B9F">
        <w:rPr>
          <w:sz w:val="24"/>
          <w:szCs w:val="24"/>
        </w:rPr>
        <w:t xml:space="preserve">Відповідно </w:t>
      </w:r>
      <w:r w:rsidR="003D0353" w:rsidRPr="00E116A7">
        <w:rPr>
          <w:sz w:val="24"/>
          <w:szCs w:val="24"/>
        </w:rPr>
        <w:t>п</w:t>
      </w:r>
      <w:r w:rsidR="003D0353">
        <w:rPr>
          <w:sz w:val="24"/>
          <w:szCs w:val="24"/>
        </w:rPr>
        <w:t xml:space="preserve">ункту 22 частини 1 </w:t>
      </w:r>
      <w:r w:rsidR="003D0353" w:rsidRPr="00D0721A">
        <w:rPr>
          <w:sz w:val="24"/>
          <w:szCs w:val="24"/>
        </w:rPr>
        <w:t>статті 26</w:t>
      </w:r>
      <w:r w:rsidR="003D0353" w:rsidRPr="005E75C1">
        <w:rPr>
          <w:sz w:val="24"/>
          <w:szCs w:val="24"/>
        </w:rPr>
        <w:t xml:space="preserve">, пункту 1 статті 59  </w:t>
      </w:r>
      <w:r w:rsidR="00244B62" w:rsidRPr="00873D63">
        <w:rPr>
          <w:color w:val="000000"/>
          <w:sz w:val="24"/>
          <w:szCs w:val="24"/>
        </w:rPr>
        <w:t>Закону України «Про місцеве самоврядування в Україні», з</w:t>
      </w:r>
      <w:r w:rsidR="00244B62" w:rsidRPr="00873D63">
        <w:rPr>
          <w:sz w:val="24"/>
          <w:szCs w:val="24"/>
        </w:rPr>
        <w:t xml:space="preserve">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  <w:r>
        <w:rPr>
          <w:sz w:val="24"/>
          <w:szCs w:val="24"/>
        </w:rPr>
        <w:t>,</w:t>
      </w:r>
    </w:p>
    <w:p w:rsidR="00873D63" w:rsidRPr="00810B9F" w:rsidRDefault="00873D63" w:rsidP="006368FD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B2507B" w:rsidRPr="0005498F" w:rsidRDefault="00244B62" w:rsidP="00B2507B">
      <w:pPr>
        <w:tabs>
          <w:tab w:val="left" w:pos="426"/>
          <w:tab w:val="left" w:pos="993"/>
        </w:tabs>
        <w:spacing w:after="120" w:line="271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1. </w:t>
      </w:r>
      <w:r w:rsidR="00B2507B" w:rsidRPr="0005498F">
        <w:rPr>
          <w:sz w:val="24"/>
          <w:szCs w:val="24"/>
        </w:rPr>
        <w:t xml:space="preserve">Внести зміни до Паспорта Програми </w:t>
      </w:r>
      <w:r w:rsidR="00B2507B" w:rsidRPr="00B2507B">
        <w:rPr>
          <w:bCs/>
          <w:sz w:val="24"/>
          <w:szCs w:val="24"/>
        </w:rPr>
        <w:t>«Поліцейський офіцер громади» Роменської міської територіальної громади» на 2025-2027 роки</w:t>
      </w:r>
      <w:r w:rsidR="00B2507B" w:rsidRPr="0005498F">
        <w:rPr>
          <w:sz w:val="24"/>
          <w:szCs w:val="24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B2507B" w:rsidRPr="0005498F" w:rsidRDefault="00244B62" w:rsidP="00B2507B">
      <w:pPr>
        <w:spacing w:after="120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2.</w:t>
      </w:r>
      <w:r w:rsidR="00416481">
        <w:rPr>
          <w:sz w:val="24"/>
          <w:szCs w:val="24"/>
        </w:rPr>
        <w:t xml:space="preserve"> </w:t>
      </w:r>
      <w:r w:rsidR="00B2507B" w:rsidRPr="0005498F">
        <w:rPr>
          <w:sz w:val="24"/>
          <w:szCs w:val="24"/>
        </w:rPr>
        <w:t xml:space="preserve">Внести зміни до додатку «Напрями діяльності та заходи щодо реалізації» </w:t>
      </w:r>
      <w:r w:rsidR="00B2507B">
        <w:rPr>
          <w:sz w:val="24"/>
          <w:szCs w:val="24"/>
        </w:rPr>
        <w:t xml:space="preserve">до </w:t>
      </w:r>
      <w:r w:rsidR="00B2507B" w:rsidRPr="0005498F">
        <w:rPr>
          <w:sz w:val="24"/>
          <w:szCs w:val="24"/>
          <w:shd w:val="clear" w:color="auto" w:fill="FFFFFF"/>
        </w:rPr>
        <w:t>Програми</w:t>
      </w:r>
      <w:r w:rsidR="00B2507B" w:rsidRPr="0005498F">
        <w:rPr>
          <w:sz w:val="24"/>
          <w:szCs w:val="24"/>
        </w:rPr>
        <w:t xml:space="preserve">, </w:t>
      </w:r>
      <w:r w:rsidR="00B2507B">
        <w:rPr>
          <w:sz w:val="24"/>
          <w:szCs w:val="24"/>
        </w:rPr>
        <w:t xml:space="preserve">виклавши </w:t>
      </w:r>
      <w:r w:rsidR="00B2507B" w:rsidRPr="0005498F">
        <w:rPr>
          <w:sz w:val="24"/>
          <w:szCs w:val="24"/>
        </w:rPr>
        <w:t xml:space="preserve">пункт </w:t>
      </w:r>
      <w:r w:rsidR="00B2507B">
        <w:rPr>
          <w:sz w:val="24"/>
          <w:szCs w:val="24"/>
        </w:rPr>
        <w:t>1, 2</w:t>
      </w:r>
      <w:r w:rsidR="00B2507B" w:rsidRPr="0005498F">
        <w:rPr>
          <w:sz w:val="24"/>
          <w:szCs w:val="24"/>
        </w:rPr>
        <w:t xml:space="preserve"> </w:t>
      </w:r>
      <w:r w:rsidR="00B2507B">
        <w:rPr>
          <w:sz w:val="24"/>
          <w:szCs w:val="24"/>
        </w:rPr>
        <w:t xml:space="preserve">в новій редакції </w:t>
      </w:r>
      <w:r w:rsidR="00B2507B" w:rsidRPr="0005498F">
        <w:rPr>
          <w:sz w:val="24"/>
          <w:szCs w:val="24"/>
        </w:rPr>
        <w:t>згідно з додатком 2 до цьог</w:t>
      </w:r>
      <w:bookmarkStart w:id="0" w:name="_GoBack"/>
      <w:bookmarkEnd w:id="0"/>
      <w:r w:rsidR="00B2507B" w:rsidRPr="0005498F">
        <w:rPr>
          <w:sz w:val="24"/>
          <w:szCs w:val="24"/>
        </w:rPr>
        <w:t>о рішення.</w:t>
      </w:r>
    </w:p>
    <w:p w:rsidR="00873D63" w:rsidRDefault="00416481" w:rsidP="00B2507B">
      <w:pPr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B62" w:rsidRPr="00873D63">
        <w:rPr>
          <w:sz w:val="24"/>
          <w:szCs w:val="24"/>
        </w:rPr>
        <w:t xml:space="preserve">Контроль за виконанням </w:t>
      </w:r>
      <w:r w:rsidR="00D82EAE">
        <w:rPr>
          <w:sz w:val="24"/>
          <w:szCs w:val="24"/>
        </w:rPr>
        <w:t>ць</w:t>
      </w:r>
      <w:r w:rsidR="00244B62" w:rsidRPr="00873D63">
        <w:rPr>
          <w:sz w:val="24"/>
          <w:szCs w:val="24"/>
        </w:rPr>
        <w:t xml:space="preserve">ого рішення покласти на </w:t>
      </w:r>
      <w:r w:rsidR="00873D63"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244B62" w:rsidRDefault="00244B62" w:rsidP="00873D63">
      <w:pPr>
        <w:ind w:firstLine="709"/>
        <w:jc w:val="both"/>
        <w:rPr>
          <w:b/>
          <w:sz w:val="28"/>
          <w:szCs w:val="28"/>
        </w:rPr>
      </w:pPr>
    </w:p>
    <w:p w:rsidR="00873D63" w:rsidRDefault="00873D63" w:rsidP="00873D6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Олег СТОГНІЙ</w:t>
      </w:r>
    </w:p>
    <w:p w:rsidR="00244B62" w:rsidRDefault="00244B62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B2507B" w:rsidRDefault="00B2507B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  <w:sectPr w:rsidR="00B2507B" w:rsidSect="00B2507B">
          <w:headerReference w:type="default" r:id="rId8"/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B2507B" w:rsidRPr="00F216D0" w:rsidRDefault="00B2507B" w:rsidP="00F17050">
      <w:pPr>
        <w:ind w:left="5760" w:firstLine="720"/>
        <w:rPr>
          <w:b/>
          <w:sz w:val="24"/>
          <w:szCs w:val="24"/>
        </w:rPr>
      </w:pPr>
      <w:bookmarkStart w:id="1" w:name="_Toc521933278"/>
      <w:r w:rsidRPr="00F216D0">
        <w:rPr>
          <w:b/>
          <w:sz w:val="24"/>
          <w:szCs w:val="24"/>
        </w:rPr>
        <w:lastRenderedPageBreak/>
        <w:t xml:space="preserve">Додаток 1 </w:t>
      </w:r>
    </w:p>
    <w:p w:rsidR="00B2507B" w:rsidRPr="00F216D0" w:rsidRDefault="00B2507B" w:rsidP="00F17050">
      <w:pPr>
        <w:ind w:left="5760" w:firstLine="720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t>до рішення міської ради</w:t>
      </w:r>
    </w:p>
    <w:p w:rsidR="000305A6" w:rsidRDefault="00B2507B" w:rsidP="00F17050">
      <w:pPr>
        <w:widowControl/>
        <w:autoSpaceDE/>
        <w:autoSpaceDN/>
        <w:ind w:left="5760" w:firstLine="720"/>
        <w:rPr>
          <w:b/>
          <w:sz w:val="24"/>
          <w:szCs w:val="24"/>
        </w:rPr>
      </w:pPr>
      <w:r w:rsidRPr="007F3BD6">
        <w:rPr>
          <w:b/>
          <w:sz w:val="24"/>
          <w:szCs w:val="24"/>
        </w:rPr>
        <w:t>від 2</w:t>
      </w:r>
      <w:r>
        <w:rPr>
          <w:b/>
          <w:sz w:val="24"/>
          <w:szCs w:val="24"/>
        </w:rPr>
        <w:t>3</w:t>
      </w:r>
      <w:r w:rsidRPr="007F3B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  <w:r w:rsidRPr="007F3BD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244B62" w:rsidRPr="00873D63" w:rsidRDefault="00244B62" w:rsidP="0006473E">
      <w:pPr>
        <w:pStyle w:val="1"/>
        <w:rPr>
          <w:sz w:val="24"/>
          <w:szCs w:val="24"/>
          <w:lang w:val="ru-RU"/>
        </w:rPr>
      </w:pPr>
      <w:bookmarkStart w:id="2" w:name="_Toc57723764"/>
      <w:r w:rsidRPr="00873D63">
        <w:rPr>
          <w:sz w:val="24"/>
          <w:szCs w:val="24"/>
          <w:lang w:val="ru-RU"/>
        </w:rPr>
        <w:t>Паспорт</w:t>
      </w:r>
      <w:bookmarkEnd w:id="1"/>
      <w:bookmarkEnd w:id="2"/>
    </w:p>
    <w:p w:rsidR="00244B62" w:rsidRPr="00873D63" w:rsidRDefault="005C7105" w:rsidP="00587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244B62" w:rsidRPr="00873D63">
        <w:rPr>
          <w:b/>
          <w:bCs/>
          <w:sz w:val="24"/>
          <w:szCs w:val="24"/>
        </w:rPr>
        <w:t xml:space="preserve">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AE2AB1">
        <w:rPr>
          <w:b/>
          <w:sz w:val="24"/>
          <w:szCs w:val="24"/>
        </w:rPr>
        <w:t>Роменської територіальної громади</w:t>
      </w:r>
      <w:r w:rsidR="00244B62" w:rsidRPr="00873D63">
        <w:rPr>
          <w:b/>
          <w:bCs/>
          <w:sz w:val="24"/>
          <w:szCs w:val="24"/>
        </w:rPr>
        <w:t>» на 202</w:t>
      </w:r>
      <w:r w:rsidR="00C87F44">
        <w:rPr>
          <w:b/>
          <w:bCs/>
          <w:sz w:val="24"/>
          <w:szCs w:val="24"/>
        </w:rPr>
        <w:t>5</w:t>
      </w:r>
      <w:r w:rsidR="00244B62"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="00244B62" w:rsidRPr="00873D63">
        <w:rPr>
          <w:b/>
          <w:bCs/>
          <w:sz w:val="24"/>
          <w:szCs w:val="24"/>
        </w:rPr>
        <w:t xml:space="preserve"> роки</w:t>
      </w:r>
      <w:r w:rsidR="00873D63" w:rsidRPr="00873D63">
        <w:rPr>
          <w:b/>
          <w:bCs/>
          <w:sz w:val="24"/>
          <w:szCs w:val="24"/>
        </w:rPr>
        <w:t xml:space="preserve"> </w:t>
      </w:r>
      <w:r w:rsidR="00AE2AB1">
        <w:rPr>
          <w:b/>
          <w:bCs/>
          <w:sz w:val="24"/>
          <w:szCs w:val="24"/>
        </w:rPr>
        <w:t xml:space="preserve"> </w:t>
      </w:r>
      <w:r w:rsidR="00244B62" w:rsidRPr="00873D63">
        <w:rPr>
          <w:b/>
          <w:bCs/>
          <w:sz w:val="24"/>
          <w:szCs w:val="24"/>
        </w:rPr>
        <w:t>(далі - Програма)</w:t>
      </w:r>
    </w:p>
    <w:p w:rsidR="00244B62" w:rsidRPr="00873D63" w:rsidRDefault="00244B62" w:rsidP="005876D9">
      <w:pPr>
        <w:jc w:val="center"/>
        <w:rPr>
          <w:b/>
          <w:bCs/>
          <w:sz w:val="24"/>
          <w:szCs w:val="24"/>
        </w:rPr>
      </w:pPr>
    </w:p>
    <w:p w:rsidR="00877687" w:rsidRPr="00260FB4" w:rsidRDefault="00877687" w:rsidP="00877687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877687" w:rsidRPr="00760265" w:rsidTr="00DE2CE7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877687" w:rsidRPr="00760265" w:rsidTr="00DE2CE7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C87F44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</w:t>
            </w:r>
            <w:r w:rsidR="00C87F44">
              <w:rPr>
                <w:sz w:val="24"/>
                <w:szCs w:val="24"/>
              </w:rPr>
              <w:t>5</w:t>
            </w:r>
            <w:r w:rsidRPr="005107C3">
              <w:rPr>
                <w:sz w:val="24"/>
                <w:szCs w:val="24"/>
              </w:rPr>
              <w:t>-202</w:t>
            </w:r>
            <w:r w:rsidR="00C87F44">
              <w:rPr>
                <w:sz w:val="24"/>
                <w:szCs w:val="24"/>
              </w:rPr>
              <w:t>7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877687" w:rsidRPr="00760265" w:rsidTr="00DE2CE7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Загальний обсяг фінансових ресурсів, необхідних для реалізації Програми, з яких: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D447B1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</w:p>
          <w:p w:rsidR="00877687" w:rsidRPr="00C87F44" w:rsidRDefault="00064DAD" w:rsidP="00D447B1">
            <w:pPr>
              <w:widowControl/>
              <w:autoSpaceDE/>
              <w:autoSpaceDN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D447B1">
              <w:rPr>
                <w:sz w:val="24"/>
                <w:szCs w:val="24"/>
              </w:rPr>
              <w:t>1</w:t>
            </w:r>
            <w:r w:rsidR="00D447B1" w:rsidRPr="00D447B1">
              <w:rPr>
                <w:sz w:val="24"/>
                <w:szCs w:val="24"/>
              </w:rPr>
              <w:t>288</w:t>
            </w:r>
            <w:r w:rsidRPr="00D447B1">
              <w:rPr>
                <w:sz w:val="24"/>
                <w:szCs w:val="24"/>
              </w:rPr>
              <w:t xml:space="preserve">,6 </w:t>
            </w:r>
            <w:r w:rsidR="00877687" w:rsidRPr="00D447B1">
              <w:rPr>
                <w:sz w:val="24"/>
                <w:szCs w:val="24"/>
              </w:rPr>
              <w:t>тис. гр</w:t>
            </w:r>
            <w:r w:rsidR="00D82EAE" w:rsidRPr="00D447B1">
              <w:rPr>
                <w:sz w:val="24"/>
                <w:szCs w:val="24"/>
              </w:rPr>
              <w:t>н</w:t>
            </w:r>
          </w:p>
        </w:tc>
      </w:tr>
      <w:tr w:rsidR="00DE60EF" w:rsidRPr="00760265" w:rsidTr="00416481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E60EF" w:rsidRPr="005107C3" w:rsidRDefault="00AE5FBF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E60EF" w:rsidRPr="00FA2487" w:rsidRDefault="00DE60EF" w:rsidP="007716CD">
            <w:pPr>
              <w:rPr>
                <w:sz w:val="24"/>
                <w:szCs w:val="24"/>
              </w:rPr>
            </w:pPr>
            <w:r w:rsidRPr="00FA2487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E60EF" w:rsidRPr="00002FC3" w:rsidRDefault="00DE60EF" w:rsidP="007716CD">
            <w:pPr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 xml:space="preserve">Фінансування програми здійснюється за рахунок коштів </w:t>
            </w:r>
            <w:r>
              <w:rPr>
                <w:sz w:val="24"/>
                <w:szCs w:val="24"/>
              </w:rPr>
              <w:t>бюджету Роменської МТГ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</w:tbl>
    <w:p w:rsidR="00B2507B" w:rsidRDefault="00B2507B" w:rsidP="00B2507B">
      <w:pPr>
        <w:jc w:val="both"/>
        <w:rPr>
          <w:b/>
          <w:sz w:val="24"/>
          <w:szCs w:val="24"/>
        </w:rPr>
      </w:pPr>
      <w:bookmarkStart w:id="3" w:name="_Toc57723765"/>
    </w:p>
    <w:p w:rsidR="00B2507B" w:rsidRDefault="00B2507B" w:rsidP="00B2507B">
      <w:pPr>
        <w:jc w:val="both"/>
        <w:rPr>
          <w:b/>
          <w:sz w:val="24"/>
          <w:szCs w:val="24"/>
        </w:rPr>
      </w:pPr>
    </w:p>
    <w:p w:rsidR="00B2507B" w:rsidRDefault="00740E41" w:rsidP="00B2507B">
      <w:pPr>
        <w:jc w:val="both"/>
        <w:rPr>
          <w:b/>
        </w:rPr>
      </w:pPr>
      <w:bookmarkStart w:id="4" w:name="_Hlk204247889"/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bookmarkEnd w:id="4"/>
    <w:p w:rsidR="0018079D" w:rsidRDefault="0018079D" w:rsidP="0044670E">
      <w:pPr>
        <w:pStyle w:val="2"/>
        <w:ind w:left="0" w:firstLine="567"/>
        <w:rPr>
          <w:sz w:val="24"/>
          <w:szCs w:val="24"/>
        </w:rPr>
      </w:pPr>
    </w:p>
    <w:p w:rsidR="00B2507B" w:rsidRDefault="00B2507B" w:rsidP="00C1370E">
      <w:pPr>
        <w:jc w:val="right"/>
        <w:rPr>
          <w:sz w:val="24"/>
          <w:szCs w:val="24"/>
        </w:rPr>
        <w:sectPr w:rsidR="00B2507B" w:rsidSect="00B2507B">
          <w:headerReference w:type="default" r:id="rId9"/>
          <w:headerReference w:type="first" r:id="rId10"/>
          <w:pgSz w:w="11906" w:h="16838"/>
          <w:pgMar w:top="907" w:right="567" w:bottom="907" w:left="1701" w:header="709" w:footer="709" w:gutter="0"/>
          <w:cols w:space="708"/>
          <w:docGrid w:linePitch="360"/>
        </w:sectPr>
      </w:pPr>
      <w:bookmarkStart w:id="5" w:name="_Toc521933286"/>
      <w:bookmarkEnd w:id="3"/>
    </w:p>
    <w:p w:rsidR="00B2507B" w:rsidRPr="00F216D0" w:rsidRDefault="00B2507B" w:rsidP="00B2507B">
      <w:pPr>
        <w:ind w:left="10911" w:firstLine="417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</w:rPr>
        <w:t>2</w:t>
      </w:r>
      <w:r w:rsidRPr="00F216D0">
        <w:rPr>
          <w:b/>
          <w:sz w:val="24"/>
          <w:szCs w:val="24"/>
        </w:rPr>
        <w:t xml:space="preserve"> </w:t>
      </w:r>
    </w:p>
    <w:p w:rsidR="00B2507B" w:rsidRPr="00F216D0" w:rsidRDefault="00B2507B" w:rsidP="00B2507B">
      <w:pPr>
        <w:ind w:left="10910" w:firstLine="418"/>
        <w:rPr>
          <w:b/>
          <w:sz w:val="24"/>
          <w:szCs w:val="24"/>
        </w:rPr>
      </w:pPr>
      <w:r w:rsidRPr="00F216D0">
        <w:rPr>
          <w:b/>
          <w:sz w:val="24"/>
          <w:szCs w:val="24"/>
        </w:rPr>
        <w:t>до рішення міської ради</w:t>
      </w:r>
    </w:p>
    <w:p w:rsidR="00B2507B" w:rsidRPr="007F3BD6" w:rsidRDefault="00B2507B" w:rsidP="00B2507B">
      <w:pPr>
        <w:spacing w:after="120"/>
        <w:ind w:left="10910" w:firstLine="418"/>
        <w:rPr>
          <w:b/>
          <w:sz w:val="24"/>
          <w:szCs w:val="24"/>
        </w:rPr>
      </w:pPr>
      <w:r w:rsidRPr="007F3BD6">
        <w:rPr>
          <w:b/>
          <w:sz w:val="24"/>
          <w:szCs w:val="24"/>
        </w:rPr>
        <w:t>від 2</w:t>
      </w:r>
      <w:r>
        <w:rPr>
          <w:b/>
          <w:sz w:val="24"/>
          <w:szCs w:val="24"/>
        </w:rPr>
        <w:t>3</w:t>
      </w:r>
      <w:r w:rsidRPr="007F3B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</w:t>
      </w:r>
      <w:r w:rsidRPr="007F3BD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5"/>
    </w:p>
    <w:p w:rsidR="00ED1607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2C0E62">
        <w:rPr>
          <w:b/>
          <w:sz w:val="24"/>
          <w:szCs w:val="24"/>
        </w:rPr>
        <w:t xml:space="preserve">Роменської </w:t>
      </w:r>
      <w:r w:rsidR="003F3F5D">
        <w:rPr>
          <w:b/>
          <w:sz w:val="24"/>
          <w:szCs w:val="24"/>
        </w:rPr>
        <w:t xml:space="preserve">міської </w:t>
      </w:r>
      <w:r w:rsidR="00AE2AB1"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</w:p>
    <w:p w:rsidR="00244B62" w:rsidRPr="00873D63" w:rsidRDefault="00244B62" w:rsidP="00B2507B">
      <w:pPr>
        <w:jc w:val="center"/>
        <w:rPr>
          <w:sz w:val="24"/>
          <w:szCs w:val="24"/>
          <w:lang w:eastAsia="ru-RU"/>
        </w:rPr>
      </w:pPr>
      <w:r w:rsidRPr="00873D63">
        <w:rPr>
          <w:b/>
          <w:bCs/>
          <w:sz w:val="24"/>
          <w:szCs w:val="24"/>
        </w:rPr>
        <w:t>на 202</w:t>
      </w:r>
      <w:r w:rsidR="00C87F44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 </w:t>
      </w:r>
    </w:p>
    <w:tbl>
      <w:tblPr>
        <w:tblW w:w="14765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06"/>
        <w:gridCol w:w="960"/>
        <w:gridCol w:w="2723"/>
      </w:tblGrid>
      <w:tr w:rsidR="00FE41C7" w:rsidRPr="00CB67FD" w:rsidTr="00446E01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Термін виконання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CB67FD">
              <w:rPr>
                <w:b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Орієнтовні обсяги фінансування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(тис. грн)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E41C7" w:rsidRPr="00CB67FD" w:rsidTr="00446E01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зокрема, по роках:</w:t>
            </w:r>
          </w:p>
        </w:tc>
        <w:tc>
          <w:tcPr>
            <w:tcW w:w="27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CB67FD" w:rsidTr="00446E01">
        <w:trPr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3D6D1A" w:rsidTr="00F17050">
        <w:trPr>
          <w:cantSplit/>
          <w:trHeight w:val="212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FE41C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Придбання оргтехніки</w:t>
            </w:r>
          </w:p>
          <w:p w:rsidR="00FE41C7" w:rsidRPr="00446E01" w:rsidRDefault="00FE41C7" w:rsidP="00771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</w:t>
            </w:r>
            <w:r w:rsidR="00F17050">
              <w:rPr>
                <w:sz w:val="24"/>
                <w:szCs w:val="24"/>
              </w:rPr>
              <w:t>-</w:t>
            </w:r>
            <w:r w:rsidRPr="00446E01">
              <w:rPr>
                <w:sz w:val="24"/>
                <w:szCs w:val="24"/>
              </w:rPr>
              <w:t xml:space="preserve"> 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446E01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  <w:r w:rsidR="00446E01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D447B1" w:rsidP="00771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D447B1" w:rsidP="003D6D1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3D6D1A" w:rsidP="007716CD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41C7" w:rsidRPr="00446E01" w:rsidRDefault="003D6D1A" w:rsidP="007716CD">
            <w:pPr>
              <w:adjustRightInd w:val="0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20,0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FE41C7" w:rsidP="003D6D1A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3D6D1A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Облаштування кабінетів меблями</w:t>
            </w:r>
          </w:p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D447B1" w:rsidP="003D6D1A">
            <w:pPr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D447B1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E0D0C">
            <w:pPr>
              <w:adjustRightInd w:val="0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6D1A" w:rsidRPr="00446E01">
              <w:rPr>
                <w:sz w:val="24"/>
                <w:szCs w:val="24"/>
              </w:rPr>
              <w:t>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B2507B" w:rsidRPr="00CB67FD" w:rsidTr="00446E01">
        <w:trPr>
          <w:cantSplit/>
          <w:trHeight w:val="2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7B" w:rsidRPr="00857999" w:rsidRDefault="00B2507B" w:rsidP="00536CC5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507B" w:rsidRPr="00857999" w:rsidRDefault="00B2507B" w:rsidP="00536CC5">
            <w:pPr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D6D1A" w:rsidRPr="00CB67FD" w:rsidTr="00446E01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6" w:lineRule="auto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b/>
                <w:sz w:val="24"/>
                <w:szCs w:val="24"/>
              </w:rPr>
            </w:pPr>
            <w:r w:rsidRPr="00446E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D447B1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</w:t>
            </w:r>
            <w:r w:rsidR="00D447B1">
              <w:rPr>
                <w:sz w:val="24"/>
                <w:szCs w:val="24"/>
              </w:rPr>
              <w:t>288</w:t>
            </w:r>
            <w:r w:rsidRPr="00446E01">
              <w:rPr>
                <w:sz w:val="24"/>
                <w:szCs w:val="24"/>
              </w:rPr>
              <w:t>,6</w:t>
            </w:r>
            <w:r w:rsidR="003D6D1A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D447B1" w:rsidP="007E0D0C">
            <w:pPr>
              <w:adjustRightInd w:val="0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3D6D1A" w:rsidRPr="00446E01">
              <w:rPr>
                <w:sz w:val="24"/>
                <w:szCs w:val="24"/>
              </w:rPr>
              <w:t>,</w:t>
            </w:r>
            <w:r w:rsidR="00064DAD" w:rsidRPr="00446E01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7E0D0C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  <w:r w:rsidR="00064DAD" w:rsidRPr="00446E01">
              <w:rPr>
                <w:sz w:val="24"/>
                <w:szCs w:val="24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 w:rsidR="007E0D0C">
              <w:rPr>
                <w:sz w:val="24"/>
                <w:szCs w:val="24"/>
              </w:rPr>
              <w:t>3</w:t>
            </w:r>
            <w:r w:rsidRPr="00446E01">
              <w:rPr>
                <w:sz w:val="24"/>
                <w:szCs w:val="24"/>
              </w:rPr>
              <w:t>1</w:t>
            </w:r>
            <w:r w:rsidR="003D6D1A" w:rsidRPr="00446E01">
              <w:rPr>
                <w:sz w:val="24"/>
                <w:szCs w:val="24"/>
              </w:rPr>
              <w:t>,2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sz w:val="24"/>
                <w:szCs w:val="24"/>
              </w:rPr>
            </w:pPr>
          </w:p>
        </w:tc>
      </w:tr>
    </w:tbl>
    <w:p w:rsidR="00F17050" w:rsidRDefault="00F17050" w:rsidP="00B2507B">
      <w:pPr>
        <w:ind w:firstLine="720"/>
        <w:jc w:val="both"/>
        <w:rPr>
          <w:b/>
          <w:sz w:val="24"/>
          <w:szCs w:val="24"/>
        </w:rPr>
      </w:pPr>
    </w:p>
    <w:p w:rsidR="00F17050" w:rsidRDefault="00F17050" w:rsidP="00B2507B">
      <w:pPr>
        <w:ind w:firstLine="720"/>
        <w:jc w:val="both"/>
        <w:rPr>
          <w:b/>
          <w:sz w:val="24"/>
          <w:szCs w:val="24"/>
        </w:rPr>
      </w:pPr>
    </w:p>
    <w:p w:rsidR="00F17050" w:rsidRDefault="00F17050" w:rsidP="00B2507B">
      <w:pPr>
        <w:ind w:firstLine="720"/>
        <w:jc w:val="both"/>
        <w:rPr>
          <w:b/>
          <w:sz w:val="24"/>
          <w:szCs w:val="24"/>
        </w:rPr>
      </w:pPr>
    </w:p>
    <w:p w:rsidR="00D72F66" w:rsidRDefault="00740E41" w:rsidP="00740E41">
      <w:pPr>
        <w:ind w:right="-285" w:firstLine="720"/>
        <w:rPr>
          <w:b/>
          <w:sz w:val="24"/>
          <w:szCs w:val="24"/>
        </w:rPr>
        <w:sectPr w:rsidR="00D72F66" w:rsidSect="00B2507B">
          <w:pgSz w:w="16838" w:h="11906" w:orient="landscape"/>
          <w:pgMar w:top="284" w:right="907" w:bottom="567" w:left="907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p w:rsidR="00D72F66" w:rsidRPr="00E84357" w:rsidRDefault="00D72F66" w:rsidP="00D72F66">
      <w:pPr>
        <w:ind w:right="-285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72F66" w:rsidRPr="00E84357" w:rsidRDefault="00D72F66" w:rsidP="00D72F66">
      <w:pPr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до </w:t>
      </w:r>
      <w:proofErr w:type="spellStart"/>
      <w:r w:rsidRPr="00E84357">
        <w:rPr>
          <w:b/>
          <w:sz w:val="24"/>
          <w:szCs w:val="24"/>
        </w:rPr>
        <w:t>про</w:t>
      </w:r>
      <w:r w:rsidR="00ED1607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</w:t>
      </w:r>
      <w:proofErr w:type="spellEnd"/>
      <w:r w:rsidRPr="00E84357">
        <w:rPr>
          <w:b/>
          <w:sz w:val="24"/>
          <w:szCs w:val="24"/>
        </w:rPr>
        <w:t xml:space="preserve"> рішення Роменської міської ради</w:t>
      </w:r>
    </w:p>
    <w:p w:rsidR="00D72F66" w:rsidRDefault="00D72F66" w:rsidP="00D72F66">
      <w:pPr>
        <w:tabs>
          <w:tab w:val="left" w:pos="9214"/>
        </w:tabs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73D63">
        <w:rPr>
          <w:b/>
          <w:bCs/>
          <w:sz w:val="24"/>
          <w:szCs w:val="24"/>
        </w:rPr>
        <w:t>затвердження Програми «Поліцейський офіцер</w:t>
      </w:r>
      <w:r>
        <w:rPr>
          <w:b/>
          <w:bCs/>
          <w:sz w:val="24"/>
          <w:szCs w:val="24"/>
        </w:rPr>
        <w:t xml:space="preserve"> громади» </w:t>
      </w:r>
      <w:r w:rsidRPr="00873D63">
        <w:rPr>
          <w:b/>
          <w:bCs/>
          <w:sz w:val="24"/>
          <w:szCs w:val="24"/>
        </w:rPr>
        <w:t xml:space="preserve"> Роменської територіальної громади» на 202</w:t>
      </w:r>
      <w:r w:rsidR="00D25141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D25141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72F66" w:rsidRPr="00E84357" w:rsidRDefault="00D72F66" w:rsidP="00D72F66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D447B1" w:rsidRDefault="00D447B1" w:rsidP="00F17050">
      <w:pPr>
        <w:adjustRightInd w:val="0"/>
        <w:spacing w:after="120" w:line="276" w:lineRule="auto"/>
        <w:ind w:firstLine="567"/>
        <w:jc w:val="both"/>
        <w:rPr>
          <w:sz w:val="24"/>
          <w:szCs w:val="24"/>
        </w:rPr>
      </w:pPr>
      <w:r w:rsidRPr="00DB3322">
        <w:rPr>
          <w:sz w:val="24"/>
          <w:szCs w:val="24"/>
        </w:rPr>
        <w:t xml:space="preserve">Пропонується внести зміни до Напрямів діяльності та заходів щодо </w:t>
      </w:r>
      <w:r>
        <w:rPr>
          <w:sz w:val="24"/>
          <w:szCs w:val="24"/>
        </w:rPr>
        <w:t>П</w:t>
      </w:r>
      <w:r w:rsidR="00D72F66" w:rsidRPr="00446E01">
        <w:rPr>
          <w:bCs/>
          <w:sz w:val="24"/>
          <w:szCs w:val="24"/>
        </w:rPr>
        <w:t>рограм</w:t>
      </w:r>
      <w:r>
        <w:rPr>
          <w:bCs/>
          <w:sz w:val="24"/>
          <w:szCs w:val="24"/>
        </w:rPr>
        <w:t>и</w:t>
      </w:r>
      <w:r w:rsidR="00D72F66" w:rsidRPr="00446E01">
        <w:rPr>
          <w:bCs/>
          <w:sz w:val="24"/>
          <w:szCs w:val="24"/>
        </w:rPr>
        <w:t xml:space="preserve"> «Поліцейський офіцер громади» Роменської територіальної громади» на 202</w:t>
      </w:r>
      <w:r w:rsidR="002D626E" w:rsidRPr="00446E01">
        <w:rPr>
          <w:bCs/>
          <w:sz w:val="24"/>
          <w:szCs w:val="24"/>
        </w:rPr>
        <w:t>5</w:t>
      </w:r>
      <w:r w:rsidR="00D72F66" w:rsidRPr="00446E01">
        <w:rPr>
          <w:bCs/>
          <w:sz w:val="24"/>
          <w:szCs w:val="24"/>
        </w:rPr>
        <w:t>-202</w:t>
      </w:r>
      <w:r w:rsidR="002D626E" w:rsidRPr="00446E01">
        <w:rPr>
          <w:bCs/>
          <w:sz w:val="24"/>
          <w:szCs w:val="24"/>
        </w:rPr>
        <w:t>7</w:t>
      </w:r>
      <w:r w:rsidR="00D72F66" w:rsidRPr="00446E01">
        <w:rPr>
          <w:bCs/>
          <w:sz w:val="24"/>
          <w:szCs w:val="24"/>
        </w:rPr>
        <w:t xml:space="preserve"> роки</w:t>
      </w:r>
      <w:r w:rsidR="00D72F66" w:rsidRPr="00446E01">
        <w:rPr>
          <w:sz w:val="24"/>
          <w:szCs w:val="24"/>
        </w:rPr>
        <w:t xml:space="preserve">» </w:t>
      </w:r>
      <w:r w:rsidRPr="00DB3322">
        <w:rPr>
          <w:sz w:val="24"/>
          <w:szCs w:val="24"/>
        </w:rPr>
        <w:t>затвердженої рішенням міської ради від 27.11.2024, а саме</w:t>
      </w:r>
      <w:r>
        <w:rPr>
          <w:sz w:val="24"/>
          <w:szCs w:val="24"/>
        </w:rPr>
        <w:t>:</w:t>
      </w:r>
    </w:p>
    <w:p w:rsidR="00D447B1" w:rsidRPr="00D447B1" w:rsidRDefault="002D626E" w:rsidP="00F17050">
      <w:pPr>
        <w:widowControl/>
        <w:autoSpaceDE/>
        <w:autoSpaceDN/>
        <w:spacing w:after="120" w:line="276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 xml:space="preserve">1) </w:t>
      </w:r>
      <w:r w:rsidR="00D447B1">
        <w:rPr>
          <w:sz w:val="24"/>
          <w:szCs w:val="24"/>
        </w:rPr>
        <w:t>в пункті</w:t>
      </w:r>
      <w:r w:rsidR="00D447B1" w:rsidRPr="00E2170B">
        <w:rPr>
          <w:sz w:val="24"/>
          <w:szCs w:val="24"/>
        </w:rPr>
        <w:t xml:space="preserve"> 1 «</w:t>
      </w:r>
      <w:r w:rsidR="00D447B1" w:rsidRPr="00446E01">
        <w:rPr>
          <w:sz w:val="24"/>
          <w:szCs w:val="24"/>
        </w:rPr>
        <w:t>Придбання оргтехніки</w:t>
      </w:r>
      <w:r w:rsidR="00D447B1" w:rsidRPr="00E2170B">
        <w:rPr>
          <w:sz w:val="24"/>
          <w:szCs w:val="24"/>
          <w:lang w:eastAsia="uk-UA"/>
        </w:rPr>
        <w:t xml:space="preserve">» </w:t>
      </w:r>
      <w:r w:rsidR="00D447B1" w:rsidRPr="00E2170B">
        <w:rPr>
          <w:sz w:val="24"/>
          <w:szCs w:val="24"/>
          <w:shd w:val="clear" w:color="auto" w:fill="FFFFFF"/>
        </w:rPr>
        <w:t xml:space="preserve">зменшити обсяг фінансування на 2025 рік на суму </w:t>
      </w:r>
      <w:r w:rsidR="00D447B1">
        <w:rPr>
          <w:sz w:val="24"/>
          <w:szCs w:val="24"/>
          <w:shd w:val="clear" w:color="auto" w:fill="FFFFFF"/>
        </w:rPr>
        <w:t xml:space="preserve">37,0 </w:t>
      </w:r>
      <w:r w:rsidR="00D447B1" w:rsidRPr="00E2170B">
        <w:rPr>
          <w:sz w:val="24"/>
          <w:szCs w:val="24"/>
          <w:shd w:val="clear" w:color="auto" w:fill="FFFFFF"/>
        </w:rPr>
        <w:t xml:space="preserve">тис. грн (було </w:t>
      </w:r>
      <w:r w:rsidR="00D447B1">
        <w:rPr>
          <w:sz w:val="24"/>
          <w:szCs w:val="24"/>
          <w:shd w:val="clear" w:color="auto" w:fill="FFFFFF"/>
        </w:rPr>
        <w:t>37,0</w:t>
      </w:r>
      <w:r w:rsidR="00D447B1" w:rsidRPr="00E2170B">
        <w:rPr>
          <w:sz w:val="24"/>
          <w:szCs w:val="24"/>
          <w:shd w:val="clear" w:color="auto" w:fill="FFFFFF"/>
        </w:rPr>
        <w:t xml:space="preserve"> тис. грн, стало </w:t>
      </w:r>
      <w:r w:rsidR="00D447B1">
        <w:rPr>
          <w:sz w:val="24"/>
          <w:szCs w:val="24"/>
          <w:shd w:val="clear" w:color="auto" w:fill="FFFFFF"/>
        </w:rPr>
        <w:t>0</w:t>
      </w:r>
      <w:r w:rsidR="00D447B1" w:rsidRPr="00E2170B">
        <w:rPr>
          <w:sz w:val="24"/>
          <w:szCs w:val="24"/>
          <w:shd w:val="clear" w:color="auto" w:fill="FFFFFF"/>
        </w:rPr>
        <w:t xml:space="preserve"> тис. грн);</w:t>
      </w:r>
    </w:p>
    <w:p w:rsidR="00D447B1" w:rsidRPr="00D447B1" w:rsidRDefault="002D626E" w:rsidP="00F17050">
      <w:pPr>
        <w:widowControl/>
        <w:autoSpaceDE/>
        <w:autoSpaceDN/>
        <w:spacing w:after="120" w:line="276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 xml:space="preserve">2) </w:t>
      </w:r>
      <w:r w:rsidR="00D447B1">
        <w:rPr>
          <w:sz w:val="24"/>
          <w:szCs w:val="24"/>
        </w:rPr>
        <w:t>в пункті</w:t>
      </w:r>
      <w:r w:rsidR="00D447B1" w:rsidRPr="00E2170B">
        <w:rPr>
          <w:sz w:val="24"/>
          <w:szCs w:val="24"/>
        </w:rPr>
        <w:t xml:space="preserve"> </w:t>
      </w:r>
      <w:r w:rsidR="00D447B1">
        <w:rPr>
          <w:sz w:val="24"/>
          <w:szCs w:val="24"/>
        </w:rPr>
        <w:t>2</w:t>
      </w:r>
      <w:r w:rsidR="00D447B1" w:rsidRPr="00E2170B">
        <w:rPr>
          <w:sz w:val="24"/>
          <w:szCs w:val="24"/>
        </w:rPr>
        <w:t xml:space="preserve"> «</w:t>
      </w:r>
      <w:r w:rsidR="00D447B1" w:rsidRPr="00446E01">
        <w:rPr>
          <w:sz w:val="24"/>
          <w:szCs w:val="24"/>
        </w:rPr>
        <w:t>Облаштування кабінетів меблями</w:t>
      </w:r>
      <w:r w:rsidR="00D447B1" w:rsidRPr="00E2170B">
        <w:rPr>
          <w:sz w:val="24"/>
          <w:szCs w:val="24"/>
          <w:lang w:eastAsia="uk-UA"/>
        </w:rPr>
        <w:t xml:space="preserve">» </w:t>
      </w:r>
      <w:r w:rsidR="00D447B1" w:rsidRPr="00E2170B">
        <w:rPr>
          <w:sz w:val="24"/>
          <w:szCs w:val="24"/>
          <w:shd w:val="clear" w:color="auto" w:fill="FFFFFF"/>
        </w:rPr>
        <w:t xml:space="preserve">зменшити обсяг фінансування на 2025 рік на суму </w:t>
      </w:r>
      <w:r w:rsidR="00D447B1">
        <w:rPr>
          <w:sz w:val="24"/>
          <w:szCs w:val="24"/>
          <w:shd w:val="clear" w:color="auto" w:fill="FFFFFF"/>
        </w:rPr>
        <w:t xml:space="preserve">23,0 </w:t>
      </w:r>
      <w:r w:rsidR="00D447B1" w:rsidRPr="00E2170B">
        <w:rPr>
          <w:sz w:val="24"/>
          <w:szCs w:val="24"/>
          <w:shd w:val="clear" w:color="auto" w:fill="FFFFFF"/>
        </w:rPr>
        <w:t xml:space="preserve">тис. грн (було </w:t>
      </w:r>
      <w:r w:rsidR="00D447B1">
        <w:rPr>
          <w:sz w:val="24"/>
          <w:szCs w:val="24"/>
          <w:shd w:val="clear" w:color="auto" w:fill="FFFFFF"/>
        </w:rPr>
        <w:t>23,0</w:t>
      </w:r>
      <w:r w:rsidR="00D447B1" w:rsidRPr="00E2170B">
        <w:rPr>
          <w:sz w:val="24"/>
          <w:szCs w:val="24"/>
          <w:shd w:val="clear" w:color="auto" w:fill="FFFFFF"/>
        </w:rPr>
        <w:t xml:space="preserve"> тис. грн, стало </w:t>
      </w:r>
      <w:r w:rsidR="00D447B1">
        <w:rPr>
          <w:sz w:val="24"/>
          <w:szCs w:val="24"/>
          <w:shd w:val="clear" w:color="auto" w:fill="FFFFFF"/>
        </w:rPr>
        <w:t>0</w:t>
      </w:r>
      <w:r w:rsidR="00D447B1" w:rsidRPr="00E2170B">
        <w:rPr>
          <w:sz w:val="24"/>
          <w:szCs w:val="24"/>
          <w:shd w:val="clear" w:color="auto" w:fill="FFFFFF"/>
        </w:rPr>
        <w:t xml:space="preserve"> тис. грн)</w:t>
      </w:r>
      <w:r w:rsidR="00D447B1">
        <w:rPr>
          <w:sz w:val="24"/>
          <w:szCs w:val="24"/>
          <w:shd w:val="clear" w:color="auto" w:fill="FFFFFF"/>
        </w:rPr>
        <w:t>.</w:t>
      </w:r>
    </w:p>
    <w:p w:rsidR="003D6D1A" w:rsidRDefault="003D6D1A" w:rsidP="00D72F66">
      <w:pPr>
        <w:pStyle w:val="a3"/>
        <w:ind w:firstLine="567"/>
        <w:jc w:val="both"/>
        <w:rPr>
          <w:sz w:val="24"/>
          <w:szCs w:val="24"/>
        </w:rPr>
      </w:pPr>
    </w:p>
    <w:p w:rsidR="00F17050" w:rsidRPr="00873D63" w:rsidRDefault="00F17050" w:rsidP="00D72F66">
      <w:pPr>
        <w:pStyle w:val="a3"/>
        <w:ind w:firstLine="567"/>
        <w:jc w:val="both"/>
        <w:rPr>
          <w:sz w:val="24"/>
          <w:szCs w:val="24"/>
        </w:rPr>
      </w:pPr>
    </w:p>
    <w:p w:rsidR="003D6D1A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3D6D1A" w:rsidRDefault="003D6D1A" w:rsidP="00446E01">
      <w:pPr>
        <w:spacing w:line="271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72F66" w:rsidRPr="00122217" w:rsidRDefault="00D72F66" w:rsidP="00ED1486">
      <w:pPr>
        <w:rPr>
          <w:b/>
          <w:sz w:val="24"/>
          <w:szCs w:val="24"/>
        </w:rPr>
      </w:pPr>
    </w:p>
    <w:sectPr w:rsidR="00D72F66" w:rsidRPr="00122217" w:rsidSect="00D72F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CF6" w:rsidRDefault="008A2CF6" w:rsidP="00E941C0">
      <w:r>
        <w:separator/>
      </w:r>
    </w:p>
  </w:endnote>
  <w:endnote w:type="continuationSeparator" w:id="0">
    <w:p w:rsidR="008A2CF6" w:rsidRDefault="008A2CF6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CF6" w:rsidRDefault="008A2CF6" w:rsidP="00E941C0">
      <w:r>
        <w:separator/>
      </w:r>
    </w:p>
  </w:footnote>
  <w:footnote w:type="continuationSeparator" w:id="0">
    <w:p w:rsidR="008A2CF6" w:rsidRDefault="008A2CF6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B62" w:rsidRDefault="00244B62">
    <w:pPr>
      <w:pStyle w:val="a9"/>
      <w:jc w:val="center"/>
    </w:pPr>
  </w:p>
  <w:p w:rsidR="00244B62" w:rsidRDefault="00244B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7B" w:rsidRDefault="00B2507B">
    <w:pPr>
      <w:pStyle w:val="a9"/>
      <w:jc w:val="center"/>
    </w:pPr>
  </w:p>
  <w:p w:rsidR="00B2507B" w:rsidRDefault="00B2507B">
    <w:pPr>
      <w:pStyle w:val="a9"/>
      <w:jc w:val="center"/>
    </w:pPr>
  </w:p>
  <w:p w:rsidR="00B2507B" w:rsidRPr="00A27B07" w:rsidRDefault="00B2507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7B" w:rsidRDefault="00B2507B">
    <w:pPr>
      <w:pStyle w:val="a9"/>
      <w:jc w:val="center"/>
    </w:pPr>
  </w:p>
  <w:p w:rsidR="00B2507B" w:rsidRDefault="00B250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2" w15:restartNumberingAfterBreak="0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3" w15:restartNumberingAfterBreak="0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4" w15:restartNumberingAfterBreak="0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5" w15:restartNumberingAfterBreak="0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77"/>
    <w:rsid w:val="00022DB5"/>
    <w:rsid w:val="000305A6"/>
    <w:rsid w:val="0006473E"/>
    <w:rsid w:val="00064DAD"/>
    <w:rsid w:val="000B14D2"/>
    <w:rsid w:val="000F2860"/>
    <w:rsid w:val="000F627F"/>
    <w:rsid w:val="00122217"/>
    <w:rsid w:val="00144C6B"/>
    <w:rsid w:val="00150518"/>
    <w:rsid w:val="00171FCA"/>
    <w:rsid w:val="0018079D"/>
    <w:rsid w:val="00180A2B"/>
    <w:rsid w:val="001C50EB"/>
    <w:rsid w:val="001C7C9A"/>
    <w:rsid w:val="001C7D62"/>
    <w:rsid w:val="001D0526"/>
    <w:rsid w:val="001D37CC"/>
    <w:rsid w:val="001E0D3C"/>
    <w:rsid w:val="001E4C5A"/>
    <w:rsid w:val="00204E63"/>
    <w:rsid w:val="002218A6"/>
    <w:rsid w:val="002376BA"/>
    <w:rsid w:val="00244B62"/>
    <w:rsid w:val="00260FB4"/>
    <w:rsid w:val="00267057"/>
    <w:rsid w:val="00271364"/>
    <w:rsid w:val="002B3089"/>
    <w:rsid w:val="002C053C"/>
    <w:rsid w:val="002C0E62"/>
    <w:rsid w:val="002C4288"/>
    <w:rsid w:val="002D626E"/>
    <w:rsid w:val="002E31D3"/>
    <w:rsid w:val="002E5DB3"/>
    <w:rsid w:val="00300121"/>
    <w:rsid w:val="00301343"/>
    <w:rsid w:val="00303563"/>
    <w:rsid w:val="00311123"/>
    <w:rsid w:val="00311596"/>
    <w:rsid w:val="0033351F"/>
    <w:rsid w:val="003411FF"/>
    <w:rsid w:val="003415F2"/>
    <w:rsid w:val="00341BD6"/>
    <w:rsid w:val="00360C7E"/>
    <w:rsid w:val="003723BF"/>
    <w:rsid w:val="00373F70"/>
    <w:rsid w:val="003B3D75"/>
    <w:rsid w:val="003D0353"/>
    <w:rsid w:val="003D6D1A"/>
    <w:rsid w:val="003F1763"/>
    <w:rsid w:val="003F3F5D"/>
    <w:rsid w:val="003F7BEF"/>
    <w:rsid w:val="004125C9"/>
    <w:rsid w:val="0041315C"/>
    <w:rsid w:val="00416481"/>
    <w:rsid w:val="004215E0"/>
    <w:rsid w:val="00424442"/>
    <w:rsid w:val="00427C75"/>
    <w:rsid w:val="004353A6"/>
    <w:rsid w:val="00443B50"/>
    <w:rsid w:val="00446005"/>
    <w:rsid w:val="0044670E"/>
    <w:rsid w:val="00446E01"/>
    <w:rsid w:val="0047240B"/>
    <w:rsid w:val="00477A9B"/>
    <w:rsid w:val="004B70A4"/>
    <w:rsid w:val="004C1BDA"/>
    <w:rsid w:val="004C7F0B"/>
    <w:rsid w:val="004D7924"/>
    <w:rsid w:val="004F76A6"/>
    <w:rsid w:val="005107C3"/>
    <w:rsid w:val="0052572F"/>
    <w:rsid w:val="00532977"/>
    <w:rsid w:val="00552BBD"/>
    <w:rsid w:val="00580530"/>
    <w:rsid w:val="005876D9"/>
    <w:rsid w:val="005C7105"/>
    <w:rsid w:val="005D6D06"/>
    <w:rsid w:val="005E2812"/>
    <w:rsid w:val="00607F8E"/>
    <w:rsid w:val="006228D4"/>
    <w:rsid w:val="006368FD"/>
    <w:rsid w:val="00641A5C"/>
    <w:rsid w:val="00643DF6"/>
    <w:rsid w:val="006447AD"/>
    <w:rsid w:val="00660974"/>
    <w:rsid w:val="006972CC"/>
    <w:rsid w:val="006D1C33"/>
    <w:rsid w:val="006E27C6"/>
    <w:rsid w:val="006F56A0"/>
    <w:rsid w:val="006F5A2F"/>
    <w:rsid w:val="00716B68"/>
    <w:rsid w:val="00717407"/>
    <w:rsid w:val="00726ADD"/>
    <w:rsid w:val="00740E41"/>
    <w:rsid w:val="0074341C"/>
    <w:rsid w:val="00757D06"/>
    <w:rsid w:val="00760265"/>
    <w:rsid w:val="00764BA6"/>
    <w:rsid w:val="00767541"/>
    <w:rsid w:val="007716CD"/>
    <w:rsid w:val="00775803"/>
    <w:rsid w:val="00776B30"/>
    <w:rsid w:val="007A4B8E"/>
    <w:rsid w:val="007A4D5C"/>
    <w:rsid w:val="007B2CE4"/>
    <w:rsid w:val="007B4395"/>
    <w:rsid w:val="007C5E50"/>
    <w:rsid w:val="007E0D0C"/>
    <w:rsid w:val="007F1B66"/>
    <w:rsid w:val="007F3CEC"/>
    <w:rsid w:val="007F5A8F"/>
    <w:rsid w:val="00802096"/>
    <w:rsid w:val="008257EA"/>
    <w:rsid w:val="008416CC"/>
    <w:rsid w:val="0087312D"/>
    <w:rsid w:val="00873D63"/>
    <w:rsid w:val="0087711E"/>
    <w:rsid w:val="00877687"/>
    <w:rsid w:val="00877BC9"/>
    <w:rsid w:val="00882E6D"/>
    <w:rsid w:val="00884D0B"/>
    <w:rsid w:val="008A2CF6"/>
    <w:rsid w:val="008A33EB"/>
    <w:rsid w:val="008F5A05"/>
    <w:rsid w:val="009053A3"/>
    <w:rsid w:val="00924601"/>
    <w:rsid w:val="0094457D"/>
    <w:rsid w:val="00945A9E"/>
    <w:rsid w:val="0098518E"/>
    <w:rsid w:val="009947A8"/>
    <w:rsid w:val="009A0FC0"/>
    <w:rsid w:val="009A62A5"/>
    <w:rsid w:val="009F0851"/>
    <w:rsid w:val="009F0B43"/>
    <w:rsid w:val="00A13B4A"/>
    <w:rsid w:val="00A22973"/>
    <w:rsid w:val="00A279C7"/>
    <w:rsid w:val="00A40A8A"/>
    <w:rsid w:val="00A56DCA"/>
    <w:rsid w:val="00A571A0"/>
    <w:rsid w:val="00A572CE"/>
    <w:rsid w:val="00A609CD"/>
    <w:rsid w:val="00A620CA"/>
    <w:rsid w:val="00AB6B14"/>
    <w:rsid w:val="00AC6880"/>
    <w:rsid w:val="00AD209D"/>
    <w:rsid w:val="00AE24BA"/>
    <w:rsid w:val="00AE2AB1"/>
    <w:rsid w:val="00AE5FBF"/>
    <w:rsid w:val="00B15240"/>
    <w:rsid w:val="00B2507B"/>
    <w:rsid w:val="00B3330C"/>
    <w:rsid w:val="00B75069"/>
    <w:rsid w:val="00B806F0"/>
    <w:rsid w:val="00B93F0F"/>
    <w:rsid w:val="00B96B7E"/>
    <w:rsid w:val="00BC09F4"/>
    <w:rsid w:val="00C1370E"/>
    <w:rsid w:val="00C168C3"/>
    <w:rsid w:val="00C20936"/>
    <w:rsid w:val="00C31596"/>
    <w:rsid w:val="00C427B9"/>
    <w:rsid w:val="00C627CF"/>
    <w:rsid w:val="00C66D4B"/>
    <w:rsid w:val="00C701B9"/>
    <w:rsid w:val="00C76939"/>
    <w:rsid w:val="00C82E82"/>
    <w:rsid w:val="00C87F44"/>
    <w:rsid w:val="00C97156"/>
    <w:rsid w:val="00CD238C"/>
    <w:rsid w:val="00CF3E7C"/>
    <w:rsid w:val="00D20B74"/>
    <w:rsid w:val="00D25141"/>
    <w:rsid w:val="00D31AE7"/>
    <w:rsid w:val="00D34812"/>
    <w:rsid w:val="00D35EBE"/>
    <w:rsid w:val="00D416F5"/>
    <w:rsid w:val="00D447B1"/>
    <w:rsid w:val="00D72F66"/>
    <w:rsid w:val="00D82EAE"/>
    <w:rsid w:val="00D959BD"/>
    <w:rsid w:val="00D95AB7"/>
    <w:rsid w:val="00DB7C7B"/>
    <w:rsid w:val="00DE2CE7"/>
    <w:rsid w:val="00DE60EF"/>
    <w:rsid w:val="00E0718F"/>
    <w:rsid w:val="00E211F6"/>
    <w:rsid w:val="00E304FD"/>
    <w:rsid w:val="00E461F7"/>
    <w:rsid w:val="00E71B1F"/>
    <w:rsid w:val="00E7485C"/>
    <w:rsid w:val="00E840B3"/>
    <w:rsid w:val="00E91FBE"/>
    <w:rsid w:val="00E941C0"/>
    <w:rsid w:val="00EB55FF"/>
    <w:rsid w:val="00EC6924"/>
    <w:rsid w:val="00ED1486"/>
    <w:rsid w:val="00ED1607"/>
    <w:rsid w:val="00ED26D1"/>
    <w:rsid w:val="00ED454D"/>
    <w:rsid w:val="00EE15D2"/>
    <w:rsid w:val="00EF599A"/>
    <w:rsid w:val="00F01E4D"/>
    <w:rsid w:val="00F11D1E"/>
    <w:rsid w:val="00F17050"/>
    <w:rsid w:val="00F2389B"/>
    <w:rsid w:val="00F32395"/>
    <w:rsid w:val="00F756AF"/>
    <w:rsid w:val="00FA6F48"/>
    <w:rsid w:val="00FB36DD"/>
    <w:rsid w:val="00FD2CAE"/>
    <w:rsid w:val="00FE41C7"/>
    <w:rsid w:val="00FE749C"/>
    <w:rsid w:val="00FF19F5"/>
    <w:rsid w:val="00FF1B6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4951B"/>
  <w15:docId w15:val="{A8D0334F-56FB-460D-AA81-0251832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2642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2</cp:revision>
  <cp:lastPrinted>2025-07-24T08:12:00Z</cp:lastPrinted>
  <dcterms:created xsi:type="dcterms:W3CDTF">2025-07-24T08:16:00Z</dcterms:created>
  <dcterms:modified xsi:type="dcterms:W3CDTF">2025-07-24T08:16:00Z</dcterms:modified>
</cp:coreProperties>
</file>