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ПРОЄКТ РІШЕННЯ</w:t>
      </w:r>
    </w:p>
    <w:p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ВИКОНАВЧОГО КОМІТЕТУ РОМЕНСЬКОЇ МІСЬКОЇ РАДИ</w:t>
      </w:r>
    </w:p>
    <w:p w:rsidR="007B45E2" w:rsidRDefault="00294FED" w:rsidP="000A44F3">
      <w:pPr>
        <w:tabs>
          <w:tab w:val="left" w:pos="9498"/>
        </w:tabs>
        <w:spacing w:after="0" w:line="240" w:lineRule="auto"/>
        <w:ind w:left="-2" w:right="140" w:firstLineChars="58" w:firstLine="140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Дата розгляду: </w:t>
      </w:r>
      <w:r w:rsidR="00883379">
        <w:rPr>
          <w:rFonts w:ascii="Times New Roman" w:hAnsi="Times New Roman" w:cs="Times New Roman"/>
          <w:b/>
          <w:sz w:val="24"/>
          <w:szCs w:val="24"/>
          <w:lang w:val="uk-UA" w:eastAsia="zh-CN"/>
        </w:rPr>
        <w:t>17</w:t>
      </w: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.06</w:t>
      </w:r>
      <w:r w:rsidR="00455412">
        <w:rPr>
          <w:rFonts w:ascii="Times New Roman" w:hAnsi="Times New Roman" w:cs="Times New Roman"/>
          <w:b/>
          <w:sz w:val="24"/>
          <w:szCs w:val="24"/>
          <w:lang w:val="uk-UA" w:eastAsia="zh-CN"/>
        </w:rPr>
        <w:t>.2025</w:t>
      </w:r>
    </w:p>
    <w:tbl>
      <w:tblPr>
        <w:tblStyle w:val="31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66"/>
      </w:tblGrid>
      <w:tr w:rsidR="006532CB" w:rsidRPr="006532CB" w:rsidTr="00BE3A38">
        <w:trPr>
          <w:trHeight w:val="1344"/>
        </w:trPr>
        <w:tc>
          <w:tcPr>
            <w:tcW w:w="5103" w:type="dxa"/>
          </w:tcPr>
          <w:p w:rsidR="000D5770" w:rsidRDefault="000D5770" w:rsidP="006532CB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color w:val="000000" w:themeColor="text1"/>
                <w:position w:val="0"/>
                <w:sz w:val="24"/>
                <w:szCs w:val="24"/>
                <w:lang w:val="uk-UA"/>
              </w:rPr>
            </w:pPr>
          </w:p>
          <w:p w:rsidR="006532CB" w:rsidRPr="006532CB" w:rsidRDefault="006532CB" w:rsidP="006532CB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color w:val="000000" w:themeColor="text1"/>
                <w:position w:val="0"/>
                <w:sz w:val="24"/>
                <w:szCs w:val="24"/>
                <w:lang w:val="uk-UA"/>
              </w:rPr>
            </w:pPr>
            <w:r w:rsidRPr="006532CB">
              <w:rPr>
                <w:rFonts w:ascii="Times New Roman" w:hAnsi="Times New Roman"/>
                <w:b/>
                <w:color w:val="000000" w:themeColor="text1"/>
                <w:position w:val="0"/>
                <w:sz w:val="24"/>
                <w:szCs w:val="24"/>
                <w:lang w:val="uk-UA"/>
              </w:rPr>
              <w:t>Про визначення Комунального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466" w:type="dxa"/>
          </w:tcPr>
          <w:p w:rsidR="006532CB" w:rsidRPr="006532CB" w:rsidRDefault="006532CB" w:rsidP="006532CB">
            <w:pPr>
              <w:suppressAutoHyphens w:val="0"/>
              <w:spacing w:after="150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uk-UA"/>
              </w:rPr>
            </w:pPr>
          </w:p>
        </w:tc>
      </w:tr>
    </w:tbl>
    <w:p w:rsidR="000D5770" w:rsidRPr="000D5770" w:rsidRDefault="000D5770" w:rsidP="000D5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Відповідно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 xml:space="preserve"> до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підпункту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 xml:space="preserve"> 4 пункту «а»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статті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 xml:space="preserve"> 28 Закону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України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 xml:space="preserve"> «Про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місцеве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самоврядування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 xml:space="preserve"> в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Україні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»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статті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22 Бюджетного Кодексу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України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, пункту 9 Порядку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складання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,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розгляду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,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затвердження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та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основних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вимог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до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виконання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кошторисів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бюджетних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установ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,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затвердженого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постановою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Кабінету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Міністрів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України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від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28 лютого 2002 року № 228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, рішень міської ради: від 12.06.2025 «Про внесення змін до рішення міської ради від 20.12.2024 «Про Бюджет Роменської міської територіальної громади на 2025 рік»,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від 12.06.2025 «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0D5770" w:rsidRPr="000D5770" w:rsidRDefault="000D5770" w:rsidP="000D5770">
      <w:pPr>
        <w:suppressAutoHyphens w:val="0"/>
        <w:spacing w:after="15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0D5770">
        <w:rPr>
          <w:rFonts w:ascii="Times New Roman" w:eastAsia="Times New Roman" w:hAnsi="Times New Roman" w:cs="Times New Roman"/>
          <w:position w:val="0"/>
          <w:sz w:val="24"/>
          <w:szCs w:val="24"/>
        </w:rPr>
        <w:t>ВИКОНАВЧИЙ К</w:t>
      </w:r>
      <w:bookmarkStart w:id="0" w:name="_GoBack"/>
      <w:bookmarkEnd w:id="0"/>
      <w:r w:rsidRPr="000D5770">
        <w:rPr>
          <w:rFonts w:ascii="Times New Roman" w:eastAsia="Times New Roman" w:hAnsi="Times New Roman" w:cs="Times New Roman"/>
          <w:position w:val="0"/>
          <w:sz w:val="24"/>
          <w:szCs w:val="24"/>
        </w:rPr>
        <w:t>ОМІТЕТ МІСЬКОЇ РАДИ ВИРІШИВ:</w:t>
      </w:r>
    </w:p>
    <w:p w:rsidR="000D5770" w:rsidRPr="000D5770" w:rsidRDefault="000D5770" w:rsidP="000D5770">
      <w:pPr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</w:pP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Визначити Комунальне підприємство «Міськводоканал» Роменської міської ради» одержувачем бюджетних коштів на 2025 рік за видатками головного розпорядника бюджетних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коштів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–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Управління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житлово-комунального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господарства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  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за КПКВК 1216091 «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Будівництво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об'єктів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житлово-комунального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господарства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» КЕКВ 3210 «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Капітальні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трансферти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підприємствам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(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установам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,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організаціям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)» 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за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заход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ом «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Нове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будівництво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каналізаційного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самопливного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колектора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від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вул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.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Залізнична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, 127 Г до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вул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.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Дудіна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, 45 Г в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місті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Ромни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Сумської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області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(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виготовлення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проектно-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кошторисної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документації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)» в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сумі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540 000,00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грн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(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п’ятсот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сорок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тисяч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гривень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 xml:space="preserve"> 00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копійок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)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.</w:t>
      </w:r>
    </w:p>
    <w:p w:rsidR="00221EFF" w:rsidRPr="00D84EE1" w:rsidRDefault="00221EFF" w:rsidP="00221EFF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Pr="000A44F3">
        <w:rPr>
          <w:rFonts w:ascii="Times New Roman" w:hAnsi="Times New Roman"/>
          <w:sz w:val="24"/>
          <w:szCs w:val="24"/>
          <w:lang w:val="uk-UA" w:eastAsia="zh-CN"/>
        </w:rPr>
        <w:t>Олена ГРЕБЕНЮК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Pr="000A44F3">
        <w:rPr>
          <w:rFonts w:ascii="Times New Roman" w:hAnsi="Times New Roman"/>
          <w:sz w:val="24"/>
          <w:szCs w:val="24"/>
          <w:lang w:val="uk-UA" w:eastAsia="zh-CN"/>
        </w:rPr>
        <w:t>Начальник Управління житлово-комунального господарства Роменської міської ради</w:t>
      </w:r>
      <w:r w:rsidRPr="000A44F3">
        <w:rPr>
          <w:rFonts w:ascii="Times New Roman" w:hAnsi="Times New Roman"/>
          <w:sz w:val="24"/>
          <w:szCs w:val="24"/>
          <w:lang w:val="uk-UA" w:eastAsia="zh-CN"/>
        </w:rPr>
        <w:tab/>
      </w:r>
    </w:p>
    <w:p w:rsidR="00221EFF" w:rsidRPr="00D84EE1" w:rsidRDefault="00221EFF" w:rsidP="00221EFF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9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221EFF" w:rsidRPr="00221EFF" w:rsidRDefault="00221EFF" w:rsidP="00221EFF">
      <w:pPr>
        <w:spacing w:after="12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21EFF" w:rsidRPr="00221EFF" w:rsidRDefault="00221EFF" w:rsidP="00221EFF">
      <w:pPr>
        <w:spacing w:after="12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21EFF" w:rsidRPr="00221EFF" w:rsidRDefault="00221EFF" w:rsidP="00221EFF">
      <w:pPr>
        <w:spacing w:after="12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21EFF" w:rsidRPr="00221EFF" w:rsidRDefault="00221EFF" w:rsidP="00221EFF">
      <w:pPr>
        <w:suppressAutoHyphens w:val="0"/>
        <w:spacing w:after="12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221EF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0D5770" w:rsidRPr="000D5770" w:rsidRDefault="000D5770" w:rsidP="000D5770">
      <w:pPr>
        <w:spacing w:after="120" w:line="273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0D577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0D5770" w:rsidRPr="000D5770" w:rsidRDefault="000D5770" w:rsidP="000D5770">
      <w:pPr>
        <w:suppressAutoHyphens w:val="0"/>
        <w:spacing w:after="15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</w:pPr>
      <w:r w:rsidRPr="000D5770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  <w:t xml:space="preserve">до  </w:t>
      </w:r>
      <w:proofErr w:type="spellStart"/>
      <w:r w:rsidRPr="000D5770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  <w:t>проєкту</w:t>
      </w:r>
      <w:proofErr w:type="spellEnd"/>
      <w:r w:rsidRPr="000D5770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  <w:t xml:space="preserve"> рішення виконавчого комітету міської ради  «Про визначення Комунального підприємства «Міськводоканал» Роменської міської ради» одержувачем бюджетних коштів»</w:t>
      </w:r>
    </w:p>
    <w:p w:rsidR="000D5770" w:rsidRPr="000D5770" w:rsidRDefault="000D5770" w:rsidP="000D5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proofErr w:type="spellStart"/>
      <w:r w:rsidRPr="000D577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</w:t>
      </w:r>
      <w:proofErr w:type="spellEnd"/>
      <w:r w:rsidRPr="000D577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 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розроблено відповідно до підпункту 4 пункту «а» статті 28 Закону України «Про місцеве самоврядування в Україні», 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рішень міської ради: від 12.06.2025 «Про внесення змін до рішення міської ради від 20.12.2024 «Про Бюджет Роменської міської територіальної громади на 2025 рік», від 12.06.2025 «Про внесення змін до Програми реформування і розвитку житлово-комунального господарства Роменської міської територіальної громади на 2023-2025 роки»,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0D5770" w:rsidRPr="000D5770" w:rsidRDefault="000D5770" w:rsidP="000D5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proofErr w:type="spellStart"/>
      <w:r w:rsidRPr="000D577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</w:t>
      </w:r>
      <w:proofErr w:type="spellEnd"/>
      <w:r w:rsidRPr="000D577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 передбачає визначення КП «Міськводоканал» РМР» одержувачем бюджетних коштів на 2025 рік  </w:t>
      </w:r>
      <w:r w:rsidRPr="000D577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в обсязі 540,000 тис. </w:t>
      </w:r>
      <w:proofErr w:type="spellStart"/>
      <w:r w:rsidRPr="000D577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грн</w:t>
      </w:r>
      <w:proofErr w:type="spellEnd"/>
      <w:r w:rsidRPr="000D577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 для</w:t>
      </w: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 забезпечення виконання заходів Програми реформування і розвитку житлово-комунального господарства Роменської міської територіальної громади на 2023-2025 роки</w:t>
      </w:r>
      <w:r w:rsidRPr="000D577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.</w:t>
      </w:r>
    </w:p>
    <w:p w:rsidR="000D5770" w:rsidRPr="000D5770" w:rsidRDefault="000D5770" w:rsidP="000D5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Для своєчасного освоєння виділених коштів </w:t>
      </w:r>
      <w:proofErr w:type="spellStart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проєкт</w:t>
      </w:r>
      <w:proofErr w:type="spellEnd"/>
      <w:r w:rsidRPr="000D577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 рішення пропонується розглянути на засіданні виконавчого комітету у червні 2025 року.</w:t>
      </w:r>
    </w:p>
    <w:p w:rsidR="000D5770" w:rsidRPr="000D5770" w:rsidRDefault="000D5770" w:rsidP="000D5770">
      <w:pPr>
        <w:suppressAutoHyphens w:val="0"/>
        <w:spacing w:after="120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</w:pPr>
    </w:p>
    <w:p w:rsidR="000D5770" w:rsidRPr="000D5770" w:rsidRDefault="000D5770" w:rsidP="000D5770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0D5770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0D5770" w:rsidRPr="000D5770" w:rsidRDefault="000D5770" w:rsidP="000D5770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</w:rPr>
      </w:pPr>
      <w:proofErr w:type="spellStart"/>
      <w:r w:rsidRPr="000D5770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proofErr w:type="spellEnd"/>
      <w:r w:rsidRPr="000D57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D5770">
        <w:rPr>
          <w:rFonts w:ascii="Times New Roman" w:hAnsi="Times New Roman"/>
          <w:b/>
          <w:bCs/>
          <w:sz w:val="24"/>
          <w:szCs w:val="24"/>
        </w:rPr>
        <w:t>господарства</w:t>
      </w:r>
      <w:proofErr w:type="spellEnd"/>
      <w:r w:rsidRPr="000D577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5770" w:rsidRPr="000D5770" w:rsidRDefault="000D5770" w:rsidP="000D5770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</w:rPr>
      </w:pPr>
      <w:proofErr w:type="spellStart"/>
      <w:r w:rsidRPr="000D5770">
        <w:rPr>
          <w:rFonts w:ascii="Times New Roman" w:hAnsi="Times New Roman"/>
          <w:b/>
          <w:bCs/>
          <w:sz w:val="24"/>
          <w:szCs w:val="24"/>
        </w:rPr>
        <w:t>Роменської</w:t>
      </w:r>
      <w:proofErr w:type="spellEnd"/>
      <w:r w:rsidRPr="000D57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D5770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Pr="000D5770">
        <w:rPr>
          <w:rFonts w:ascii="Times New Roman" w:hAnsi="Times New Roman"/>
          <w:b/>
          <w:bCs/>
          <w:sz w:val="24"/>
          <w:szCs w:val="24"/>
        </w:rPr>
        <w:t xml:space="preserve"> ради</w:t>
      </w:r>
      <w:r w:rsidRPr="000D5770">
        <w:rPr>
          <w:rFonts w:ascii="Times New Roman" w:hAnsi="Times New Roman"/>
          <w:b/>
          <w:bCs/>
          <w:sz w:val="24"/>
          <w:szCs w:val="24"/>
        </w:rPr>
        <w:tab/>
      </w:r>
      <w:r w:rsidRPr="000D5770">
        <w:rPr>
          <w:rFonts w:ascii="Times New Roman" w:hAnsi="Times New Roman"/>
          <w:b/>
          <w:bCs/>
          <w:sz w:val="24"/>
          <w:szCs w:val="24"/>
        </w:rPr>
        <w:tab/>
      </w:r>
      <w:r w:rsidRPr="000D5770">
        <w:rPr>
          <w:rFonts w:ascii="Times New Roman" w:hAnsi="Times New Roman"/>
          <w:b/>
          <w:bCs/>
          <w:sz w:val="24"/>
          <w:szCs w:val="24"/>
        </w:rPr>
        <w:tab/>
      </w:r>
      <w:r w:rsidRPr="000D5770">
        <w:rPr>
          <w:rFonts w:ascii="Times New Roman" w:hAnsi="Times New Roman"/>
          <w:b/>
          <w:bCs/>
          <w:sz w:val="24"/>
          <w:szCs w:val="24"/>
        </w:rPr>
        <w:tab/>
      </w:r>
      <w:r w:rsidRPr="000D5770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</w:t>
      </w:r>
      <w:proofErr w:type="spellStart"/>
      <w:r w:rsidRPr="000D5770">
        <w:rPr>
          <w:rFonts w:ascii="Times New Roman" w:hAnsi="Times New Roman"/>
          <w:b/>
          <w:bCs/>
          <w:sz w:val="24"/>
          <w:szCs w:val="24"/>
        </w:rPr>
        <w:t>Олена</w:t>
      </w:r>
      <w:proofErr w:type="spellEnd"/>
      <w:r w:rsidRPr="000D5770">
        <w:rPr>
          <w:rFonts w:ascii="Times New Roman" w:hAnsi="Times New Roman"/>
          <w:b/>
          <w:bCs/>
          <w:sz w:val="24"/>
          <w:szCs w:val="24"/>
        </w:rPr>
        <w:t xml:space="preserve"> ГРЕБЕНЮК</w:t>
      </w:r>
    </w:p>
    <w:p w:rsidR="000D5770" w:rsidRPr="000D5770" w:rsidRDefault="000D5770" w:rsidP="000D5770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</w:rPr>
      </w:pPr>
      <w:r w:rsidRPr="000D5770">
        <w:rPr>
          <w:rFonts w:ascii="Times New Roman" w:hAnsi="Times New Roman"/>
          <w:sz w:val="24"/>
          <w:szCs w:val="24"/>
        </w:rPr>
        <w:t> </w:t>
      </w:r>
    </w:p>
    <w:p w:rsidR="000D5770" w:rsidRPr="000D5770" w:rsidRDefault="000D5770" w:rsidP="000D5770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0D5770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ПОГОДЖЕНО</w:t>
      </w:r>
    </w:p>
    <w:p w:rsidR="000D5770" w:rsidRPr="000D5770" w:rsidRDefault="000D5770" w:rsidP="000D5770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0D5770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Керуючий справами виконкому                                                 Наталія МОСКАЛЕНКО</w:t>
      </w:r>
    </w:p>
    <w:p w:rsidR="009649D3" w:rsidRPr="009649D3" w:rsidRDefault="009649D3" w:rsidP="00936DFC">
      <w:pPr>
        <w:tabs>
          <w:tab w:val="left" w:pos="6659"/>
        </w:tabs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9649D3" w:rsidRPr="009649D3" w:rsidSect="006532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D9" w:rsidRDefault="004D4ED9" w:rsidP="00D84E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D4ED9" w:rsidRDefault="004D4ED9" w:rsidP="00D84E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89" w:rsidRDefault="004D4ED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89" w:rsidRDefault="004D4ED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89" w:rsidRDefault="004D4ED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D9" w:rsidRDefault="004D4ED9" w:rsidP="00D84E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D4ED9" w:rsidRDefault="004D4ED9" w:rsidP="00D84E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89" w:rsidRDefault="004D4ED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89" w:rsidRDefault="004D4ED9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89" w:rsidRDefault="004D4ED9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7135"/>
    <w:multiLevelType w:val="multilevel"/>
    <w:tmpl w:val="83D02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F6623FB"/>
    <w:multiLevelType w:val="multilevel"/>
    <w:tmpl w:val="32E03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8584C02"/>
    <w:multiLevelType w:val="hybridMultilevel"/>
    <w:tmpl w:val="2C26F134"/>
    <w:lvl w:ilvl="0" w:tplc="ED8A4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70"/>
    <w:rsid w:val="00005B43"/>
    <w:rsid w:val="00017265"/>
    <w:rsid w:val="00023D00"/>
    <w:rsid w:val="00056B70"/>
    <w:rsid w:val="00090968"/>
    <w:rsid w:val="00096199"/>
    <w:rsid w:val="000A2FF0"/>
    <w:rsid w:val="000A44F3"/>
    <w:rsid w:val="000B4C05"/>
    <w:rsid w:val="000D5770"/>
    <w:rsid w:val="000F723D"/>
    <w:rsid w:val="00166B4D"/>
    <w:rsid w:val="00172990"/>
    <w:rsid w:val="001B2E20"/>
    <w:rsid w:val="001D138B"/>
    <w:rsid w:val="001F09DE"/>
    <w:rsid w:val="002141FC"/>
    <w:rsid w:val="00221EFF"/>
    <w:rsid w:val="00221F0B"/>
    <w:rsid w:val="00222FD2"/>
    <w:rsid w:val="00235C6B"/>
    <w:rsid w:val="00252AC1"/>
    <w:rsid w:val="0026753A"/>
    <w:rsid w:val="00294A1B"/>
    <w:rsid w:val="00294FED"/>
    <w:rsid w:val="002C604D"/>
    <w:rsid w:val="002C7886"/>
    <w:rsid w:val="00331A3B"/>
    <w:rsid w:val="003748EF"/>
    <w:rsid w:val="003B55D9"/>
    <w:rsid w:val="003D480F"/>
    <w:rsid w:val="00400083"/>
    <w:rsid w:val="00407B36"/>
    <w:rsid w:val="00414760"/>
    <w:rsid w:val="00416D4A"/>
    <w:rsid w:val="00417FCC"/>
    <w:rsid w:val="00433C34"/>
    <w:rsid w:val="00455412"/>
    <w:rsid w:val="004737ED"/>
    <w:rsid w:val="00475DC4"/>
    <w:rsid w:val="00481F0E"/>
    <w:rsid w:val="004913E2"/>
    <w:rsid w:val="00493177"/>
    <w:rsid w:val="004A0671"/>
    <w:rsid w:val="004D4ED9"/>
    <w:rsid w:val="005169D5"/>
    <w:rsid w:val="005437A5"/>
    <w:rsid w:val="005450D7"/>
    <w:rsid w:val="00596901"/>
    <w:rsid w:val="005B3817"/>
    <w:rsid w:val="005B4E6D"/>
    <w:rsid w:val="005C5182"/>
    <w:rsid w:val="005D10E4"/>
    <w:rsid w:val="005D400B"/>
    <w:rsid w:val="005E1385"/>
    <w:rsid w:val="006114DE"/>
    <w:rsid w:val="0064779C"/>
    <w:rsid w:val="006532CB"/>
    <w:rsid w:val="006648C6"/>
    <w:rsid w:val="006C7F6E"/>
    <w:rsid w:val="006D75B2"/>
    <w:rsid w:val="006E6152"/>
    <w:rsid w:val="006F058C"/>
    <w:rsid w:val="006F171E"/>
    <w:rsid w:val="006F77F3"/>
    <w:rsid w:val="0072370A"/>
    <w:rsid w:val="0073003A"/>
    <w:rsid w:val="00743066"/>
    <w:rsid w:val="0076069A"/>
    <w:rsid w:val="007620C5"/>
    <w:rsid w:val="00782717"/>
    <w:rsid w:val="00790FD3"/>
    <w:rsid w:val="007A759D"/>
    <w:rsid w:val="007B0557"/>
    <w:rsid w:val="007B45E2"/>
    <w:rsid w:val="007F12E3"/>
    <w:rsid w:val="007F4546"/>
    <w:rsid w:val="00845CBB"/>
    <w:rsid w:val="008553B7"/>
    <w:rsid w:val="008772A3"/>
    <w:rsid w:val="00882A77"/>
    <w:rsid w:val="00883379"/>
    <w:rsid w:val="0088751B"/>
    <w:rsid w:val="008933E2"/>
    <w:rsid w:val="00896250"/>
    <w:rsid w:val="008A032F"/>
    <w:rsid w:val="008B6152"/>
    <w:rsid w:val="008D4D4B"/>
    <w:rsid w:val="008D729D"/>
    <w:rsid w:val="00914DA9"/>
    <w:rsid w:val="00936DFC"/>
    <w:rsid w:val="009466D5"/>
    <w:rsid w:val="00946C67"/>
    <w:rsid w:val="009649D3"/>
    <w:rsid w:val="00965E68"/>
    <w:rsid w:val="009700F8"/>
    <w:rsid w:val="00977EA2"/>
    <w:rsid w:val="00992EEA"/>
    <w:rsid w:val="00995B53"/>
    <w:rsid w:val="009C3400"/>
    <w:rsid w:val="009D5B56"/>
    <w:rsid w:val="009E6510"/>
    <w:rsid w:val="00A249F1"/>
    <w:rsid w:val="00A33C00"/>
    <w:rsid w:val="00A443FE"/>
    <w:rsid w:val="00A478FF"/>
    <w:rsid w:val="00A94047"/>
    <w:rsid w:val="00AC3CD9"/>
    <w:rsid w:val="00AE6C10"/>
    <w:rsid w:val="00B05B32"/>
    <w:rsid w:val="00B43E94"/>
    <w:rsid w:val="00B61F4A"/>
    <w:rsid w:val="00B73CBF"/>
    <w:rsid w:val="00B83489"/>
    <w:rsid w:val="00B86848"/>
    <w:rsid w:val="00BA4485"/>
    <w:rsid w:val="00BA5CCF"/>
    <w:rsid w:val="00BC71B1"/>
    <w:rsid w:val="00BD7370"/>
    <w:rsid w:val="00C17688"/>
    <w:rsid w:val="00C344B5"/>
    <w:rsid w:val="00C408C1"/>
    <w:rsid w:val="00C660D8"/>
    <w:rsid w:val="00CA0974"/>
    <w:rsid w:val="00CC57E3"/>
    <w:rsid w:val="00CF4C17"/>
    <w:rsid w:val="00D14666"/>
    <w:rsid w:val="00D17CD3"/>
    <w:rsid w:val="00D31BC9"/>
    <w:rsid w:val="00D3463F"/>
    <w:rsid w:val="00D84EE1"/>
    <w:rsid w:val="00D92FE3"/>
    <w:rsid w:val="00DC071A"/>
    <w:rsid w:val="00DC7DE4"/>
    <w:rsid w:val="00DD38E7"/>
    <w:rsid w:val="00DD60E7"/>
    <w:rsid w:val="00E371DC"/>
    <w:rsid w:val="00E515D5"/>
    <w:rsid w:val="00E5435F"/>
    <w:rsid w:val="00EA5FBF"/>
    <w:rsid w:val="00EA62CF"/>
    <w:rsid w:val="00EC160B"/>
    <w:rsid w:val="00EC776D"/>
    <w:rsid w:val="00EE535E"/>
    <w:rsid w:val="00F30D84"/>
    <w:rsid w:val="00F33B6A"/>
    <w:rsid w:val="00F363F0"/>
    <w:rsid w:val="00F46C22"/>
    <w:rsid w:val="00F92274"/>
    <w:rsid w:val="00FB5CC1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3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B2E20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F92274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6532CB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3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B2E20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F92274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6532CB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@romny-vk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p1h6Ucv9aJNyHDW/EVZVb+84A==">AMUW2mUXlyFF74NzoboGo22xx/zxZ16G7xOb3OwdoiSF1mF5ASTKgx05IfCMtxjB7On3I7UN1HWnRnprPu+YuG0ldpu8BQ95s4NAcXB4s1hSicTb+WYSf9o=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Admin</cp:lastModifiedBy>
  <cp:revision>2</cp:revision>
  <cp:lastPrinted>2025-06-16T10:40:00Z</cp:lastPrinted>
  <dcterms:created xsi:type="dcterms:W3CDTF">2025-06-17T05:03:00Z</dcterms:created>
  <dcterms:modified xsi:type="dcterms:W3CDTF">2025-06-17T05:03:00Z</dcterms:modified>
</cp:coreProperties>
</file>