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D88" w:rsidRPr="00C577EA" w:rsidRDefault="009340F0" w:rsidP="00A66BBE">
      <w:pPr>
        <w:tabs>
          <w:tab w:val="left" w:pos="4395"/>
        </w:tabs>
        <w:contextualSpacing/>
        <w:jc w:val="center"/>
        <w:rPr>
          <w:rFonts w:eastAsia="Calibri"/>
          <w:b/>
          <w:lang w:eastAsia="en-US"/>
        </w:rPr>
      </w:pPr>
      <w:r w:rsidRPr="00D07BC3">
        <w:rPr>
          <w:rFonts w:eastAsia="Calibri"/>
          <w:noProof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D88" w:rsidRPr="00C577EA" w:rsidRDefault="00B46D88" w:rsidP="00B46D88">
      <w:pPr>
        <w:tabs>
          <w:tab w:val="left" w:pos="4395"/>
        </w:tabs>
        <w:contextualSpacing/>
        <w:jc w:val="center"/>
        <w:rPr>
          <w:rFonts w:eastAsia="Calibri"/>
          <w:b/>
          <w:lang w:eastAsia="en-US"/>
        </w:rPr>
      </w:pPr>
      <w:r w:rsidRPr="00C577EA">
        <w:rPr>
          <w:rFonts w:eastAsia="Calibri"/>
          <w:b/>
          <w:lang w:eastAsia="en-US"/>
        </w:rPr>
        <w:t>РОМЕНСЬКА МІСЬКА РАДА СУМСЬКОЇ ОБЛАСТІ</w:t>
      </w:r>
    </w:p>
    <w:p w:rsidR="00B46D88" w:rsidRPr="00C577EA" w:rsidRDefault="00B46D88" w:rsidP="00B46D88">
      <w:pPr>
        <w:contextualSpacing/>
        <w:jc w:val="center"/>
        <w:rPr>
          <w:rFonts w:eastAsia="Calibri"/>
          <w:b/>
          <w:lang w:eastAsia="en-US"/>
        </w:rPr>
      </w:pPr>
      <w:r w:rsidRPr="00C577EA">
        <w:rPr>
          <w:rFonts w:eastAsia="Calibri"/>
          <w:b/>
          <w:lang w:eastAsia="en-US"/>
        </w:rPr>
        <w:t>ВОСЬМЕ  СКЛИКАННЯ</w:t>
      </w:r>
    </w:p>
    <w:p w:rsidR="00FF22BB" w:rsidRPr="00722F7F" w:rsidRDefault="008E787C" w:rsidP="00FF22BB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noProof/>
        </w:rPr>
      </w:pPr>
      <w:r>
        <w:rPr>
          <w:b/>
          <w:bCs/>
          <w:noProof/>
        </w:rPr>
        <w:t>ДЕВ’ЯНОСТО</w:t>
      </w:r>
      <w:r w:rsidR="00FF22BB" w:rsidRPr="00722F7F">
        <w:rPr>
          <w:b/>
          <w:bCs/>
          <w:noProof/>
        </w:rPr>
        <w:t xml:space="preserve"> </w:t>
      </w:r>
      <w:r w:rsidR="00FF22BB">
        <w:rPr>
          <w:b/>
          <w:bCs/>
          <w:noProof/>
        </w:rPr>
        <w:t xml:space="preserve">ЧЕТВЕРТА </w:t>
      </w:r>
      <w:r w:rsidR="00FF22BB" w:rsidRPr="00722F7F">
        <w:rPr>
          <w:b/>
          <w:bCs/>
          <w:noProof/>
        </w:rPr>
        <w:t>СЕСІЯ</w:t>
      </w:r>
    </w:p>
    <w:p w:rsidR="00B46D88" w:rsidRPr="00C577EA" w:rsidRDefault="00B46D88" w:rsidP="00B46D88">
      <w:pPr>
        <w:keepNext/>
        <w:tabs>
          <w:tab w:val="center" w:pos="4677"/>
          <w:tab w:val="left" w:pos="6960"/>
        </w:tabs>
        <w:contextualSpacing/>
        <w:jc w:val="center"/>
        <w:outlineLvl w:val="2"/>
        <w:rPr>
          <w:b/>
          <w:bCs/>
          <w:lang w:eastAsia="en-US"/>
        </w:rPr>
      </w:pPr>
      <w:r w:rsidRPr="00C577EA">
        <w:rPr>
          <w:b/>
          <w:bCs/>
          <w:lang w:eastAsia="en-US"/>
        </w:rPr>
        <w:t>РІШЕННЯ</w:t>
      </w:r>
    </w:p>
    <w:p w:rsidR="00B46D88" w:rsidRPr="009340F0" w:rsidRDefault="00B46D88" w:rsidP="00B46D88">
      <w:pPr>
        <w:contextualSpacing/>
        <w:jc w:val="center"/>
        <w:rPr>
          <w:rFonts w:eastAsia="Calibri"/>
          <w:sz w:val="12"/>
          <w:szCs w:val="1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1594"/>
        <w:gridCol w:w="2199"/>
        <w:gridCol w:w="992"/>
      </w:tblGrid>
      <w:tr w:rsidR="00B46D88" w:rsidRPr="00BA143B" w:rsidTr="00D07BC3">
        <w:tc>
          <w:tcPr>
            <w:tcW w:w="3190" w:type="dxa"/>
            <w:hideMark/>
          </w:tcPr>
          <w:p w:rsidR="00B46D88" w:rsidRPr="00C577EA" w:rsidRDefault="00B306F1" w:rsidP="00FF22BB">
            <w:pPr>
              <w:spacing w:after="12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 w:rsidR="008E787C">
              <w:rPr>
                <w:rFonts w:eastAsia="Calibri"/>
                <w:b/>
                <w:lang w:eastAsia="en-US"/>
              </w:rPr>
              <w:t>5.06.2025</w:t>
            </w:r>
          </w:p>
        </w:tc>
        <w:tc>
          <w:tcPr>
            <w:tcW w:w="3190" w:type="dxa"/>
            <w:gridSpan w:val="2"/>
            <w:hideMark/>
          </w:tcPr>
          <w:p w:rsidR="00B46D88" w:rsidRPr="00BA143B" w:rsidRDefault="00B46D88" w:rsidP="00D07BC3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C577EA">
              <w:rPr>
                <w:rFonts w:eastAsia="Calibri" w:cs="Tahoma"/>
                <w:b/>
                <w:lang w:eastAsia="en-US"/>
              </w:rPr>
              <w:t>Ромни</w:t>
            </w:r>
          </w:p>
        </w:tc>
        <w:tc>
          <w:tcPr>
            <w:tcW w:w="3191" w:type="dxa"/>
            <w:gridSpan w:val="2"/>
          </w:tcPr>
          <w:p w:rsidR="00B46D88" w:rsidRPr="00BA143B" w:rsidRDefault="00B46D88" w:rsidP="00D07BC3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C174F" w:rsidTr="00D07BC3">
        <w:tblPrEx>
          <w:tblLook w:val="00A0" w:firstRow="1" w:lastRow="0" w:firstColumn="1" w:lastColumn="0" w:noHBand="0" w:noVBand="0"/>
        </w:tblPrEx>
        <w:trPr>
          <w:gridAfter w:val="1"/>
          <w:wAfter w:w="992" w:type="dxa"/>
        </w:trPr>
        <w:tc>
          <w:tcPr>
            <w:tcW w:w="4786" w:type="dxa"/>
            <w:gridSpan w:val="2"/>
          </w:tcPr>
          <w:p w:rsidR="005C174F" w:rsidRDefault="005C174F" w:rsidP="00D07BC3">
            <w:pPr>
              <w:suppressAutoHyphens w:val="0"/>
              <w:spacing w:before="120" w:after="120" w:line="271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Про внесення змін до </w:t>
            </w:r>
            <w:r w:rsidR="00B46D88">
              <w:rPr>
                <w:b/>
              </w:rPr>
              <w:t>Програми</w:t>
            </w:r>
            <w:r w:rsidR="00B46D88" w:rsidRPr="00BB0313">
              <w:rPr>
                <w:b/>
              </w:rPr>
              <w:t xml:space="preserve"> благоустрою </w:t>
            </w:r>
            <w:r w:rsidR="00B46D88">
              <w:rPr>
                <w:b/>
              </w:rPr>
              <w:t>населених пунктів Роменської</w:t>
            </w:r>
            <w:r w:rsidR="008B6776">
              <w:rPr>
                <w:b/>
              </w:rPr>
              <w:t xml:space="preserve"> </w:t>
            </w:r>
            <w:r w:rsidR="00B46D88">
              <w:rPr>
                <w:b/>
              </w:rPr>
              <w:t xml:space="preserve">міської територіальної громади </w:t>
            </w:r>
            <w:r w:rsidR="00B46D88" w:rsidRPr="00BB0313">
              <w:rPr>
                <w:b/>
              </w:rPr>
              <w:t>на 202</w:t>
            </w:r>
            <w:r w:rsidR="00B46D88">
              <w:rPr>
                <w:b/>
              </w:rPr>
              <w:t>4</w:t>
            </w:r>
            <w:r w:rsidR="00B46D88" w:rsidRPr="00BB0313">
              <w:rPr>
                <w:b/>
              </w:rPr>
              <w:t>-202</w:t>
            </w:r>
            <w:r w:rsidR="00B46D88">
              <w:rPr>
                <w:b/>
              </w:rPr>
              <w:t>6</w:t>
            </w:r>
            <w:r w:rsidR="00B46D88" w:rsidRPr="00BB0313">
              <w:rPr>
                <w:b/>
              </w:rPr>
              <w:t xml:space="preserve"> роки</w:t>
            </w:r>
          </w:p>
        </w:tc>
        <w:tc>
          <w:tcPr>
            <w:tcW w:w="3793" w:type="dxa"/>
            <w:gridSpan w:val="2"/>
          </w:tcPr>
          <w:p w:rsidR="005C174F" w:rsidRDefault="005C174F" w:rsidP="00D07BC3">
            <w:pPr>
              <w:spacing w:before="120" w:after="120" w:line="268" w:lineRule="auto"/>
            </w:pPr>
          </w:p>
        </w:tc>
      </w:tr>
    </w:tbl>
    <w:p w:rsidR="005D55EA" w:rsidRPr="005D55EA" w:rsidRDefault="005D55EA" w:rsidP="005D55EA">
      <w:pPr>
        <w:suppressAutoHyphens w:val="0"/>
        <w:spacing w:after="120" w:line="276" w:lineRule="auto"/>
        <w:ind w:firstLine="425"/>
        <w:jc w:val="both"/>
      </w:pPr>
      <w:r w:rsidRPr="005D55EA">
        <w:t xml:space="preserve">Відповідно до пункту 22 частини 1 статті 26  Закону України «Про місцеве самоврядування в Україні», Закону України </w:t>
      </w:r>
      <w:r w:rsidRPr="006F4320">
        <w:t xml:space="preserve">«Про житлово-комунальні послуги», Закону України «Про благоустрій населених пунктів», </w:t>
      </w:r>
      <w:r w:rsidR="008E787C" w:rsidRPr="006F4320">
        <w:rPr>
          <w:bCs/>
          <w:lang w:eastAsia="ru-RU"/>
        </w:rPr>
        <w:t xml:space="preserve">враховуючи лист директора комунального підприємства «Комбінат комунальних підприємств» Роменської міської» ради від </w:t>
      </w:r>
      <w:r w:rsidR="006F4320" w:rsidRPr="006F4320">
        <w:rPr>
          <w:bCs/>
          <w:lang w:eastAsia="ru-RU"/>
        </w:rPr>
        <w:t>09.06</w:t>
      </w:r>
      <w:r w:rsidR="008E787C" w:rsidRPr="006F4320">
        <w:rPr>
          <w:bCs/>
          <w:lang w:eastAsia="ru-RU"/>
        </w:rPr>
        <w:t xml:space="preserve">.2025 № </w:t>
      </w:r>
      <w:r w:rsidR="006F4320" w:rsidRPr="006F4320">
        <w:rPr>
          <w:bCs/>
          <w:lang w:eastAsia="ru-RU"/>
        </w:rPr>
        <w:t>259</w:t>
      </w:r>
      <w:r w:rsidR="008E787C" w:rsidRPr="006F4320">
        <w:rPr>
          <w:bCs/>
          <w:lang w:eastAsia="ru-RU"/>
        </w:rPr>
        <w:t xml:space="preserve">, </w:t>
      </w:r>
      <w:r w:rsidRPr="006F4320">
        <w:t>з метою створення умов для здійснення ефективних і комплексних заходів з утримання території населених пунктів Роменської міської територіальної</w:t>
      </w:r>
      <w:r w:rsidRPr="005D55EA">
        <w:t xml:space="preserve"> громади </w:t>
      </w:r>
    </w:p>
    <w:p w:rsidR="005D55EA" w:rsidRPr="005D55EA" w:rsidRDefault="005D55EA" w:rsidP="009340F0">
      <w:pPr>
        <w:widowControl w:val="0"/>
        <w:spacing w:before="120" w:after="120"/>
        <w:rPr>
          <w:lang w:eastAsia="en-US"/>
        </w:rPr>
      </w:pPr>
      <w:r w:rsidRPr="005D55EA">
        <w:rPr>
          <w:lang w:eastAsia="en-US"/>
        </w:rPr>
        <w:t>МІСЬКА РАДА ВИРІШИЛА:</w:t>
      </w:r>
    </w:p>
    <w:p w:rsidR="005D55EA" w:rsidRPr="005D55EA" w:rsidRDefault="005D55EA" w:rsidP="00B306F1">
      <w:pPr>
        <w:suppressAutoHyphens w:val="0"/>
        <w:spacing w:after="120" w:line="276" w:lineRule="auto"/>
        <w:ind w:firstLine="425"/>
        <w:jc w:val="both"/>
      </w:pPr>
      <w:proofErr w:type="spellStart"/>
      <w:r w:rsidRPr="005D55EA">
        <w:t>Внести</w:t>
      </w:r>
      <w:proofErr w:type="spellEnd"/>
      <w:r w:rsidRPr="005D55EA">
        <w:t xml:space="preserve"> такі зміни до Програми благоустрою населених пунктів Роменської міської територіальної громади на 2024-2026 роки, затвердженої рішенням міської ради від 27.12.2023 (далі – Програма):</w:t>
      </w:r>
    </w:p>
    <w:p w:rsidR="006803BB" w:rsidRDefault="008E787C" w:rsidP="00494843">
      <w:pPr>
        <w:suppressAutoHyphens w:val="0"/>
        <w:spacing w:line="276" w:lineRule="auto"/>
        <w:ind w:firstLine="425"/>
        <w:jc w:val="both"/>
      </w:pPr>
      <w:r>
        <w:t>1</w:t>
      </w:r>
      <w:r w:rsidR="006F4320">
        <w:t xml:space="preserve">) викласти пункт </w:t>
      </w:r>
      <w:r w:rsidR="00494843">
        <w:t>3</w:t>
      </w:r>
      <w:r w:rsidR="006803BB" w:rsidRPr="005D55EA">
        <w:t xml:space="preserve"> «</w:t>
      </w:r>
      <w:r w:rsidR="00494843">
        <w:t>В</w:t>
      </w:r>
      <w:r w:rsidR="00494843" w:rsidRPr="00494843">
        <w:t>идалення порослі дерев вручну</w:t>
      </w:r>
      <w:r w:rsidR="006803BB" w:rsidRPr="005D55EA">
        <w:t xml:space="preserve">» пріоритету розвитку </w:t>
      </w:r>
      <w:r w:rsidR="00494843">
        <w:t>2</w:t>
      </w:r>
      <w:r w:rsidR="006803BB" w:rsidRPr="005D55EA">
        <w:t xml:space="preserve"> «</w:t>
      </w:r>
      <w:r w:rsidR="00494843" w:rsidRPr="00494843">
        <w:rPr>
          <w:color w:val="000000"/>
        </w:rPr>
        <w:t>Збереження та  утримання на належному рівні зеленої зони населеного пункту та поліпшення його екологічних умов</w:t>
      </w:r>
      <w:r w:rsidR="006803BB" w:rsidRPr="005D55EA">
        <w:t xml:space="preserve">» додатку «Перелік завдань і заходів Програми благоустрою населених пунктів Роменської міської територіальної програми на 2024-2026 роки» </w:t>
      </w:r>
      <w:r w:rsidR="00CE1FB0">
        <w:t>в</w:t>
      </w:r>
      <w:r w:rsidR="006803BB" w:rsidRPr="005D55EA">
        <w:t xml:space="preserve"> такій редакції:  </w:t>
      </w:r>
    </w:p>
    <w:p w:rsidR="006803BB" w:rsidRPr="005D55EA" w:rsidRDefault="006803BB" w:rsidP="006803BB">
      <w:pPr>
        <w:suppressAutoHyphens w:val="0"/>
        <w:spacing w:line="276" w:lineRule="auto"/>
        <w:ind w:firstLine="425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992"/>
        <w:gridCol w:w="1134"/>
        <w:gridCol w:w="992"/>
        <w:gridCol w:w="993"/>
        <w:gridCol w:w="992"/>
        <w:gridCol w:w="1417"/>
      </w:tblGrid>
      <w:tr w:rsidR="006803BB" w:rsidRPr="005D55EA" w:rsidTr="00B72D13">
        <w:trPr>
          <w:trHeight w:val="22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Пріоритет розвитку</w:t>
            </w:r>
          </w:p>
        </w:tc>
        <w:tc>
          <w:tcPr>
            <w:tcW w:w="1559" w:type="dxa"/>
            <w:vMerge w:val="restart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Назва заходу</w:t>
            </w:r>
          </w:p>
        </w:tc>
        <w:tc>
          <w:tcPr>
            <w:tcW w:w="992" w:type="dxa"/>
            <w:vMerge w:val="restart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Джерело фінансування</w:t>
            </w:r>
          </w:p>
        </w:tc>
        <w:tc>
          <w:tcPr>
            <w:tcW w:w="4111" w:type="dxa"/>
            <w:gridSpan w:val="4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Cs/>
              </w:rPr>
            </w:pPr>
            <w:proofErr w:type="spellStart"/>
            <w:r w:rsidRPr="005D55EA">
              <w:rPr>
                <w:b/>
                <w:bCs/>
              </w:rPr>
              <w:t>Очікува</w:t>
            </w:r>
            <w:proofErr w:type="spellEnd"/>
            <w:r>
              <w:rPr>
                <w:b/>
                <w:bCs/>
              </w:rPr>
              <w:t>-</w:t>
            </w:r>
            <w:r w:rsidRPr="005D55EA">
              <w:rPr>
                <w:b/>
                <w:bCs/>
              </w:rPr>
              <w:t>ний результат виконання заходу</w:t>
            </w:r>
          </w:p>
        </w:tc>
      </w:tr>
      <w:tr w:rsidR="006803BB" w:rsidRPr="005D55EA" w:rsidTr="00B72D13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Усього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 тому числі по роках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6803BB" w:rsidRPr="005D55EA" w:rsidTr="00B72D13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6803BB" w:rsidRPr="005D55EA" w:rsidTr="00B72D13">
        <w:trPr>
          <w:trHeight w:val="2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5D55EA" w:rsidRDefault="009260D2" w:rsidP="006803BB">
            <w:pPr>
              <w:ind w:right="-108"/>
              <w:contextualSpacing/>
              <w:rPr>
                <w:bCs/>
              </w:rPr>
            </w:pPr>
            <w:r>
              <w:rPr>
                <w:color w:val="000000"/>
              </w:rPr>
              <w:t>2.</w:t>
            </w:r>
            <w:r w:rsidRPr="009260D2">
              <w:rPr>
                <w:color w:val="000000"/>
              </w:rPr>
              <w:t>Збереження та 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0D2" w:rsidRPr="009260D2" w:rsidRDefault="009260D2" w:rsidP="009260D2">
            <w:pPr>
              <w:spacing w:line="276" w:lineRule="auto"/>
            </w:pPr>
            <w:r w:rsidRPr="009260D2">
              <w:t xml:space="preserve">3) видалення порослі </w:t>
            </w:r>
          </w:p>
          <w:p w:rsidR="006803BB" w:rsidRPr="005D55EA" w:rsidRDefault="009260D2" w:rsidP="009260D2">
            <w:pPr>
              <w:contextualSpacing/>
            </w:pPr>
            <w:r w:rsidRPr="009260D2">
              <w:t>дерев вручну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3BB" w:rsidRPr="00BB2E5F" w:rsidRDefault="006803BB" w:rsidP="00D33A68">
            <w:pPr>
              <w:ind w:left="-108" w:right="-108"/>
              <w:jc w:val="center"/>
              <w:rPr>
                <w:bCs/>
              </w:rPr>
            </w:pPr>
            <w:r w:rsidRPr="00BB2E5F">
              <w:t>Бюджет Ромен-</w:t>
            </w:r>
            <w:proofErr w:type="spellStart"/>
            <w:r w:rsidRPr="00BB2E5F">
              <w:t>ської</w:t>
            </w:r>
            <w:proofErr w:type="spellEnd"/>
            <w:r w:rsidRPr="00BB2E5F">
              <w:t xml:space="preserve"> МТГ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3BB" w:rsidRPr="00212963" w:rsidRDefault="0044799B" w:rsidP="006803BB">
            <w:pPr>
              <w:spacing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985,59879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212963" w:rsidRDefault="009260D2" w:rsidP="006803BB">
            <w:pPr>
              <w:spacing w:line="276" w:lineRule="auto"/>
              <w:ind w:left="-108" w:right="-108"/>
              <w:jc w:val="center"/>
            </w:pPr>
            <w: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212963" w:rsidRDefault="00763BFD" w:rsidP="006803BB">
            <w:pPr>
              <w:spacing w:line="276" w:lineRule="auto"/>
              <w:ind w:left="-108" w:right="-108"/>
              <w:jc w:val="center"/>
            </w:pPr>
            <w:r>
              <w:t>355,59879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212963" w:rsidRDefault="009260D2" w:rsidP="006803BB">
            <w:pPr>
              <w:spacing w:line="276" w:lineRule="auto"/>
              <w:ind w:left="-108" w:right="-108"/>
              <w:jc w:val="center"/>
            </w:pPr>
            <w:r>
              <w:t>43</w:t>
            </w:r>
            <w:r w:rsidR="006803BB" w:rsidRPr="00212963"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5D55EA" w:rsidRDefault="006F4320" w:rsidP="00D33A68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6F4320">
              <w:t>Покращення зовнішнього вигляду зелених зон населених пунктів</w:t>
            </w:r>
          </w:p>
        </w:tc>
      </w:tr>
      <w:tr w:rsidR="006803BB" w:rsidRPr="005D55EA" w:rsidTr="00B72D13">
        <w:trPr>
          <w:trHeight w:val="31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76" w:lineRule="auto"/>
              <w:jc w:val="center"/>
              <w:rPr>
                <w:bCs/>
              </w:rPr>
            </w:pPr>
            <w:r w:rsidRPr="0062411C"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5D55EA" w:rsidRDefault="006803BB" w:rsidP="00D33A68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62411C" w:rsidRDefault="006803BB" w:rsidP="00D33A68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62411C" w:rsidRDefault="006803BB" w:rsidP="00D33A68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2411C" w:rsidRDefault="006803BB" w:rsidP="00D33A68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2411C" w:rsidRDefault="006803BB" w:rsidP="00D33A68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2411C" w:rsidRDefault="006803BB" w:rsidP="00D33A68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76" w:lineRule="auto"/>
              <w:jc w:val="center"/>
            </w:pPr>
            <w:r>
              <w:t>…</w:t>
            </w:r>
          </w:p>
        </w:tc>
      </w:tr>
    </w:tbl>
    <w:p w:rsidR="006803BB" w:rsidRDefault="006803BB" w:rsidP="00BB2E5F">
      <w:pPr>
        <w:suppressAutoHyphens w:val="0"/>
        <w:spacing w:line="276" w:lineRule="auto"/>
        <w:ind w:firstLine="425"/>
        <w:jc w:val="both"/>
      </w:pPr>
    </w:p>
    <w:p w:rsidR="005D55EA" w:rsidRDefault="006803BB" w:rsidP="00BB2E5F">
      <w:pPr>
        <w:suppressAutoHyphens w:val="0"/>
        <w:spacing w:line="276" w:lineRule="auto"/>
        <w:ind w:firstLine="425"/>
        <w:jc w:val="both"/>
      </w:pPr>
      <w:r>
        <w:lastRenderedPageBreak/>
        <w:t>3</w:t>
      </w:r>
      <w:r w:rsidR="005D55EA" w:rsidRPr="005D55EA">
        <w:t>) викласти пункт</w:t>
      </w:r>
      <w:r w:rsidR="0016669E">
        <w:t xml:space="preserve"> 1</w:t>
      </w:r>
      <w:r w:rsidR="005D55EA" w:rsidRPr="005D55EA">
        <w:t xml:space="preserve">  «</w:t>
      </w:r>
      <w:r w:rsidR="00494843">
        <w:t>П</w:t>
      </w:r>
      <w:r w:rsidR="00494843" w:rsidRPr="006F4320">
        <w:t>оточний ремонт об’єктів благоустро</w:t>
      </w:r>
      <w:r w:rsidR="00494843">
        <w:t>ю» пріоритету розвитку 4</w:t>
      </w:r>
      <w:r w:rsidR="005D55EA" w:rsidRPr="005D55EA">
        <w:t xml:space="preserve"> «</w:t>
      </w:r>
      <w:r w:rsidR="00494843" w:rsidRPr="006F4320">
        <w:rPr>
          <w:color w:val="000000"/>
        </w:rPr>
        <w:t>Утримання в належному стані об’єктів благоустрою та їх частин</w:t>
      </w:r>
      <w:r w:rsidR="005D55EA" w:rsidRPr="005D55EA">
        <w:t xml:space="preserve">» додатку «Перелік завдань і заходів Програми благоустрою населених пунктів Роменської міської територіальної програми на 2024-2026 роки» </w:t>
      </w:r>
      <w:r w:rsidR="00CE1FB0">
        <w:t>в</w:t>
      </w:r>
      <w:r w:rsidR="005D55EA" w:rsidRPr="005D55EA">
        <w:t xml:space="preserve"> такій редакції:  </w:t>
      </w:r>
    </w:p>
    <w:p w:rsidR="00BB2E5F" w:rsidRPr="005D55EA" w:rsidRDefault="00BB2E5F" w:rsidP="00D94730">
      <w:pPr>
        <w:suppressAutoHyphens w:val="0"/>
        <w:spacing w:line="276" w:lineRule="auto"/>
        <w:ind w:firstLine="425"/>
        <w:jc w:val="both"/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417"/>
        <w:gridCol w:w="1134"/>
        <w:gridCol w:w="1134"/>
        <w:gridCol w:w="1134"/>
        <w:gridCol w:w="1134"/>
        <w:gridCol w:w="1134"/>
        <w:gridCol w:w="1105"/>
      </w:tblGrid>
      <w:tr w:rsidR="005D55EA" w:rsidRPr="005D55EA" w:rsidTr="00494843">
        <w:trPr>
          <w:trHeight w:val="22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Пріоритет розвитку</w:t>
            </w:r>
          </w:p>
        </w:tc>
        <w:tc>
          <w:tcPr>
            <w:tcW w:w="1417" w:type="dxa"/>
            <w:vMerge w:val="restart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Назва заходу</w:t>
            </w:r>
          </w:p>
        </w:tc>
        <w:tc>
          <w:tcPr>
            <w:tcW w:w="1134" w:type="dxa"/>
            <w:vMerge w:val="restart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Джерело фінансування</w:t>
            </w:r>
          </w:p>
        </w:tc>
        <w:tc>
          <w:tcPr>
            <w:tcW w:w="4536" w:type="dxa"/>
            <w:gridSpan w:val="4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  <w:proofErr w:type="spellStart"/>
            <w:r w:rsidRPr="005D55EA">
              <w:rPr>
                <w:b/>
                <w:bCs/>
              </w:rPr>
              <w:t>Очікува</w:t>
            </w:r>
            <w:proofErr w:type="spellEnd"/>
            <w:r w:rsidR="00A30B4C">
              <w:rPr>
                <w:b/>
                <w:bCs/>
              </w:rPr>
              <w:t>-</w:t>
            </w:r>
            <w:r w:rsidRPr="005D55EA">
              <w:rPr>
                <w:b/>
                <w:bCs/>
              </w:rPr>
              <w:t>ний результат виконання заходу</w:t>
            </w:r>
          </w:p>
        </w:tc>
      </w:tr>
      <w:tr w:rsidR="005D55EA" w:rsidRPr="005D55EA" w:rsidTr="00494843">
        <w:trPr>
          <w:trHeight w:val="220"/>
        </w:trPr>
        <w:tc>
          <w:tcPr>
            <w:tcW w:w="1702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Усього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 тому числі по роках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5D55EA" w:rsidRPr="005D55EA" w:rsidTr="00494843">
        <w:trPr>
          <w:trHeight w:val="220"/>
        </w:trPr>
        <w:tc>
          <w:tcPr>
            <w:tcW w:w="1702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2026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B306F1" w:rsidRPr="005D55EA" w:rsidTr="0049484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6F1" w:rsidRPr="005D55EA" w:rsidRDefault="00B306F1" w:rsidP="0037230E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</w:pPr>
            <w:r>
              <w:t>…</w:t>
            </w:r>
          </w:p>
        </w:tc>
      </w:tr>
      <w:tr w:rsidR="00494843" w:rsidRPr="005D55EA" w:rsidTr="00494843">
        <w:trPr>
          <w:trHeight w:val="23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843" w:rsidRPr="005D55EA" w:rsidRDefault="00494843" w:rsidP="00494843">
            <w:pPr>
              <w:ind w:right="-108"/>
              <w:contextualSpacing/>
              <w:rPr>
                <w:bCs/>
              </w:rPr>
            </w:pPr>
            <w:r w:rsidRPr="006F4320">
              <w:rPr>
                <w:color w:val="000000"/>
              </w:rPr>
              <w:t>4. Утримання в належному стані об’єктів благоустрою та їх частин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843" w:rsidRPr="005D55EA" w:rsidRDefault="00494843" w:rsidP="00494843">
            <w:pPr>
              <w:contextualSpacing/>
            </w:pPr>
            <w:r w:rsidRPr="006F4320">
              <w:t>1) поточний ремонт об’єктів благоустрою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843" w:rsidRPr="00BB2E5F" w:rsidRDefault="00494843" w:rsidP="00494843">
            <w:pPr>
              <w:ind w:left="-108" w:right="-108"/>
              <w:jc w:val="center"/>
              <w:rPr>
                <w:bCs/>
              </w:rPr>
            </w:pPr>
            <w:r w:rsidRPr="00BB2E5F">
              <w:t>Бюджет Ромен-</w:t>
            </w:r>
            <w:proofErr w:type="spellStart"/>
            <w:r w:rsidRPr="00BB2E5F">
              <w:t>ської</w:t>
            </w:r>
            <w:proofErr w:type="spellEnd"/>
            <w:r w:rsidRPr="00BB2E5F">
              <w:t xml:space="preserve"> МТГ</w:t>
            </w:r>
          </w:p>
        </w:tc>
        <w:tc>
          <w:tcPr>
            <w:tcW w:w="1134" w:type="dxa"/>
            <w:vAlign w:val="center"/>
          </w:tcPr>
          <w:p w:rsidR="00494843" w:rsidRPr="000E12EB" w:rsidRDefault="000E12EB" w:rsidP="000E12EB">
            <w:pPr>
              <w:jc w:val="center"/>
              <w:rPr>
                <w:b/>
              </w:rPr>
            </w:pPr>
            <w:r>
              <w:rPr>
                <w:b/>
              </w:rPr>
              <w:t>354,401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4843" w:rsidRPr="00407317" w:rsidRDefault="00494843" w:rsidP="00494843">
            <w:pPr>
              <w:jc w:val="center"/>
            </w:pPr>
            <w:r w:rsidRPr="00407317">
              <w:t>100,000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4843" w:rsidRPr="00407317" w:rsidRDefault="000E12EB" w:rsidP="00494843">
            <w:pPr>
              <w:jc w:val="center"/>
            </w:pPr>
            <w:r>
              <w:t>144,401</w:t>
            </w:r>
            <w:r w:rsidR="00763BFD"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4843" w:rsidRPr="00407317" w:rsidRDefault="00494843" w:rsidP="00494843">
            <w:pPr>
              <w:jc w:val="center"/>
            </w:pPr>
            <w:r w:rsidRPr="00407317">
              <w:t>110,000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43" w:rsidRPr="005D55EA" w:rsidRDefault="00494843" w:rsidP="00494843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6F4320">
              <w:t>Поліпшення зовнішнього вигляду об’єктів благоустрою</w:t>
            </w:r>
          </w:p>
        </w:tc>
      </w:tr>
      <w:tr w:rsidR="00494843" w:rsidRPr="005D55EA" w:rsidTr="00494843">
        <w:trPr>
          <w:trHeight w:val="319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43" w:rsidRPr="002446CC" w:rsidRDefault="00494843" w:rsidP="00494843">
            <w:r w:rsidRPr="002446CC"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43" w:rsidRPr="002446CC" w:rsidRDefault="00494843" w:rsidP="00494843">
            <w:r w:rsidRPr="002446CC">
              <w:t>…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43" w:rsidRPr="002446CC" w:rsidRDefault="00494843" w:rsidP="00494843">
            <w:r w:rsidRPr="002446CC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43" w:rsidRDefault="00494843" w:rsidP="00494843">
            <w:r w:rsidRPr="002446CC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43" w:rsidRPr="0062411C" w:rsidRDefault="00494843" w:rsidP="00494843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43" w:rsidRPr="0062411C" w:rsidRDefault="00494843" w:rsidP="00494843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43" w:rsidRPr="0062411C" w:rsidRDefault="00494843" w:rsidP="00494843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43" w:rsidRPr="005D55EA" w:rsidRDefault="00494843" w:rsidP="00494843">
            <w:pPr>
              <w:spacing w:line="276" w:lineRule="auto"/>
              <w:jc w:val="center"/>
            </w:pPr>
            <w:r>
              <w:t>…</w:t>
            </w:r>
          </w:p>
        </w:tc>
      </w:tr>
    </w:tbl>
    <w:p w:rsidR="00CE1FB0" w:rsidRDefault="00CE1FB0" w:rsidP="005C174F">
      <w:pPr>
        <w:widowControl w:val="0"/>
        <w:contextualSpacing/>
        <w:rPr>
          <w:rFonts w:eastAsia="Calibri"/>
          <w:b/>
          <w:lang w:eastAsia="uk-UA"/>
        </w:rPr>
      </w:pPr>
    </w:p>
    <w:p w:rsidR="00CE1FB0" w:rsidRDefault="00CE1FB0" w:rsidP="005C174F">
      <w:pPr>
        <w:widowControl w:val="0"/>
        <w:contextualSpacing/>
        <w:rPr>
          <w:rFonts w:eastAsia="Calibri"/>
          <w:b/>
          <w:lang w:eastAsia="uk-UA"/>
        </w:rPr>
      </w:pPr>
    </w:p>
    <w:p w:rsidR="00CE1FB0" w:rsidRDefault="00CE1FB0" w:rsidP="005C174F">
      <w:pPr>
        <w:widowControl w:val="0"/>
        <w:contextualSpacing/>
        <w:rPr>
          <w:rFonts w:eastAsia="Calibri"/>
          <w:b/>
          <w:lang w:eastAsia="uk-UA"/>
        </w:rPr>
      </w:pPr>
    </w:p>
    <w:p w:rsidR="005C174F" w:rsidRPr="007A74A8" w:rsidRDefault="005C174F" w:rsidP="005C174F">
      <w:pPr>
        <w:widowControl w:val="0"/>
        <w:contextualSpacing/>
        <w:rPr>
          <w:rFonts w:eastAsia="Calibri"/>
          <w:b/>
          <w:lang w:eastAsia="uk-UA"/>
        </w:rPr>
      </w:pPr>
      <w:bookmarkStart w:id="0" w:name="_GoBack"/>
      <w:bookmarkEnd w:id="0"/>
      <w:r w:rsidRPr="007A74A8">
        <w:rPr>
          <w:rFonts w:eastAsia="Calibri"/>
          <w:b/>
          <w:lang w:eastAsia="uk-UA"/>
        </w:rPr>
        <w:t>Міський голова</w:t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</w:r>
      <w:r w:rsidRPr="007A74A8">
        <w:rPr>
          <w:rFonts w:eastAsia="Calibri"/>
          <w:b/>
          <w:lang w:eastAsia="uk-UA"/>
        </w:rPr>
        <w:tab/>
        <w:t>Олег СТОГНІЙ</w:t>
      </w: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EB025D" w:rsidRDefault="00EB025D" w:rsidP="002B4785">
      <w:pPr>
        <w:jc w:val="center"/>
        <w:rPr>
          <w:b/>
        </w:rPr>
      </w:pPr>
    </w:p>
    <w:p w:rsidR="002B4785" w:rsidRDefault="002B4785" w:rsidP="002B4785">
      <w:pPr>
        <w:jc w:val="center"/>
        <w:rPr>
          <w:b/>
        </w:rPr>
      </w:pPr>
      <w:r>
        <w:rPr>
          <w:b/>
        </w:rPr>
        <w:t>ПОЯСНЮВАЛЬНА ЗАПИСКА</w:t>
      </w:r>
    </w:p>
    <w:p w:rsidR="002B4785" w:rsidRDefault="002B4785" w:rsidP="002B4785">
      <w:pPr>
        <w:jc w:val="center"/>
        <w:rPr>
          <w:b/>
        </w:rPr>
      </w:pPr>
      <w:r>
        <w:rPr>
          <w:b/>
        </w:rPr>
        <w:t>до рішення Роменської міської ради</w:t>
      </w:r>
    </w:p>
    <w:p w:rsidR="002B4785" w:rsidRDefault="002B4785" w:rsidP="002B4785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bCs/>
          <w:lang w:val="uk-UA"/>
        </w:rPr>
      </w:pPr>
      <w:r>
        <w:rPr>
          <w:b/>
          <w:lang w:val="uk-UA"/>
        </w:rPr>
        <w:t>«</w:t>
      </w:r>
      <w:r>
        <w:rPr>
          <w:b/>
        </w:rPr>
        <w:t>Про</w:t>
      </w:r>
      <w:r>
        <w:rPr>
          <w:b/>
          <w:lang w:val="uk-UA"/>
        </w:rPr>
        <w:t xml:space="preserve"> внесення змін до </w:t>
      </w:r>
      <w:r w:rsidRPr="00D97690">
        <w:rPr>
          <w:b/>
          <w:lang w:val="uk-UA"/>
        </w:rPr>
        <w:t>Програми благоустрою населених пунктів Роменської міської територіальної громади на 2024-2026 роки</w:t>
      </w:r>
      <w:r>
        <w:rPr>
          <w:b/>
          <w:bCs/>
          <w:lang w:val="uk-UA"/>
        </w:rPr>
        <w:t>»</w:t>
      </w:r>
    </w:p>
    <w:p w:rsidR="002B4785" w:rsidRDefault="002B4785" w:rsidP="002B4785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lang w:val="uk-UA"/>
        </w:rPr>
      </w:pPr>
    </w:p>
    <w:p w:rsidR="002078CC" w:rsidRPr="002078CC" w:rsidRDefault="002078CC" w:rsidP="00CE1FB0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proofErr w:type="spellStart"/>
      <w:r w:rsidRPr="002078CC">
        <w:t>Проєкт</w:t>
      </w:r>
      <w:proofErr w:type="spellEnd"/>
      <w:r w:rsidRPr="002078CC">
        <w:t xml:space="preserve"> рішення міської ради розроблено з метою уточнення показників та заходів Програми благоустрою населених пунктів Роменської міської територіальної громади на 2024-2026 роки (далі – Програма).</w:t>
      </w:r>
    </w:p>
    <w:p w:rsidR="002078CC" w:rsidRPr="002078CC" w:rsidRDefault="002078CC" w:rsidP="00CE1FB0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proofErr w:type="spellStart"/>
      <w:r w:rsidRPr="002078CC">
        <w:t>Проєкт</w:t>
      </w:r>
      <w:proofErr w:type="spellEnd"/>
      <w:r w:rsidRPr="002078CC">
        <w:t xml:space="preserve"> рішення передбачає внесення таких змін до Програми щодо обсягів фінансування:</w:t>
      </w:r>
    </w:p>
    <w:p w:rsidR="00763BFD" w:rsidRPr="00487D73" w:rsidRDefault="00763BFD" w:rsidP="00CE1FB0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1. </w:t>
      </w:r>
      <w:r w:rsidRPr="00487D73">
        <w:rPr>
          <w:lang w:eastAsia="ru-RU"/>
        </w:rPr>
        <w:t>Зменшення обсягів фінансування у 2025 році у пункті 3 «Видалення порослі дерев вручну» пріоритету розвитку «Забезпечення чистоти, поряд</w:t>
      </w:r>
      <w:r>
        <w:rPr>
          <w:lang w:eastAsia="ru-RU"/>
        </w:rPr>
        <w:t>ку утримання і прибирання» на 44,</w:t>
      </w:r>
      <w:r w:rsidRPr="00487D73">
        <w:rPr>
          <w:lang w:eastAsia="ru-RU"/>
        </w:rPr>
        <w:t>401</w:t>
      </w:r>
      <w:r>
        <w:rPr>
          <w:lang w:eastAsia="ru-RU"/>
        </w:rPr>
        <w:t>21</w:t>
      </w:r>
      <w:r w:rsidRPr="00487D73">
        <w:rPr>
          <w:lang w:eastAsia="ru-RU"/>
        </w:rPr>
        <w:t xml:space="preserve"> тис.</w:t>
      </w:r>
      <w:r>
        <w:rPr>
          <w:lang w:eastAsia="ru-RU"/>
        </w:rPr>
        <w:t xml:space="preserve"> грн (з 400,000 тис. грн на 355,59879</w:t>
      </w:r>
      <w:r w:rsidRPr="00487D73">
        <w:rPr>
          <w:lang w:eastAsia="ru-RU"/>
        </w:rPr>
        <w:t xml:space="preserve"> тис. грн);</w:t>
      </w:r>
    </w:p>
    <w:p w:rsidR="00763BFD" w:rsidRDefault="00763BFD" w:rsidP="00CE1FB0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2. </w:t>
      </w:r>
      <w:r w:rsidRPr="00487D73">
        <w:rPr>
          <w:lang w:eastAsia="ru-RU"/>
        </w:rPr>
        <w:t>Збільшення обсягів фінансування у 2025 році у пункті 1  «Поточний ремонт об’єктів благоустрою» пріоритету розвитку 4 «Утримання в належному стані об’єктів</w:t>
      </w:r>
      <w:r>
        <w:rPr>
          <w:lang w:eastAsia="ru-RU"/>
        </w:rPr>
        <w:t xml:space="preserve"> благоустрою та їх частин» на 44</w:t>
      </w:r>
      <w:r w:rsidRPr="00487D73">
        <w:rPr>
          <w:lang w:eastAsia="ru-RU"/>
        </w:rPr>
        <w:t>,401</w:t>
      </w:r>
      <w:r>
        <w:rPr>
          <w:lang w:eastAsia="ru-RU"/>
        </w:rPr>
        <w:t>21</w:t>
      </w:r>
      <w:r w:rsidRPr="00487D73">
        <w:rPr>
          <w:lang w:eastAsia="ru-RU"/>
        </w:rPr>
        <w:t xml:space="preserve"> </w:t>
      </w:r>
      <w:proofErr w:type="spellStart"/>
      <w:r w:rsidRPr="00487D73">
        <w:rPr>
          <w:lang w:eastAsia="ru-RU"/>
        </w:rPr>
        <w:t>тис.грн</w:t>
      </w:r>
      <w:proofErr w:type="spellEnd"/>
      <w:r w:rsidRPr="00487D73">
        <w:rPr>
          <w:lang w:eastAsia="ru-RU"/>
        </w:rPr>
        <w:t xml:space="preserve"> (з 100,000 </w:t>
      </w:r>
      <w:proofErr w:type="spellStart"/>
      <w:r w:rsidRPr="00487D73">
        <w:rPr>
          <w:lang w:eastAsia="ru-RU"/>
        </w:rPr>
        <w:t>тис.грн</w:t>
      </w:r>
      <w:proofErr w:type="spellEnd"/>
      <w:r w:rsidRPr="00487D73">
        <w:rPr>
          <w:lang w:eastAsia="ru-RU"/>
        </w:rPr>
        <w:t xml:space="preserve"> на 144,401</w:t>
      </w:r>
      <w:r>
        <w:rPr>
          <w:lang w:eastAsia="ru-RU"/>
        </w:rPr>
        <w:t>21</w:t>
      </w:r>
      <w:r w:rsidRPr="00487D73">
        <w:rPr>
          <w:lang w:eastAsia="ru-RU"/>
        </w:rPr>
        <w:t xml:space="preserve"> </w:t>
      </w:r>
      <w:proofErr w:type="spellStart"/>
      <w:r w:rsidRPr="00487D73">
        <w:rPr>
          <w:lang w:eastAsia="ru-RU"/>
        </w:rPr>
        <w:t>тис.грн</w:t>
      </w:r>
      <w:proofErr w:type="spellEnd"/>
      <w:r w:rsidRPr="00487D73">
        <w:rPr>
          <w:lang w:eastAsia="ru-RU"/>
        </w:rPr>
        <w:t>).</w:t>
      </w:r>
    </w:p>
    <w:p w:rsidR="00763BFD" w:rsidRPr="00487D73" w:rsidRDefault="00763BFD" w:rsidP="00CE1FB0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>
        <w:rPr>
          <w:lang w:eastAsia="ru-RU"/>
        </w:rPr>
        <w:t>Загальний обсяг фінансових ресурсів, необхідних для реалізації Програми, не змінюється.</w:t>
      </w:r>
    </w:p>
    <w:p w:rsidR="002B4785" w:rsidRDefault="002B4785" w:rsidP="002B4785">
      <w:pPr>
        <w:tabs>
          <w:tab w:val="left" w:pos="3969"/>
        </w:tabs>
        <w:suppressAutoHyphens w:val="0"/>
        <w:spacing w:line="271" w:lineRule="auto"/>
        <w:ind w:firstLine="425"/>
        <w:jc w:val="both"/>
      </w:pPr>
    </w:p>
    <w:p w:rsidR="002B4785" w:rsidRDefault="000A543D" w:rsidP="002B4785">
      <w:pPr>
        <w:spacing w:line="271" w:lineRule="auto"/>
      </w:pPr>
      <w:r>
        <w:rPr>
          <w:b/>
          <w:bCs/>
          <w:color w:val="000000"/>
        </w:rPr>
        <w:t>Начальник У</w:t>
      </w:r>
      <w:r w:rsidR="002B4785">
        <w:rPr>
          <w:b/>
          <w:bCs/>
          <w:color w:val="000000"/>
        </w:rPr>
        <w:t xml:space="preserve">правління </w:t>
      </w:r>
    </w:p>
    <w:p w:rsidR="002B4785" w:rsidRDefault="002B4785" w:rsidP="002B4785">
      <w:pPr>
        <w:spacing w:line="271" w:lineRule="auto"/>
      </w:pPr>
      <w:r>
        <w:rPr>
          <w:b/>
          <w:bCs/>
          <w:color w:val="000000"/>
        </w:rPr>
        <w:t xml:space="preserve">житлово-комунального господарства </w:t>
      </w:r>
    </w:p>
    <w:p w:rsidR="002B4785" w:rsidRDefault="002B4785" w:rsidP="002B4785">
      <w:pPr>
        <w:spacing w:line="271" w:lineRule="auto"/>
      </w:pPr>
      <w:r>
        <w:rPr>
          <w:b/>
          <w:bCs/>
          <w:color w:val="000000"/>
        </w:rPr>
        <w:t>Роменської міської ради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Олена ГРЕБЕНЮК</w:t>
      </w:r>
    </w:p>
    <w:p w:rsidR="002B4785" w:rsidRDefault="002B4785" w:rsidP="002B4785">
      <w:pPr>
        <w:spacing w:line="271" w:lineRule="auto"/>
      </w:pPr>
      <w:r>
        <w:t> </w:t>
      </w:r>
    </w:p>
    <w:p w:rsidR="002B4785" w:rsidRPr="00CC233C" w:rsidRDefault="002B4785" w:rsidP="002B4785">
      <w:pPr>
        <w:spacing w:line="273" w:lineRule="auto"/>
      </w:pPr>
      <w:r w:rsidRPr="00CC233C">
        <w:rPr>
          <w:b/>
          <w:bCs/>
        </w:rPr>
        <w:t>Погоджено</w:t>
      </w:r>
    </w:p>
    <w:p w:rsidR="002B4785" w:rsidRPr="00CC233C" w:rsidRDefault="002B4785" w:rsidP="002B4785">
      <w:pPr>
        <w:spacing w:line="273" w:lineRule="auto"/>
      </w:pPr>
      <w:r w:rsidRPr="00CC233C">
        <w:rPr>
          <w:b/>
          <w:bCs/>
        </w:rPr>
        <w:t>Керуючий справами виконкому</w:t>
      </w:r>
      <w:r w:rsidRPr="00CC233C">
        <w:rPr>
          <w:b/>
          <w:bCs/>
        </w:rPr>
        <w:tab/>
      </w:r>
      <w:r w:rsidRPr="00CC233C">
        <w:rPr>
          <w:b/>
          <w:bCs/>
        </w:rPr>
        <w:tab/>
      </w:r>
      <w:r w:rsidRPr="00CC233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C233C">
        <w:rPr>
          <w:b/>
          <w:bCs/>
        </w:rPr>
        <w:t>Наталія МОСКАЛЕНКО</w:t>
      </w:r>
    </w:p>
    <w:p w:rsidR="002B4785" w:rsidRDefault="002B4785" w:rsidP="002B4785"/>
    <w:p w:rsidR="002B4785" w:rsidRDefault="002B4785" w:rsidP="002B4785"/>
    <w:p w:rsidR="002B4785" w:rsidRDefault="002B4785" w:rsidP="002B4785">
      <w:pPr>
        <w:tabs>
          <w:tab w:val="left" w:pos="2730"/>
          <w:tab w:val="center" w:pos="4677"/>
        </w:tabs>
      </w:pPr>
    </w:p>
    <w:p w:rsidR="005414CD" w:rsidRDefault="005414CD" w:rsidP="004E3375">
      <w:pPr>
        <w:jc w:val="center"/>
      </w:pPr>
    </w:p>
    <w:sectPr w:rsidR="005414CD" w:rsidSect="009340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02E20"/>
    <w:multiLevelType w:val="hybridMultilevel"/>
    <w:tmpl w:val="04F2F48C"/>
    <w:lvl w:ilvl="0" w:tplc="E7AA24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BD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E42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543D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12EB"/>
    <w:rsid w:val="000E3657"/>
    <w:rsid w:val="000E393D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1CDE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14B1"/>
    <w:rsid w:val="0015495E"/>
    <w:rsid w:val="0015638F"/>
    <w:rsid w:val="00163D6D"/>
    <w:rsid w:val="00165207"/>
    <w:rsid w:val="0016669E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078CC"/>
    <w:rsid w:val="00212805"/>
    <w:rsid w:val="00220721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1429"/>
    <w:rsid w:val="00256FD9"/>
    <w:rsid w:val="002572E6"/>
    <w:rsid w:val="002576EC"/>
    <w:rsid w:val="0026027C"/>
    <w:rsid w:val="0026051D"/>
    <w:rsid w:val="00261957"/>
    <w:rsid w:val="00261C80"/>
    <w:rsid w:val="002628C7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785"/>
    <w:rsid w:val="002B78FC"/>
    <w:rsid w:val="002C160E"/>
    <w:rsid w:val="002C1A56"/>
    <w:rsid w:val="002C3789"/>
    <w:rsid w:val="002C606D"/>
    <w:rsid w:val="002C70C9"/>
    <w:rsid w:val="002D09A7"/>
    <w:rsid w:val="002D1EB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10B45"/>
    <w:rsid w:val="00310F03"/>
    <w:rsid w:val="00311019"/>
    <w:rsid w:val="00313C0A"/>
    <w:rsid w:val="003174D6"/>
    <w:rsid w:val="00320F7B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54BF3"/>
    <w:rsid w:val="00361B79"/>
    <w:rsid w:val="00364D4E"/>
    <w:rsid w:val="003717A0"/>
    <w:rsid w:val="0037195A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555"/>
    <w:rsid w:val="003D187D"/>
    <w:rsid w:val="003D2D5D"/>
    <w:rsid w:val="003D38B3"/>
    <w:rsid w:val="003D41CD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1D3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4799B"/>
    <w:rsid w:val="00450F48"/>
    <w:rsid w:val="00457A86"/>
    <w:rsid w:val="004625BF"/>
    <w:rsid w:val="004709F2"/>
    <w:rsid w:val="00472BF6"/>
    <w:rsid w:val="004735CC"/>
    <w:rsid w:val="00475586"/>
    <w:rsid w:val="00476DC4"/>
    <w:rsid w:val="00477521"/>
    <w:rsid w:val="00481B83"/>
    <w:rsid w:val="004849A8"/>
    <w:rsid w:val="0049162C"/>
    <w:rsid w:val="00492ECF"/>
    <w:rsid w:val="00493AFA"/>
    <w:rsid w:val="00494843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D72FE"/>
    <w:rsid w:val="004E1D76"/>
    <w:rsid w:val="004E210B"/>
    <w:rsid w:val="004E3375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8E8"/>
    <w:rsid w:val="0052162C"/>
    <w:rsid w:val="00523B5A"/>
    <w:rsid w:val="00526FE3"/>
    <w:rsid w:val="00531840"/>
    <w:rsid w:val="00534A04"/>
    <w:rsid w:val="005365B6"/>
    <w:rsid w:val="00536D1F"/>
    <w:rsid w:val="00540413"/>
    <w:rsid w:val="005414CD"/>
    <w:rsid w:val="00541E5A"/>
    <w:rsid w:val="00543629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74F"/>
    <w:rsid w:val="005C19E3"/>
    <w:rsid w:val="005C1F34"/>
    <w:rsid w:val="005C4A09"/>
    <w:rsid w:val="005C4A60"/>
    <w:rsid w:val="005C4CE1"/>
    <w:rsid w:val="005C74B2"/>
    <w:rsid w:val="005D0EC0"/>
    <w:rsid w:val="005D55EA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05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1C"/>
    <w:rsid w:val="006241C7"/>
    <w:rsid w:val="00624FA2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03BB"/>
    <w:rsid w:val="00683118"/>
    <w:rsid w:val="006842A4"/>
    <w:rsid w:val="00684BA7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3E57"/>
    <w:rsid w:val="006E41FC"/>
    <w:rsid w:val="006E43CC"/>
    <w:rsid w:val="006E46A9"/>
    <w:rsid w:val="006F0CB7"/>
    <w:rsid w:val="006F2832"/>
    <w:rsid w:val="006F4074"/>
    <w:rsid w:val="006F4320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3BFD"/>
    <w:rsid w:val="00764662"/>
    <w:rsid w:val="00767CB2"/>
    <w:rsid w:val="0077146D"/>
    <w:rsid w:val="007718C0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0490"/>
    <w:rsid w:val="00841447"/>
    <w:rsid w:val="00845EA7"/>
    <w:rsid w:val="008463EA"/>
    <w:rsid w:val="00847A74"/>
    <w:rsid w:val="008507E2"/>
    <w:rsid w:val="00850918"/>
    <w:rsid w:val="008512A3"/>
    <w:rsid w:val="008649F3"/>
    <w:rsid w:val="00864D40"/>
    <w:rsid w:val="00866292"/>
    <w:rsid w:val="00867CE9"/>
    <w:rsid w:val="008751B3"/>
    <w:rsid w:val="00876F98"/>
    <w:rsid w:val="00877F50"/>
    <w:rsid w:val="008900FF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B6776"/>
    <w:rsid w:val="008C0566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E787C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E87"/>
    <w:rsid w:val="009074AA"/>
    <w:rsid w:val="00907981"/>
    <w:rsid w:val="00907E40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260D2"/>
    <w:rsid w:val="00930229"/>
    <w:rsid w:val="00931FCB"/>
    <w:rsid w:val="0093220A"/>
    <w:rsid w:val="0093221E"/>
    <w:rsid w:val="009340F0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27ED"/>
    <w:rsid w:val="009B3DD4"/>
    <w:rsid w:val="009B61EA"/>
    <w:rsid w:val="009C16E2"/>
    <w:rsid w:val="009C1A3D"/>
    <w:rsid w:val="009C2900"/>
    <w:rsid w:val="009C61B5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181"/>
    <w:rsid w:val="009F72C1"/>
    <w:rsid w:val="009F7ED6"/>
    <w:rsid w:val="00A00462"/>
    <w:rsid w:val="00A00D26"/>
    <w:rsid w:val="00A021AC"/>
    <w:rsid w:val="00A027D3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3028A"/>
    <w:rsid w:val="00A309B2"/>
    <w:rsid w:val="00A30B4C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66BBE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87435"/>
    <w:rsid w:val="00A90EBD"/>
    <w:rsid w:val="00A92F73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217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6857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06F1"/>
    <w:rsid w:val="00B34701"/>
    <w:rsid w:val="00B37B3B"/>
    <w:rsid w:val="00B445C1"/>
    <w:rsid w:val="00B4465F"/>
    <w:rsid w:val="00B46D88"/>
    <w:rsid w:val="00B47939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2D13"/>
    <w:rsid w:val="00B73B18"/>
    <w:rsid w:val="00B73BF3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888"/>
    <w:rsid w:val="00BA7CB2"/>
    <w:rsid w:val="00BB0134"/>
    <w:rsid w:val="00BB100E"/>
    <w:rsid w:val="00BB24F5"/>
    <w:rsid w:val="00BB2757"/>
    <w:rsid w:val="00BB28DA"/>
    <w:rsid w:val="00BB2E5F"/>
    <w:rsid w:val="00BB3FB0"/>
    <w:rsid w:val="00BB4D00"/>
    <w:rsid w:val="00BB7552"/>
    <w:rsid w:val="00BC06AE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523B"/>
    <w:rsid w:val="00BE5F90"/>
    <w:rsid w:val="00BE6BD2"/>
    <w:rsid w:val="00BF20BF"/>
    <w:rsid w:val="00BF3B2B"/>
    <w:rsid w:val="00BF7BD1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577EA"/>
    <w:rsid w:val="00C613D8"/>
    <w:rsid w:val="00C700FE"/>
    <w:rsid w:val="00C7091D"/>
    <w:rsid w:val="00C733E9"/>
    <w:rsid w:val="00C7688A"/>
    <w:rsid w:val="00C77F2C"/>
    <w:rsid w:val="00C8476F"/>
    <w:rsid w:val="00C8529B"/>
    <w:rsid w:val="00C86E27"/>
    <w:rsid w:val="00C9205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6CDB"/>
    <w:rsid w:val="00CD79EA"/>
    <w:rsid w:val="00CE0E18"/>
    <w:rsid w:val="00CE1BFB"/>
    <w:rsid w:val="00CE1FB0"/>
    <w:rsid w:val="00CE5456"/>
    <w:rsid w:val="00CF1B1B"/>
    <w:rsid w:val="00CF3DD6"/>
    <w:rsid w:val="00CF45D5"/>
    <w:rsid w:val="00D02EDA"/>
    <w:rsid w:val="00D04FCC"/>
    <w:rsid w:val="00D062C8"/>
    <w:rsid w:val="00D07BC3"/>
    <w:rsid w:val="00D11F46"/>
    <w:rsid w:val="00D12281"/>
    <w:rsid w:val="00D12486"/>
    <w:rsid w:val="00D1270C"/>
    <w:rsid w:val="00D14C7C"/>
    <w:rsid w:val="00D16223"/>
    <w:rsid w:val="00D20100"/>
    <w:rsid w:val="00D203E1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4E56"/>
    <w:rsid w:val="00D573B8"/>
    <w:rsid w:val="00D604DA"/>
    <w:rsid w:val="00D61438"/>
    <w:rsid w:val="00D63452"/>
    <w:rsid w:val="00D63B47"/>
    <w:rsid w:val="00D63FCD"/>
    <w:rsid w:val="00D64E1E"/>
    <w:rsid w:val="00D67075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C9C"/>
    <w:rsid w:val="00D94730"/>
    <w:rsid w:val="00D94C2F"/>
    <w:rsid w:val="00D9672C"/>
    <w:rsid w:val="00D97690"/>
    <w:rsid w:val="00D97DEF"/>
    <w:rsid w:val="00DA1991"/>
    <w:rsid w:val="00DA1F20"/>
    <w:rsid w:val="00DA2068"/>
    <w:rsid w:val="00DA6111"/>
    <w:rsid w:val="00DA6DF7"/>
    <w:rsid w:val="00DB024F"/>
    <w:rsid w:val="00DB1348"/>
    <w:rsid w:val="00DB31F1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2BDA"/>
    <w:rsid w:val="00E147EE"/>
    <w:rsid w:val="00E15BE1"/>
    <w:rsid w:val="00E17147"/>
    <w:rsid w:val="00E21EDF"/>
    <w:rsid w:val="00E253AC"/>
    <w:rsid w:val="00E31D5E"/>
    <w:rsid w:val="00E3669D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517C"/>
    <w:rsid w:val="00E7542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25D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6B51"/>
    <w:rsid w:val="00F0032C"/>
    <w:rsid w:val="00F0034F"/>
    <w:rsid w:val="00F0266E"/>
    <w:rsid w:val="00F02B02"/>
    <w:rsid w:val="00F03768"/>
    <w:rsid w:val="00F038CE"/>
    <w:rsid w:val="00F044DC"/>
    <w:rsid w:val="00F10AE4"/>
    <w:rsid w:val="00F10EAB"/>
    <w:rsid w:val="00F11A23"/>
    <w:rsid w:val="00F128F2"/>
    <w:rsid w:val="00F15E0E"/>
    <w:rsid w:val="00F16C94"/>
    <w:rsid w:val="00F20CAC"/>
    <w:rsid w:val="00F2318F"/>
    <w:rsid w:val="00F25C16"/>
    <w:rsid w:val="00F27707"/>
    <w:rsid w:val="00F27BAD"/>
    <w:rsid w:val="00F30C8E"/>
    <w:rsid w:val="00F32CD7"/>
    <w:rsid w:val="00F338E2"/>
    <w:rsid w:val="00F3413C"/>
    <w:rsid w:val="00F34AB3"/>
    <w:rsid w:val="00F3577C"/>
    <w:rsid w:val="00F42754"/>
    <w:rsid w:val="00F45047"/>
    <w:rsid w:val="00F46AE5"/>
    <w:rsid w:val="00F4761D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6AF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B21E5"/>
    <w:rsid w:val="00FB678D"/>
    <w:rsid w:val="00FC1B16"/>
    <w:rsid w:val="00FC29AD"/>
    <w:rsid w:val="00FC4290"/>
    <w:rsid w:val="00FC7062"/>
    <w:rsid w:val="00FD15F7"/>
    <w:rsid w:val="00FD43C7"/>
    <w:rsid w:val="00FD537C"/>
    <w:rsid w:val="00FD5C4D"/>
    <w:rsid w:val="00FE108C"/>
    <w:rsid w:val="00FE2F38"/>
    <w:rsid w:val="00FE5CF0"/>
    <w:rsid w:val="00FE6DBD"/>
    <w:rsid w:val="00FF1857"/>
    <w:rsid w:val="00FF19AC"/>
    <w:rsid w:val="00FF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8D64"/>
  <w15:docId w15:val="{956680BB-80E5-4CB1-BBA6-16BDD8C3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84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C174F"/>
    <w:rPr>
      <w:rFonts w:eastAsia="Times New Roman"/>
      <w:lang w:eastAsia="ru-RU"/>
    </w:rPr>
  </w:style>
  <w:style w:type="paragraph" w:customStyle="1" w:styleId="1">
    <w:name w:val="Основний текст1"/>
    <w:basedOn w:val="a"/>
    <w:rsid w:val="005C174F"/>
    <w:pPr>
      <w:shd w:val="clear" w:color="auto" w:fill="FFFFFF"/>
      <w:spacing w:after="120"/>
    </w:pPr>
    <w:rPr>
      <w:rFonts w:eastAsia="Calibri"/>
      <w:color w:val="00000A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C174F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5C174F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a4">
    <w:name w:val="Без інтервалів Знак"/>
    <w:link w:val="a3"/>
    <w:uiPriority w:val="99"/>
    <w:locked/>
    <w:rsid w:val="00B46D88"/>
    <w:rPr>
      <w:rFonts w:eastAsia="Times New Roman"/>
      <w:lang w:eastAsia="ru-RU" w:bidi="ar-SA"/>
    </w:rPr>
  </w:style>
  <w:style w:type="paragraph" w:styleId="2">
    <w:name w:val="Body Text Indent 2"/>
    <w:basedOn w:val="a"/>
    <w:link w:val="20"/>
    <w:uiPriority w:val="99"/>
    <w:rsid w:val="002D09A7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0">
    <w:name w:val="Основний текст з відступом 2 Знак"/>
    <w:link w:val="2"/>
    <w:uiPriority w:val="99"/>
    <w:rsid w:val="002D09A7"/>
    <w:rPr>
      <w:rFonts w:ascii="Calibri" w:eastAsia="Times New Roman" w:hAnsi="Calibri" w:cs="Times New Roman"/>
      <w:sz w:val="20"/>
      <w:szCs w:val="20"/>
      <w:lang w:val="uk-UA"/>
    </w:rPr>
  </w:style>
  <w:style w:type="paragraph" w:styleId="a7">
    <w:name w:val="List Paragraph"/>
    <w:basedOn w:val="a"/>
    <w:uiPriority w:val="34"/>
    <w:qFormat/>
    <w:rsid w:val="0016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160A-FFA6-4F32-8E1C-E901C5B9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2378</Words>
  <Characters>1356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2025-06-17T12:15:00Z</cp:lastPrinted>
  <dcterms:created xsi:type="dcterms:W3CDTF">2025-06-17T13:53:00Z</dcterms:created>
  <dcterms:modified xsi:type="dcterms:W3CDTF">2025-06-17T13:53:00Z</dcterms:modified>
</cp:coreProperties>
</file>