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3F" w:rsidRPr="002C5BC6" w:rsidRDefault="00557F10" w:rsidP="00F41F3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2C5BC6">
        <w:rPr>
          <w:rFonts w:ascii="Times New Roman" w:hAnsi="Times New Roman"/>
          <w:b/>
          <w:noProof/>
          <w:sz w:val="24"/>
          <w:szCs w:val="24"/>
          <w:lang w:val="uk-UA" w:eastAsia="ru-RU"/>
        </w:rPr>
        <w:t>ПРОЄ</w:t>
      </w:r>
      <w:r w:rsidR="00F41F3F" w:rsidRPr="002C5BC6">
        <w:rPr>
          <w:rFonts w:ascii="Times New Roman" w:hAnsi="Times New Roman"/>
          <w:b/>
          <w:noProof/>
          <w:sz w:val="24"/>
          <w:szCs w:val="24"/>
          <w:lang w:val="uk-UA" w:eastAsia="ru-RU"/>
        </w:rPr>
        <w:t>КТ РІШЕННЯ</w:t>
      </w:r>
    </w:p>
    <w:p w:rsidR="00F41F3F" w:rsidRPr="002C5BC6" w:rsidRDefault="00F41F3F" w:rsidP="00F41F3F">
      <w:pPr>
        <w:tabs>
          <w:tab w:val="left" w:pos="4395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2C5BC6">
        <w:rPr>
          <w:rFonts w:ascii="Times New Roman" w:hAnsi="Times New Roman"/>
          <w:b/>
          <w:sz w:val="24"/>
          <w:szCs w:val="24"/>
          <w:lang w:val="uk-UA" w:eastAsia="uk-UA"/>
        </w:rPr>
        <w:t>РОМЕНСЬКОЇ МІСЬКОЇ РАДИ СУМСЬКОЇ ОБЛАСТІ</w:t>
      </w:r>
    </w:p>
    <w:p w:rsidR="00F41F3F" w:rsidRPr="002C5BC6" w:rsidRDefault="00F41F3F" w:rsidP="00F41F3F">
      <w:pPr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F41F3F" w:rsidRPr="002C5BC6" w:rsidRDefault="00F41F3F" w:rsidP="00F41F3F">
      <w:pPr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tbl>
      <w:tblPr>
        <w:tblW w:w="9501" w:type="dxa"/>
        <w:tblLook w:val="00A0" w:firstRow="1" w:lastRow="0" w:firstColumn="1" w:lastColumn="0" w:noHBand="0" w:noVBand="0"/>
      </w:tblPr>
      <w:tblGrid>
        <w:gridCol w:w="4361"/>
        <w:gridCol w:w="5140"/>
      </w:tblGrid>
      <w:tr w:rsidR="00F41F3F" w:rsidRPr="002C5BC6" w:rsidTr="00FD739E">
        <w:tc>
          <w:tcPr>
            <w:tcW w:w="4361" w:type="dxa"/>
          </w:tcPr>
          <w:p w:rsidR="00F41F3F" w:rsidRPr="002C5BC6" w:rsidRDefault="00A837D3" w:rsidP="00FD739E">
            <w:pPr>
              <w:spacing w:after="16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2C5BC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Дата розгляду: 28.05.2025</w:t>
            </w:r>
          </w:p>
        </w:tc>
        <w:tc>
          <w:tcPr>
            <w:tcW w:w="5140" w:type="dxa"/>
          </w:tcPr>
          <w:p w:rsidR="00F41F3F" w:rsidRPr="002C5BC6" w:rsidRDefault="00F41F3F" w:rsidP="00FD739E">
            <w:pPr>
              <w:spacing w:after="16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2C5BC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Ромни</w:t>
            </w:r>
          </w:p>
        </w:tc>
      </w:tr>
    </w:tbl>
    <w:p w:rsidR="00A837D3" w:rsidRPr="002C5BC6" w:rsidRDefault="00A837D3" w:rsidP="00A837D3">
      <w:pPr>
        <w:widowControl w:val="0"/>
        <w:tabs>
          <w:tab w:val="left" w:pos="4820"/>
          <w:tab w:val="left" w:pos="5670"/>
        </w:tabs>
        <w:ind w:right="41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2C5BC6">
        <w:rPr>
          <w:rFonts w:ascii="Times New Roman" w:hAnsi="Times New Roman"/>
          <w:b/>
          <w:color w:val="000000"/>
          <w:sz w:val="24"/>
          <w:szCs w:val="24"/>
          <w:lang w:val="uk-UA"/>
        </w:rPr>
        <w:t>Про схвалення та підписання Меморандуму про співробітництво між Роменською міською радою Сумської області та фундацією</w:t>
      </w:r>
      <w:r w:rsidRPr="002C5BC6">
        <w:rPr>
          <w:rFonts w:ascii="Times New Roman" w:eastAsia="Arial" w:hAnsi="Times New Roman"/>
          <w:b/>
          <w:color w:val="000000"/>
          <w:sz w:val="24"/>
          <w:szCs w:val="24"/>
          <w:lang w:val="en-US"/>
        </w:rPr>
        <w:t xml:space="preserve"> «</w:t>
      </w:r>
      <w:r w:rsidRPr="002C5BC6">
        <w:rPr>
          <w:rFonts w:ascii="Times New Roman" w:eastAsia="Arial" w:hAnsi="Times New Roman"/>
          <w:b/>
          <w:color w:val="000000"/>
          <w:sz w:val="24"/>
          <w:szCs w:val="24"/>
        </w:rPr>
        <w:t>КОНФЛІКТ</w:t>
      </w:r>
      <w:r w:rsidRPr="002C5BC6">
        <w:rPr>
          <w:rFonts w:ascii="Times New Roman" w:eastAsia="Arial" w:hAnsi="Times New Roman"/>
          <w:b/>
          <w:color w:val="000000"/>
          <w:sz w:val="24"/>
          <w:szCs w:val="24"/>
          <w:lang w:val="en-US"/>
        </w:rPr>
        <w:t xml:space="preserve"> </w:t>
      </w:r>
      <w:r w:rsidRPr="002C5BC6">
        <w:rPr>
          <w:rFonts w:ascii="Times New Roman" w:eastAsia="Arial" w:hAnsi="Times New Roman"/>
          <w:b/>
          <w:color w:val="000000"/>
          <w:sz w:val="24"/>
          <w:szCs w:val="24"/>
        </w:rPr>
        <w:t>ТА</w:t>
      </w:r>
      <w:r w:rsidRPr="002C5BC6">
        <w:rPr>
          <w:rFonts w:ascii="Times New Roman" w:eastAsia="Arial" w:hAnsi="Times New Roman"/>
          <w:b/>
          <w:color w:val="000000"/>
          <w:sz w:val="24"/>
          <w:szCs w:val="24"/>
          <w:lang w:val="en-US"/>
        </w:rPr>
        <w:t xml:space="preserve"> </w:t>
      </w:r>
      <w:r w:rsidRPr="002C5BC6">
        <w:rPr>
          <w:rFonts w:ascii="Times New Roman" w:eastAsia="Arial" w:hAnsi="Times New Roman"/>
          <w:b/>
          <w:color w:val="000000"/>
          <w:sz w:val="24"/>
          <w:szCs w:val="24"/>
        </w:rPr>
        <w:t>РОЗВИТОК</w:t>
      </w:r>
      <w:r w:rsidRPr="002C5BC6">
        <w:rPr>
          <w:rFonts w:ascii="Times New Roman" w:eastAsia="Arial" w:hAnsi="Times New Roman"/>
          <w:b/>
          <w:color w:val="000000"/>
          <w:sz w:val="24"/>
          <w:szCs w:val="24"/>
          <w:lang w:val="en-US"/>
        </w:rPr>
        <w:t xml:space="preserve"> (CONFLICT AND </w:t>
      </w:r>
      <w:r w:rsidRPr="002C5BC6">
        <w:rPr>
          <w:rFonts w:ascii="Times New Roman" w:hAnsi="Times New Roman"/>
          <w:b/>
          <w:color w:val="000000"/>
          <w:sz w:val="24"/>
          <w:szCs w:val="24"/>
          <w:lang w:val="en-US"/>
        </w:rPr>
        <w:t>DEVELOPMENT FOUNDATION)</w:t>
      </w:r>
      <w:r w:rsidRPr="002C5BC6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» </w:t>
      </w:r>
    </w:p>
    <w:p w:rsidR="002C5BC6" w:rsidRPr="002C5BC6" w:rsidRDefault="002C5BC6" w:rsidP="002C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2C5BC6">
        <w:rPr>
          <w:rFonts w:ascii="Times New Roman" w:hAnsi="Times New Roman"/>
          <w:bCs/>
          <w:sz w:val="24"/>
          <w:szCs w:val="24"/>
          <w:lang w:val="uk-UA"/>
        </w:rPr>
        <w:t xml:space="preserve">Відповідно до пункту 14 частини 4 статті 42, статей </w:t>
      </w:r>
      <w:r w:rsidRPr="002C5BC6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25, 59  Закону України «Про місцеве самоврядування в Україні», Закону України «Про співробітництво територіальних громад», з метою </w:t>
      </w:r>
      <w:r w:rsidRPr="002C5BC6">
        <w:rPr>
          <w:rFonts w:ascii="Times New Roman" w:eastAsia="Arial" w:hAnsi="Times New Roman"/>
          <w:color w:val="000000"/>
          <w:sz w:val="24"/>
          <w:szCs w:val="24"/>
          <w:lang w:val="uk-UA"/>
        </w:rPr>
        <w:t>підвищення рівня безпеки та захисту цивільного населення Роменської міської територіальної громади</w:t>
      </w:r>
      <w:r w:rsidRPr="002C5BC6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</w:t>
      </w:r>
    </w:p>
    <w:p w:rsidR="002C5BC6" w:rsidRPr="002C5BC6" w:rsidRDefault="002C5BC6" w:rsidP="002C5BC6">
      <w:pPr>
        <w:spacing w:before="120" w:after="120"/>
        <w:rPr>
          <w:rFonts w:ascii="Times New Roman" w:eastAsia="Symbol" w:hAnsi="Times New Roman"/>
          <w:sz w:val="24"/>
          <w:szCs w:val="24"/>
          <w:lang w:val="uk-UA"/>
        </w:rPr>
      </w:pPr>
      <w:r w:rsidRPr="002C5BC6">
        <w:rPr>
          <w:rFonts w:ascii="Times New Roman" w:eastAsia="Symbol" w:hAnsi="Times New Roman"/>
          <w:sz w:val="24"/>
          <w:szCs w:val="24"/>
          <w:lang w:val="uk-UA"/>
        </w:rPr>
        <w:t>МІСЬКА РАДА ВИРІШИЛА:</w:t>
      </w:r>
    </w:p>
    <w:p w:rsidR="002C5BC6" w:rsidRPr="002C5BC6" w:rsidRDefault="002C5BC6" w:rsidP="002C5BC6">
      <w:pPr>
        <w:numPr>
          <w:ilvl w:val="0"/>
          <w:numId w:val="1"/>
        </w:num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C5BC6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Схвалити </w:t>
      </w:r>
      <w:proofErr w:type="spellStart"/>
      <w:r w:rsidRPr="002C5BC6">
        <w:rPr>
          <w:rFonts w:ascii="Times New Roman" w:hAnsi="Times New Roman"/>
          <w:color w:val="000000"/>
          <w:sz w:val="24"/>
          <w:szCs w:val="24"/>
          <w:lang w:val="uk-UA" w:eastAsia="uk-UA"/>
        </w:rPr>
        <w:t>проєкт</w:t>
      </w:r>
      <w:proofErr w:type="spellEnd"/>
      <w:r w:rsidRPr="002C5BC6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Меморандуму про співробітництво</w:t>
      </w:r>
      <w:r w:rsidRPr="002C5BC6">
        <w:rPr>
          <w:rFonts w:ascii="Times New Roman" w:hAnsi="Times New Roman"/>
          <w:color w:val="000000"/>
          <w:sz w:val="24"/>
          <w:szCs w:val="24"/>
          <w:lang w:val="uk-UA"/>
        </w:rPr>
        <w:t xml:space="preserve"> між Роменською міською радою Сумської області</w:t>
      </w:r>
      <w:r w:rsidRPr="002C5BC6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та </w:t>
      </w:r>
      <w:r w:rsidRPr="002C5BC6">
        <w:rPr>
          <w:rFonts w:ascii="Times New Roman" w:hAnsi="Times New Roman"/>
          <w:color w:val="000000"/>
          <w:sz w:val="24"/>
          <w:szCs w:val="24"/>
          <w:lang w:val="uk-UA"/>
        </w:rPr>
        <w:t>фундацією</w:t>
      </w:r>
      <w:r w:rsidRPr="002C5BC6">
        <w:rPr>
          <w:rFonts w:ascii="Times New Roman" w:eastAsia="Arial" w:hAnsi="Times New Roman"/>
          <w:color w:val="000000"/>
          <w:sz w:val="24"/>
          <w:szCs w:val="24"/>
          <w:lang w:val="uk-UA"/>
        </w:rPr>
        <w:t xml:space="preserve"> «КОНФЛІКТ ТА РОЗВИТОК (</w:t>
      </w:r>
      <w:r w:rsidRPr="002C5BC6">
        <w:rPr>
          <w:rFonts w:ascii="Times New Roman" w:eastAsia="Arial" w:hAnsi="Times New Roman"/>
          <w:color w:val="000000"/>
          <w:sz w:val="24"/>
          <w:szCs w:val="24"/>
          <w:lang w:val="en-US"/>
        </w:rPr>
        <w:t>CONFLICT</w:t>
      </w:r>
      <w:r w:rsidRPr="002C5BC6">
        <w:rPr>
          <w:rFonts w:ascii="Times New Roman" w:eastAsia="Arial" w:hAnsi="Times New Roman"/>
          <w:color w:val="000000"/>
          <w:sz w:val="24"/>
          <w:szCs w:val="24"/>
          <w:lang w:val="uk-UA"/>
        </w:rPr>
        <w:t xml:space="preserve"> </w:t>
      </w:r>
      <w:r w:rsidRPr="002C5BC6">
        <w:rPr>
          <w:rFonts w:ascii="Times New Roman" w:eastAsia="Arial" w:hAnsi="Times New Roman"/>
          <w:color w:val="000000"/>
          <w:sz w:val="24"/>
          <w:szCs w:val="24"/>
          <w:lang w:val="en-US"/>
        </w:rPr>
        <w:t>AND</w:t>
      </w:r>
      <w:r w:rsidRPr="002C5BC6">
        <w:rPr>
          <w:rFonts w:ascii="Times New Roman" w:eastAsia="Arial" w:hAnsi="Times New Roman"/>
          <w:color w:val="000000"/>
          <w:sz w:val="24"/>
          <w:szCs w:val="24"/>
          <w:lang w:val="uk-UA"/>
        </w:rPr>
        <w:t xml:space="preserve"> </w:t>
      </w:r>
      <w:r w:rsidRPr="002C5BC6">
        <w:rPr>
          <w:rFonts w:ascii="Times New Roman" w:hAnsi="Times New Roman"/>
          <w:color w:val="000000"/>
          <w:sz w:val="24"/>
          <w:szCs w:val="24"/>
          <w:lang w:val="en-US"/>
        </w:rPr>
        <w:t>DEVELOPMENT</w:t>
      </w:r>
      <w:r w:rsidRPr="002C5BC6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2C5BC6">
        <w:rPr>
          <w:rFonts w:ascii="Times New Roman" w:hAnsi="Times New Roman"/>
          <w:color w:val="000000"/>
          <w:sz w:val="24"/>
          <w:szCs w:val="24"/>
          <w:lang w:val="en-US"/>
        </w:rPr>
        <w:t>FOUNDATION</w:t>
      </w:r>
      <w:r w:rsidRPr="002C5BC6">
        <w:rPr>
          <w:rFonts w:ascii="Times New Roman" w:hAnsi="Times New Roman"/>
          <w:color w:val="000000"/>
          <w:sz w:val="24"/>
          <w:szCs w:val="24"/>
          <w:lang w:val="uk-UA"/>
        </w:rPr>
        <w:t>)</w:t>
      </w:r>
      <w:r w:rsidR="00060ED6"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 w:rsidRPr="002C5BC6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2C5BC6">
        <w:rPr>
          <w:rFonts w:ascii="Times New Roman" w:hAnsi="Times New Roman"/>
          <w:color w:val="000000"/>
          <w:sz w:val="24"/>
          <w:szCs w:val="24"/>
          <w:lang w:val="uk-UA" w:eastAsia="uk-UA"/>
        </w:rPr>
        <w:t>(далі – Меморандум), що додається.</w:t>
      </w:r>
    </w:p>
    <w:p w:rsidR="002C5BC6" w:rsidRPr="002C5BC6" w:rsidRDefault="002C5BC6" w:rsidP="002C5BC6">
      <w:pPr>
        <w:numPr>
          <w:ilvl w:val="0"/>
          <w:numId w:val="1"/>
        </w:num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C5BC6">
        <w:rPr>
          <w:rFonts w:ascii="Times New Roman" w:hAnsi="Times New Roman"/>
          <w:color w:val="000000"/>
          <w:sz w:val="24"/>
          <w:szCs w:val="24"/>
          <w:lang w:val="uk-UA" w:eastAsia="uk-UA"/>
        </w:rPr>
        <w:t>Уповноважити міського голову Стогнія О.А. підписати від імені Роменської міської ради Меморандум, зазначений у пункті 1 цього рішення.</w:t>
      </w:r>
    </w:p>
    <w:p w:rsidR="002C5BC6" w:rsidRDefault="002C5BC6" w:rsidP="00557F10">
      <w:pPr>
        <w:tabs>
          <w:tab w:val="left" w:pos="142"/>
          <w:tab w:val="left" w:pos="851"/>
          <w:tab w:val="left" w:pos="993"/>
        </w:tabs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57F10" w:rsidRPr="002C5BC6" w:rsidRDefault="00557F10" w:rsidP="00557F10">
      <w:pPr>
        <w:tabs>
          <w:tab w:val="left" w:pos="142"/>
          <w:tab w:val="left" w:pos="851"/>
          <w:tab w:val="left" w:pos="993"/>
        </w:tabs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  <w:r w:rsidRPr="00544F13">
        <w:rPr>
          <w:rFonts w:ascii="Times New Roman" w:hAnsi="Times New Roman"/>
          <w:b/>
          <w:sz w:val="24"/>
          <w:szCs w:val="24"/>
          <w:lang w:val="uk-UA"/>
        </w:rPr>
        <w:t>Розробник проекту</w:t>
      </w:r>
      <w:r w:rsidR="00544F13">
        <w:rPr>
          <w:rFonts w:ascii="Times New Roman" w:hAnsi="Times New Roman"/>
          <w:sz w:val="24"/>
          <w:szCs w:val="24"/>
          <w:lang w:val="uk-UA"/>
        </w:rPr>
        <w:t>:</w:t>
      </w:r>
      <w:r w:rsidRPr="002C5BC6">
        <w:rPr>
          <w:rFonts w:ascii="Times New Roman" w:hAnsi="Times New Roman"/>
          <w:sz w:val="24"/>
          <w:szCs w:val="24"/>
          <w:lang w:val="uk-UA"/>
        </w:rPr>
        <w:t xml:space="preserve"> Анна ЦИБА, головний спеціаліст відділу юридичного забезпечення</w:t>
      </w:r>
    </w:p>
    <w:p w:rsidR="00557F10" w:rsidRPr="002C5BC6" w:rsidRDefault="00557F10" w:rsidP="00557F10">
      <w:pPr>
        <w:tabs>
          <w:tab w:val="left" w:pos="993"/>
        </w:tabs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  <w:r w:rsidRPr="00544F13">
        <w:rPr>
          <w:rFonts w:ascii="Times New Roman" w:hAnsi="Times New Roman"/>
          <w:b/>
          <w:sz w:val="24"/>
          <w:szCs w:val="24"/>
          <w:lang w:val="uk-UA"/>
        </w:rPr>
        <w:t>Зауваження та пропозиції</w:t>
      </w:r>
      <w:r w:rsidR="00544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44F13" w:rsidRPr="00544F13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="00544F13" w:rsidRPr="00544F13">
        <w:rPr>
          <w:rFonts w:ascii="Times New Roman" w:hAnsi="Times New Roman"/>
          <w:b/>
          <w:sz w:val="24"/>
          <w:szCs w:val="24"/>
          <w:lang w:val="uk-UA"/>
        </w:rPr>
        <w:t>проє</w:t>
      </w:r>
      <w:r w:rsidRPr="00544F13">
        <w:rPr>
          <w:rFonts w:ascii="Times New Roman" w:hAnsi="Times New Roman"/>
          <w:b/>
          <w:sz w:val="24"/>
          <w:szCs w:val="24"/>
          <w:lang w:val="uk-UA"/>
        </w:rPr>
        <w:t>кту</w:t>
      </w:r>
      <w:proofErr w:type="spellEnd"/>
      <w:r w:rsidRPr="002C5BC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955A1">
        <w:rPr>
          <w:rFonts w:ascii="Times New Roman" w:hAnsi="Times New Roman"/>
          <w:b/>
          <w:sz w:val="24"/>
          <w:szCs w:val="24"/>
          <w:lang w:val="uk-UA"/>
        </w:rPr>
        <w:t>рішення</w:t>
      </w:r>
      <w:r w:rsidRPr="002C5BC6">
        <w:rPr>
          <w:rFonts w:ascii="Times New Roman" w:hAnsi="Times New Roman"/>
          <w:sz w:val="24"/>
          <w:szCs w:val="24"/>
          <w:lang w:val="uk-UA"/>
        </w:rPr>
        <w:t xml:space="preserve"> приймаються відділом юридичного забезпечення за адресою: м. Ромни, бульвар Шевченка, 2, за телефоном 5 32 73, електронною поштою:</w:t>
      </w:r>
      <w:r w:rsidRPr="002C5BC6">
        <w:rPr>
          <w:rFonts w:ascii="Times New Roman" w:hAnsi="Times New Roman"/>
          <w:sz w:val="24"/>
          <w:szCs w:val="24"/>
        </w:rPr>
        <w:t xml:space="preserve"> </w:t>
      </w:r>
      <w:r w:rsidRPr="002C5BC6">
        <w:rPr>
          <w:rFonts w:ascii="Times New Roman" w:hAnsi="Times New Roman"/>
          <w:sz w:val="24"/>
          <w:szCs w:val="24"/>
          <w:lang w:val="uk-UA"/>
        </w:rPr>
        <w:t>yurist@romny-vk.gov.ua</w:t>
      </w:r>
    </w:p>
    <w:p w:rsidR="00557F10" w:rsidRPr="002C5BC6" w:rsidRDefault="00557F10" w:rsidP="00557F10">
      <w:pPr>
        <w:rPr>
          <w:rFonts w:ascii="Times New Roman" w:hAnsi="Times New Roman"/>
          <w:sz w:val="24"/>
          <w:szCs w:val="24"/>
          <w:lang w:val="uk-UA"/>
        </w:rPr>
      </w:pPr>
    </w:p>
    <w:p w:rsidR="00557F10" w:rsidRDefault="00557F10" w:rsidP="00557F10">
      <w:pPr>
        <w:rPr>
          <w:rFonts w:eastAsia="Calibri"/>
          <w:color w:val="000000"/>
          <w:spacing w:val="2"/>
          <w:lang w:val="uk-UA"/>
        </w:rPr>
      </w:pPr>
    </w:p>
    <w:p w:rsidR="003078AF" w:rsidRDefault="003078AF" w:rsidP="00557F10">
      <w:pPr>
        <w:rPr>
          <w:lang w:val="uk-UA"/>
        </w:rPr>
      </w:pPr>
    </w:p>
    <w:p w:rsidR="00557F10" w:rsidRDefault="00557F10" w:rsidP="00557F10">
      <w:pPr>
        <w:rPr>
          <w:lang w:val="uk-UA"/>
        </w:rPr>
      </w:pPr>
    </w:p>
    <w:p w:rsidR="002C5BC6" w:rsidRDefault="002C5BC6" w:rsidP="00557F10">
      <w:pPr>
        <w:rPr>
          <w:lang w:val="uk-UA"/>
        </w:rPr>
      </w:pPr>
    </w:p>
    <w:p w:rsidR="002C5BC6" w:rsidRDefault="002C5BC6" w:rsidP="00557F10">
      <w:pPr>
        <w:rPr>
          <w:lang w:val="uk-UA"/>
        </w:rPr>
      </w:pPr>
    </w:p>
    <w:p w:rsidR="002C5BC6" w:rsidRDefault="002C5BC6" w:rsidP="00557F10">
      <w:pPr>
        <w:rPr>
          <w:lang w:val="uk-UA"/>
        </w:rPr>
      </w:pPr>
    </w:p>
    <w:p w:rsidR="002C5BC6" w:rsidRDefault="002C5BC6" w:rsidP="00557F10">
      <w:pPr>
        <w:rPr>
          <w:lang w:val="uk-UA"/>
        </w:rPr>
      </w:pPr>
    </w:p>
    <w:p w:rsidR="002C5BC6" w:rsidRDefault="002C5BC6" w:rsidP="00557F10">
      <w:pPr>
        <w:rPr>
          <w:lang w:val="uk-UA"/>
        </w:rPr>
      </w:pPr>
    </w:p>
    <w:p w:rsidR="002C5BC6" w:rsidRDefault="002C5BC6" w:rsidP="00557F10">
      <w:pPr>
        <w:rPr>
          <w:lang w:val="uk-UA"/>
        </w:rPr>
      </w:pPr>
    </w:p>
    <w:tbl>
      <w:tblPr>
        <w:tblStyle w:val="a7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2C5BC6" w:rsidRPr="007821C6" w:rsidTr="002F38A3">
        <w:tc>
          <w:tcPr>
            <w:tcW w:w="4076" w:type="dxa"/>
          </w:tcPr>
          <w:p w:rsidR="002C5BC6" w:rsidRPr="007821C6" w:rsidRDefault="002C5BC6" w:rsidP="007821C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21C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ПОГОДЖЕНО</w:t>
            </w:r>
          </w:p>
          <w:p w:rsidR="002C5BC6" w:rsidRPr="007821C6" w:rsidRDefault="002C5BC6" w:rsidP="007821C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21C6">
              <w:rPr>
                <w:rFonts w:ascii="Times New Roman" w:hAnsi="Times New Roman"/>
                <w:b/>
                <w:bCs/>
                <w:sz w:val="24"/>
                <w:szCs w:val="24"/>
              </w:rPr>
              <w:t>Рішення Роменської міської ради</w:t>
            </w:r>
          </w:p>
          <w:p w:rsidR="002C5BC6" w:rsidRPr="007821C6" w:rsidRDefault="002C5BC6" w:rsidP="007821C6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21C6">
              <w:rPr>
                <w:rFonts w:ascii="Times New Roman" w:hAnsi="Times New Roman"/>
                <w:b/>
                <w:bCs/>
                <w:sz w:val="24"/>
                <w:szCs w:val="24"/>
              </w:rPr>
              <w:t>28.05.2025</w:t>
            </w:r>
          </w:p>
        </w:tc>
      </w:tr>
    </w:tbl>
    <w:p w:rsidR="002C5BC6" w:rsidRPr="007821C6" w:rsidRDefault="002C5BC6" w:rsidP="007821C6">
      <w:pPr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tbl>
      <w:tblPr>
        <w:tblW w:w="962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629"/>
      </w:tblGrid>
      <w:tr w:rsidR="002C5BC6" w:rsidRPr="007821C6" w:rsidTr="002F38A3">
        <w:tc>
          <w:tcPr>
            <w:tcW w:w="9629" w:type="dxa"/>
          </w:tcPr>
          <w:p w:rsidR="002C5BC6" w:rsidRPr="007821C6" w:rsidRDefault="002C5BC6" w:rsidP="007821C6">
            <w:pPr>
              <w:tabs>
                <w:tab w:val="left" w:pos="4111"/>
                <w:tab w:val="left" w:pos="4962"/>
                <w:tab w:val="left" w:pos="6096"/>
                <w:tab w:val="left" w:pos="6379"/>
              </w:tabs>
              <w:spacing w:after="0"/>
              <w:ind w:firstLine="567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7821C6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 xml:space="preserve">Меморандум про </w:t>
            </w:r>
            <w:proofErr w:type="spellStart"/>
            <w:r w:rsidRPr="007821C6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співробітництво</w:t>
            </w:r>
            <w:proofErr w:type="spellEnd"/>
          </w:p>
        </w:tc>
      </w:tr>
      <w:tr w:rsidR="002C5BC6" w:rsidRPr="007821C6" w:rsidTr="007821C6">
        <w:tc>
          <w:tcPr>
            <w:tcW w:w="9629" w:type="dxa"/>
          </w:tcPr>
          <w:p w:rsidR="002C5BC6" w:rsidRPr="007821C6" w:rsidRDefault="002C5BC6" w:rsidP="007821C6">
            <w:pPr>
              <w:tabs>
                <w:tab w:val="left" w:pos="4111"/>
                <w:tab w:val="left" w:pos="4962"/>
                <w:tab w:val="left" w:pos="6096"/>
                <w:tab w:val="left" w:pos="6379"/>
              </w:tabs>
              <w:spacing w:after="0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C5BC6" w:rsidRPr="007821C6" w:rsidTr="002F38A3">
        <w:tc>
          <w:tcPr>
            <w:tcW w:w="9629" w:type="dxa"/>
          </w:tcPr>
          <w:p w:rsidR="002C5BC6" w:rsidRPr="007821C6" w:rsidRDefault="002C5BC6" w:rsidP="007821C6">
            <w:pPr>
              <w:tabs>
                <w:tab w:val="left" w:pos="4111"/>
                <w:tab w:val="left" w:pos="4962"/>
                <w:tab w:val="left" w:pos="6096"/>
                <w:tab w:val="left" w:pos="6379"/>
              </w:tabs>
              <w:spacing w:after="0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</w:rPr>
            </w:pP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м. </w:t>
            </w:r>
            <w:r w:rsidRPr="007821C6">
              <w:rPr>
                <w:rFonts w:ascii="Times New Roman" w:eastAsia="Arial" w:hAnsi="Times New Roman"/>
                <w:sz w:val="24"/>
                <w:szCs w:val="24"/>
              </w:rPr>
              <w:t>Ромни</w:t>
            </w: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«</w:t>
            </w:r>
            <w:r w:rsidRPr="007821C6">
              <w:rPr>
                <w:rFonts w:ascii="Times New Roman" w:eastAsia="Arial" w:hAnsi="Times New Roman"/>
                <w:sz w:val="24"/>
                <w:szCs w:val="24"/>
              </w:rPr>
              <w:t>___</w:t>
            </w: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» </w:t>
            </w:r>
            <w:r w:rsidRPr="007821C6">
              <w:rPr>
                <w:rFonts w:ascii="Times New Roman" w:eastAsia="Arial" w:hAnsi="Times New Roman"/>
                <w:sz w:val="24"/>
                <w:szCs w:val="24"/>
              </w:rPr>
              <w:t xml:space="preserve">__________ </w:t>
            </w: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2025 року</w:t>
            </w:r>
          </w:p>
        </w:tc>
      </w:tr>
      <w:tr w:rsidR="002C5BC6" w:rsidRPr="007821C6" w:rsidTr="002F38A3">
        <w:tc>
          <w:tcPr>
            <w:tcW w:w="9629" w:type="dxa"/>
          </w:tcPr>
          <w:p w:rsidR="002C5BC6" w:rsidRPr="007821C6" w:rsidRDefault="002C5BC6" w:rsidP="007821C6">
            <w:pPr>
              <w:tabs>
                <w:tab w:val="left" w:pos="4111"/>
                <w:tab w:val="left" w:pos="4962"/>
                <w:tab w:val="left" w:pos="6096"/>
                <w:tab w:val="left" w:pos="6379"/>
              </w:tabs>
              <w:spacing w:after="0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C5BC6" w:rsidRPr="007821C6" w:rsidTr="002F38A3">
        <w:tc>
          <w:tcPr>
            <w:tcW w:w="9629" w:type="dxa"/>
          </w:tcPr>
          <w:p w:rsidR="002C5BC6" w:rsidRPr="007821C6" w:rsidRDefault="002C5BC6" w:rsidP="007821C6">
            <w:pPr>
              <w:tabs>
                <w:tab w:val="left" w:pos="4111"/>
                <w:tab w:val="left" w:pos="4962"/>
                <w:tab w:val="left" w:pos="6096"/>
                <w:tab w:val="left" w:pos="6379"/>
              </w:tabs>
              <w:spacing w:after="0"/>
              <w:ind w:firstLine="567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7821C6">
              <w:rPr>
                <w:rFonts w:ascii="Times New Roman" w:eastAsia="Arial" w:hAnsi="Times New Roman"/>
                <w:sz w:val="24"/>
                <w:szCs w:val="24"/>
                <w:lang w:val="uk-UA"/>
              </w:rPr>
              <w:t xml:space="preserve">Роменська міська рада Сумської області в особі міського голови Олега Стогнія, </w:t>
            </w: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який діє на підставі  Закону України «</w:t>
            </w:r>
            <w:r w:rsidRPr="007821C6">
              <w:rPr>
                <w:rFonts w:ascii="Times New Roman" w:eastAsia="Arial" w:hAnsi="Times New Roman"/>
                <w:sz w:val="24"/>
                <w:szCs w:val="24"/>
                <w:lang w:val="uk-UA"/>
              </w:rPr>
              <w:t>Про місцеве самоврядування в Україні</w:t>
            </w: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» (надалі – «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Бенефіціар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») з однієї сторони та ФУНДАЦІЯ «КОНФЛІКТ ТА РОЗВИТОК (CONFLICT AND </w:t>
            </w:r>
            <w:r w:rsidRPr="007821C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DEVELOPMENT FOUNDATION)», неприбуткова організація, належним чином </w:t>
            </w: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зареєстрована 18 вересня 2012 року відповідно до статті 501(c) (3) Кодексу № 26 Сполучених Штатів Америки, реєстраційний номер 801656014 із юридичною адресою: 502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Флоренс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Стріт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, м.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Кастровілл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, штат Техас, 78009, в особі виконавчого директора Йозефа Кінга, що діє на підставі акту про створення від 18.09.2012 року (надалі – «Благодійник») уклали цей Меморандум про співробітництво (надалі – «Меморандум</w:t>
            </w: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»).</w:t>
            </w:r>
          </w:p>
          <w:p w:rsidR="002C5BC6" w:rsidRPr="007821C6" w:rsidRDefault="002C5BC6" w:rsidP="007821C6">
            <w:pPr>
              <w:tabs>
                <w:tab w:val="left" w:pos="4111"/>
                <w:tab w:val="left" w:pos="4962"/>
                <w:tab w:val="left" w:pos="6096"/>
                <w:tab w:val="left" w:pos="6379"/>
              </w:tabs>
              <w:spacing w:after="0"/>
              <w:ind w:firstLine="567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Надалі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Бенефіціар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 та Благодійник разом іменуються як «Сторони», а кожен окремо – «Сторона»,</w:t>
            </w:r>
          </w:p>
        </w:tc>
      </w:tr>
      <w:tr w:rsidR="002C5BC6" w:rsidRPr="007821C6" w:rsidTr="002F38A3">
        <w:tc>
          <w:tcPr>
            <w:tcW w:w="9629" w:type="dxa"/>
          </w:tcPr>
          <w:p w:rsidR="002C5BC6" w:rsidRPr="007821C6" w:rsidRDefault="002C5BC6" w:rsidP="007821C6">
            <w:pPr>
              <w:tabs>
                <w:tab w:val="left" w:pos="4111"/>
                <w:tab w:val="left" w:pos="4962"/>
                <w:tab w:val="left" w:pos="6096"/>
                <w:tab w:val="left" w:pos="6379"/>
              </w:tabs>
              <w:spacing w:after="0"/>
              <w:ind w:firstLine="567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7821C6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1. Предмет Меморандуму</w:t>
            </w:r>
          </w:p>
        </w:tc>
      </w:tr>
      <w:tr w:rsidR="002C5BC6" w:rsidRPr="007821C6" w:rsidTr="002F38A3">
        <w:tc>
          <w:tcPr>
            <w:tcW w:w="9629" w:type="dxa"/>
          </w:tcPr>
          <w:p w:rsidR="002C5BC6" w:rsidRPr="007821C6" w:rsidRDefault="002C5BC6" w:rsidP="007821C6">
            <w:pPr>
              <w:tabs>
                <w:tab w:val="left" w:pos="4111"/>
                <w:tab w:val="left" w:pos="4962"/>
                <w:tab w:val="left" w:pos="6096"/>
                <w:tab w:val="left" w:pos="6379"/>
              </w:tabs>
              <w:spacing w:after="0"/>
              <w:ind w:firstLine="567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1.1. Предметом Меморандуму є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досягнення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взаємної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домовленості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ключові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напрями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співпраці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Сторін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спрямовані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ідвищення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рівня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безпеки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захисту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цивільного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населення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 Роменської міської територіальної громади </w:t>
            </w: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через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Благодійником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цільової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благодійної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допомоги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, у тому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числі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спрямування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на оплату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робіт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наданих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та</w:t>
            </w: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виконаних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у рамках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проєктування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будівництва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визначе</w:t>
            </w:r>
            <w:r w:rsidRPr="007821C6">
              <w:rPr>
                <w:rFonts w:ascii="Times New Roman" w:eastAsia="Arial" w:hAnsi="Times New Roman"/>
                <w:sz w:val="24"/>
                <w:szCs w:val="24"/>
              </w:rPr>
              <w:t>ної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п. 1.2. Меморандуму </w:t>
            </w:r>
            <w:proofErr w:type="spellStart"/>
            <w:r w:rsidRPr="007821C6">
              <w:rPr>
                <w:rFonts w:ascii="Times New Roman" w:eastAsia="Arial" w:hAnsi="Times New Roman"/>
                <w:sz w:val="24"/>
                <w:szCs w:val="24"/>
              </w:rPr>
              <w:t>З</w:t>
            </w: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ахисн</w:t>
            </w:r>
            <w:r w:rsidRPr="007821C6">
              <w:rPr>
                <w:rFonts w:ascii="Times New Roman" w:eastAsia="Arial" w:hAnsi="Times New Roman"/>
                <w:sz w:val="24"/>
                <w:szCs w:val="24"/>
              </w:rPr>
              <w:t>ої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споруди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цивільного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захисту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2C5BC6" w:rsidRPr="007821C6" w:rsidTr="002F38A3">
        <w:tc>
          <w:tcPr>
            <w:tcW w:w="9629" w:type="dxa"/>
          </w:tcPr>
          <w:p w:rsidR="002C5BC6" w:rsidRPr="007821C6" w:rsidRDefault="002C5BC6" w:rsidP="007821C6">
            <w:pPr>
              <w:tabs>
                <w:tab w:val="left" w:pos="4111"/>
                <w:tab w:val="left" w:pos="4962"/>
                <w:tab w:val="left" w:pos="6096"/>
                <w:tab w:val="left" w:pos="6379"/>
              </w:tabs>
              <w:spacing w:after="0"/>
              <w:ind w:firstLine="567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val="uk-UA"/>
              </w:rPr>
            </w:pP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1.2.  </w:t>
            </w:r>
            <w:proofErr w:type="spellStart"/>
            <w:proofErr w:type="gram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Благодійник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надає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цільову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благодійну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допомогу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, у тому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числі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спрямовує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кошти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на оплату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робіт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наданих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та</w:t>
            </w: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виконаних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у рамках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проєктування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будівництв</w:t>
            </w:r>
            <w:r w:rsidRPr="007821C6">
              <w:rPr>
                <w:rFonts w:ascii="Times New Roman" w:eastAsia="Arial" w:hAnsi="Times New Roman"/>
                <w:sz w:val="24"/>
                <w:szCs w:val="24"/>
              </w:rPr>
              <w:t>а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sz w:val="24"/>
                <w:szCs w:val="24"/>
              </w:rPr>
              <w:t>З</w:t>
            </w: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ахисної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споруди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цивільного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захисту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місткістю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200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осіб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Комунальному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закладі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 «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Бобрицький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заклад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загальної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середньої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освіти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І-ІІІ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ступенів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Роменської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міської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ради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Сумської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області</w:t>
            </w:r>
            <w:proofErr w:type="spellEnd"/>
            <w:r w:rsidRPr="007821C6">
              <w:rPr>
                <w:rFonts w:ascii="Times New Roman" w:eastAsia="Arial" w:hAnsi="Times New Roman"/>
                <w:sz w:val="24"/>
                <w:szCs w:val="24"/>
              </w:rPr>
              <w:t>»</w:t>
            </w: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адресою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:</w:t>
            </w:r>
            <w:proofErr w:type="gram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sz w:val="24"/>
                <w:szCs w:val="24"/>
              </w:rPr>
              <w:t>Сумська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область, </w:t>
            </w:r>
            <w:proofErr w:type="spellStart"/>
            <w:r w:rsidRPr="007821C6">
              <w:rPr>
                <w:rFonts w:ascii="Times New Roman" w:eastAsia="Arial" w:hAnsi="Times New Roman"/>
                <w:sz w:val="24"/>
                <w:szCs w:val="24"/>
              </w:rPr>
              <w:t>Роменський</w:t>
            </w:r>
            <w:proofErr w:type="spellEnd"/>
            <w:r w:rsidRPr="007821C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район, село Бобрик,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вулиця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Київська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, 62</w:t>
            </w: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2C5BC6" w:rsidRPr="007821C6" w:rsidTr="002F38A3">
        <w:tc>
          <w:tcPr>
            <w:tcW w:w="9629" w:type="dxa"/>
          </w:tcPr>
          <w:p w:rsidR="002C5BC6" w:rsidRPr="007821C6" w:rsidRDefault="002C5BC6" w:rsidP="007821C6">
            <w:pPr>
              <w:widowControl w:val="0"/>
              <w:tabs>
                <w:tab w:val="left" w:pos="4111"/>
                <w:tab w:val="left" w:pos="4962"/>
                <w:tab w:val="left" w:pos="6096"/>
                <w:tab w:val="left" w:pos="6379"/>
              </w:tabs>
              <w:spacing w:after="0"/>
              <w:ind w:firstLine="567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1.3. </w:t>
            </w:r>
            <w:proofErr w:type="spellStart"/>
            <w:proofErr w:type="gram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Конкретні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заходи та строки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реалізації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будуть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sz w:val="24"/>
                <w:szCs w:val="24"/>
              </w:rPr>
              <w:t>узгоджуватись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Сторонами Меморандуму в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письмовій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формі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Спрямування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на оплату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робіт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наданих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та</w:t>
            </w: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виконаних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у рамках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проєктування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будівництва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Захисн</w:t>
            </w:r>
            <w:r w:rsidRPr="007821C6">
              <w:rPr>
                <w:rFonts w:ascii="Times New Roman" w:eastAsia="Arial" w:hAnsi="Times New Roman"/>
                <w:sz w:val="24"/>
                <w:szCs w:val="24"/>
              </w:rPr>
              <w:t>ої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споруди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буде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здійснюватися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згідно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умовами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відповідних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договорів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виконання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робіт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або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договорів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. </w:t>
            </w:r>
            <w:proofErr w:type="gramEnd"/>
          </w:p>
        </w:tc>
      </w:tr>
      <w:tr w:rsidR="002C5BC6" w:rsidRPr="007821C6" w:rsidTr="002F38A3">
        <w:tc>
          <w:tcPr>
            <w:tcW w:w="9629" w:type="dxa"/>
          </w:tcPr>
          <w:p w:rsidR="002C5BC6" w:rsidRPr="007821C6" w:rsidRDefault="002C5BC6" w:rsidP="007821C6">
            <w:pPr>
              <w:widowControl w:val="0"/>
              <w:tabs>
                <w:tab w:val="left" w:pos="4111"/>
                <w:tab w:val="left" w:pos="4962"/>
                <w:tab w:val="left" w:pos="6096"/>
                <w:tab w:val="left" w:pos="6379"/>
              </w:tabs>
              <w:spacing w:after="0"/>
              <w:ind w:firstLine="567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1.4.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Страхування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ризику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знищення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або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пошкодження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Захисн</w:t>
            </w:r>
            <w:r w:rsidRPr="007821C6">
              <w:rPr>
                <w:rFonts w:ascii="Times New Roman" w:eastAsia="Arial" w:hAnsi="Times New Roman"/>
                <w:sz w:val="24"/>
                <w:szCs w:val="24"/>
              </w:rPr>
              <w:t>ої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споруди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здійснюється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2C5BC6" w:rsidRPr="007821C6" w:rsidTr="002F38A3">
        <w:tc>
          <w:tcPr>
            <w:tcW w:w="9629" w:type="dxa"/>
          </w:tcPr>
          <w:p w:rsidR="002C5BC6" w:rsidRPr="007821C6" w:rsidRDefault="002C5BC6" w:rsidP="007821C6">
            <w:pPr>
              <w:widowControl w:val="0"/>
              <w:tabs>
                <w:tab w:val="left" w:pos="4111"/>
                <w:tab w:val="left" w:pos="4962"/>
                <w:tab w:val="left" w:pos="6096"/>
                <w:tab w:val="left" w:pos="6379"/>
              </w:tabs>
              <w:spacing w:after="0"/>
              <w:ind w:firstLine="567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7821C6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7821C6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Очікувані</w:t>
            </w:r>
            <w:proofErr w:type="spellEnd"/>
            <w:r w:rsidRPr="007821C6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результати</w:t>
            </w:r>
            <w:proofErr w:type="spellEnd"/>
          </w:p>
        </w:tc>
      </w:tr>
      <w:tr w:rsidR="002C5BC6" w:rsidRPr="007821C6" w:rsidTr="002F38A3">
        <w:tc>
          <w:tcPr>
            <w:tcW w:w="9629" w:type="dxa"/>
          </w:tcPr>
          <w:p w:rsidR="002C5BC6" w:rsidRPr="007821C6" w:rsidRDefault="002C5BC6" w:rsidP="007821C6">
            <w:pPr>
              <w:widowControl w:val="0"/>
              <w:tabs>
                <w:tab w:val="left" w:pos="4111"/>
                <w:tab w:val="left" w:pos="4962"/>
                <w:tab w:val="left" w:pos="6096"/>
                <w:tab w:val="left" w:pos="6379"/>
              </w:tabs>
              <w:spacing w:after="0"/>
              <w:ind w:firstLine="567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2.1.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Очікуваними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результатами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цільової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благодійної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допомоги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, у тому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числі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спрямування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на оплату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робіт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наданих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та</w:t>
            </w: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виконаних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рамках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проєктування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будівництва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sz w:val="24"/>
                <w:szCs w:val="24"/>
              </w:rPr>
              <w:t>Захисної</w:t>
            </w:r>
            <w:proofErr w:type="spellEnd"/>
            <w:r w:rsidRPr="007821C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sz w:val="24"/>
                <w:szCs w:val="24"/>
              </w:rPr>
              <w:t>споруди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, є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будівництво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так</w:t>
            </w:r>
            <w:r w:rsidRPr="007821C6">
              <w:rPr>
                <w:rFonts w:ascii="Times New Roman" w:eastAsia="Arial" w:hAnsi="Times New Roman"/>
                <w:sz w:val="24"/>
                <w:szCs w:val="24"/>
              </w:rPr>
              <w:t>ої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sz w:val="24"/>
                <w:szCs w:val="24"/>
              </w:rPr>
              <w:t>Захисної</w:t>
            </w:r>
            <w:proofErr w:type="spellEnd"/>
            <w:r w:rsidRPr="007821C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sz w:val="24"/>
                <w:szCs w:val="24"/>
              </w:rPr>
              <w:t>споруди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2C5BC6" w:rsidRPr="007821C6" w:rsidTr="002F38A3">
        <w:tc>
          <w:tcPr>
            <w:tcW w:w="9629" w:type="dxa"/>
          </w:tcPr>
          <w:p w:rsidR="002C5BC6" w:rsidRPr="007821C6" w:rsidRDefault="002C5BC6" w:rsidP="007821C6">
            <w:pPr>
              <w:widowControl w:val="0"/>
              <w:tabs>
                <w:tab w:val="left" w:pos="4111"/>
                <w:tab w:val="left" w:pos="4962"/>
                <w:tab w:val="left" w:pos="6096"/>
                <w:tab w:val="left" w:pos="6379"/>
              </w:tabs>
              <w:spacing w:after="0"/>
              <w:ind w:firstLine="567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2.2.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Кількісні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якісні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критерії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досягнення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результативності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визначатимуться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lastRenderedPageBreak/>
              <w:t>погоджуватимуться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Сторонами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письмово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в </w:t>
            </w:r>
            <w:proofErr w:type="gram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кожному</w:t>
            </w:r>
            <w:proofErr w:type="gram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окремому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випадку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виконання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конкретного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завдання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2C5BC6" w:rsidRPr="007821C6" w:rsidTr="002F38A3">
        <w:tc>
          <w:tcPr>
            <w:tcW w:w="9629" w:type="dxa"/>
          </w:tcPr>
          <w:p w:rsidR="002C5BC6" w:rsidRPr="008441A2" w:rsidRDefault="002C5BC6" w:rsidP="008441A2">
            <w:pPr>
              <w:widowControl w:val="0"/>
              <w:tabs>
                <w:tab w:val="left" w:pos="1020"/>
              </w:tabs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C5BC6" w:rsidRPr="007821C6" w:rsidTr="002F38A3">
        <w:tc>
          <w:tcPr>
            <w:tcW w:w="9629" w:type="dxa"/>
          </w:tcPr>
          <w:p w:rsidR="002C5BC6" w:rsidRPr="007821C6" w:rsidRDefault="002C5BC6" w:rsidP="007821C6">
            <w:pPr>
              <w:widowControl w:val="0"/>
              <w:tabs>
                <w:tab w:val="left" w:pos="4111"/>
                <w:tab w:val="left" w:pos="4962"/>
                <w:tab w:val="left" w:pos="6096"/>
                <w:tab w:val="left" w:pos="6379"/>
              </w:tabs>
              <w:spacing w:after="0"/>
              <w:ind w:firstLine="567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7821C6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 xml:space="preserve">3. Права та </w:t>
            </w:r>
            <w:proofErr w:type="spellStart"/>
            <w:r w:rsidRPr="007821C6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обов’язки</w:t>
            </w:r>
            <w:proofErr w:type="spellEnd"/>
            <w:r w:rsidRPr="007821C6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821C6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Благодійника</w:t>
            </w:r>
            <w:proofErr w:type="spellEnd"/>
          </w:p>
        </w:tc>
      </w:tr>
      <w:tr w:rsidR="002C5BC6" w:rsidRPr="007821C6" w:rsidTr="002F38A3">
        <w:tc>
          <w:tcPr>
            <w:tcW w:w="9629" w:type="dxa"/>
          </w:tcPr>
          <w:p w:rsidR="002C5BC6" w:rsidRPr="007821C6" w:rsidRDefault="002C5BC6" w:rsidP="007821C6">
            <w:pPr>
              <w:widowControl w:val="0"/>
              <w:tabs>
                <w:tab w:val="left" w:pos="4111"/>
                <w:tab w:val="left" w:pos="4962"/>
                <w:tab w:val="left" w:pos="6096"/>
                <w:tab w:val="left" w:pos="6379"/>
              </w:tabs>
              <w:spacing w:after="0"/>
              <w:ind w:firstLine="567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3.1. 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Благодійник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має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право: </w:t>
            </w:r>
          </w:p>
        </w:tc>
      </w:tr>
      <w:tr w:rsidR="002C5BC6" w:rsidRPr="007821C6" w:rsidTr="002F38A3">
        <w:tc>
          <w:tcPr>
            <w:tcW w:w="9629" w:type="dxa"/>
          </w:tcPr>
          <w:p w:rsidR="002C5BC6" w:rsidRPr="007821C6" w:rsidRDefault="002C5BC6" w:rsidP="007821C6">
            <w:pPr>
              <w:widowControl w:val="0"/>
              <w:tabs>
                <w:tab w:val="left" w:pos="4111"/>
                <w:tab w:val="left" w:pos="4962"/>
                <w:tab w:val="left" w:pos="6096"/>
                <w:tab w:val="left" w:pos="6379"/>
              </w:tabs>
              <w:spacing w:after="0"/>
              <w:ind w:firstLine="567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3.1.1.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перевіряти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відповідність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використання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Бенефіціаром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цільової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благодійної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допомоги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спрямованих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на оплату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робіт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наданих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та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виконаних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рамках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проєктування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будівництва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sz w:val="24"/>
                <w:szCs w:val="24"/>
              </w:rPr>
              <w:t>Захисної</w:t>
            </w:r>
            <w:proofErr w:type="spellEnd"/>
            <w:r w:rsidRPr="007821C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sz w:val="24"/>
                <w:szCs w:val="24"/>
              </w:rPr>
              <w:t>споруди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, в тому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числі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шляхом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залучення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відповідних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фахівців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2C5BC6" w:rsidRPr="007821C6" w:rsidTr="002F38A3">
        <w:tc>
          <w:tcPr>
            <w:tcW w:w="9629" w:type="dxa"/>
          </w:tcPr>
          <w:p w:rsidR="002C5BC6" w:rsidRPr="007821C6" w:rsidRDefault="002C5BC6" w:rsidP="007821C6">
            <w:pPr>
              <w:widowControl w:val="0"/>
              <w:tabs>
                <w:tab w:val="left" w:pos="4111"/>
                <w:tab w:val="left" w:pos="4962"/>
                <w:tab w:val="left" w:pos="6096"/>
                <w:tab w:val="left" w:pos="6379"/>
              </w:tabs>
              <w:spacing w:after="0"/>
              <w:ind w:firstLine="567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3.1.2.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самостійно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обирати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ідрядників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виконання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робіт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в рамках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проєктування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будівництва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sz w:val="24"/>
                <w:szCs w:val="24"/>
              </w:rPr>
              <w:t>Захисної</w:t>
            </w:r>
            <w:proofErr w:type="spellEnd"/>
            <w:r w:rsidRPr="007821C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sz w:val="24"/>
                <w:szCs w:val="24"/>
              </w:rPr>
              <w:t>споруди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; </w:t>
            </w:r>
          </w:p>
        </w:tc>
      </w:tr>
      <w:tr w:rsidR="002C5BC6" w:rsidRPr="007821C6" w:rsidTr="002F38A3">
        <w:tc>
          <w:tcPr>
            <w:tcW w:w="9629" w:type="dxa"/>
          </w:tcPr>
          <w:p w:rsidR="002C5BC6" w:rsidRPr="007821C6" w:rsidRDefault="002C5BC6" w:rsidP="007821C6">
            <w:pPr>
              <w:tabs>
                <w:tab w:val="left" w:pos="4111"/>
                <w:tab w:val="left" w:pos="4962"/>
                <w:tab w:val="left" w:pos="6096"/>
                <w:tab w:val="left" w:pos="6379"/>
              </w:tabs>
              <w:spacing w:after="0"/>
              <w:ind w:firstLine="567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3.1.3.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використовувати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поширювати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інформацію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співпрацю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Бенефіціаром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в межах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цього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Меморандуму; </w:t>
            </w:r>
          </w:p>
        </w:tc>
      </w:tr>
      <w:tr w:rsidR="002C5BC6" w:rsidRPr="007821C6" w:rsidTr="002F38A3">
        <w:tc>
          <w:tcPr>
            <w:tcW w:w="9629" w:type="dxa"/>
          </w:tcPr>
          <w:p w:rsidR="002C5BC6" w:rsidRPr="007821C6" w:rsidRDefault="002C5BC6" w:rsidP="007821C6">
            <w:pPr>
              <w:tabs>
                <w:tab w:val="left" w:pos="4111"/>
                <w:tab w:val="left" w:pos="4962"/>
                <w:tab w:val="left" w:pos="6096"/>
                <w:tab w:val="left" w:pos="6379"/>
              </w:tabs>
              <w:spacing w:after="0"/>
              <w:ind w:firstLine="567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3.1.4.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ознайомлюватися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з будь-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якою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документацією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Бенефіціара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, яка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необхідна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виконання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Меморандуму;</w:t>
            </w:r>
          </w:p>
        </w:tc>
      </w:tr>
      <w:tr w:rsidR="002C5BC6" w:rsidRPr="007821C6" w:rsidTr="002F38A3">
        <w:trPr>
          <w:trHeight w:val="461"/>
        </w:trPr>
        <w:tc>
          <w:tcPr>
            <w:tcW w:w="9629" w:type="dxa"/>
          </w:tcPr>
          <w:p w:rsidR="002C5BC6" w:rsidRPr="007821C6" w:rsidRDefault="002C5BC6" w:rsidP="007821C6">
            <w:pPr>
              <w:widowControl w:val="0"/>
              <w:tabs>
                <w:tab w:val="left" w:pos="4111"/>
                <w:tab w:val="left" w:pos="4962"/>
                <w:tab w:val="left" w:pos="6096"/>
                <w:tab w:val="left" w:pos="6379"/>
              </w:tabs>
              <w:spacing w:after="0"/>
              <w:ind w:firstLine="567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3.1.5. відмовитись в односторонньому порядку від виконання зобов’язань згідно з Меморандумом у випадку: </w:t>
            </w:r>
          </w:p>
          <w:p w:rsidR="002C5BC6" w:rsidRPr="007821C6" w:rsidRDefault="002C5BC6" w:rsidP="007821C6">
            <w:pPr>
              <w:widowControl w:val="0"/>
              <w:tabs>
                <w:tab w:val="left" w:pos="4111"/>
                <w:tab w:val="left" w:pos="4962"/>
                <w:tab w:val="left" w:pos="6096"/>
                <w:tab w:val="left" w:pos="6379"/>
              </w:tabs>
              <w:spacing w:after="0"/>
              <w:ind w:firstLine="567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- порушення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Бенефіціаром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 умов Меморандуму; </w:t>
            </w:r>
          </w:p>
          <w:p w:rsidR="002C5BC6" w:rsidRPr="007821C6" w:rsidRDefault="002C5BC6" w:rsidP="007821C6">
            <w:pPr>
              <w:widowControl w:val="0"/>
              <w:tabs>
                <w:tab w:val="left" w:pos="4111"/>
                <w:tab w:val="left" w:pos="4962"/>
                <w:tab w:val="left" w:pos="6096"/>
                <w:tab w:val="left" w:pos="6379"/>
              </w:tabs>
              <w:spacing w:after="0"/>
              <w:ind w:firstLine="567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- фінансової неспроможності в повному обсязі здійснити фінансування, при цьому такі дії не матимуть жодної відповідальності для Благодійника й останній не зобов'язується компенсувати шкоду, збитки чи інші фінансові вимоги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Бенефіціару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2C5BC6" w:rsidRPr="007821C6" w:rsidRDefault="002C5BC6" w:rsidP="007821C6">
            <w:pPr>
              <w:widowControl w:val="0"/>
              <w:tabs>
                <w:tab w:val="left" w:pos="4111"/>
                <w:tab w:val="left" w:pos="4962"/>
                <w:tab w:val="left" w:pos="6096"/>
                <w:tab w:val="left" w:pos="6379"/>
              </w:tabs>
              <w:spacing w:after="0"/>
              <w:ind w:firstLine="567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Невиключними причинами фінансової неспроможності Благодійника є: відмова міжнародного донора та інших меценатів (третіх осіб) здійснювати заплановані добровільні пожертвування для виконання Меморандуму на діяльність Благодійника з незалежних від нього причин, акти органів державної влади, які унеможливлюватимуть діяльність Благодійника в Україні, не отримання коштів від третіх осіб на благодійну діяльність, тощо. Про неможливість надання благодійної допомоги Благодійник повідомляє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Бенефіціара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 в будь-який зручний спосіб; </w:t>
            </w:r>
          </w:p>
        </w:tc>
      </w:tr>
      <w:tr w:rsidR="002C5BC6" w:rsidRPr="007821C6" w:rsidTr="002F38A3">
        <w:trPr>
          <w:trHeight w:val="461"/>
        </w:trPr>
        <w:tc>
          <w:tcPr>
            <w:tcW w:w="9629" w:type="dxa"/>
          </w:tcPr>
          <w:p w:rsidR="002C5BC6" w:rsidRPr="007821C6" w:rsidRDefault="002C5BC6" w:rsidP="007821C6">
            <w:pPr>
              <w:widowControl w:val="0"/>
              <w:tabs>
                <w:tab w:val="left" w:pos="4111"/>
                <w:tab w:val="left" w:pos="4962"/>
                <w:tab w:val="left" w:pos="6096"/>
                <w:tab w:val="left" w:pos="6379"/>
              </w:tabs>
              <w:spacing w:after="0"/>
              <w:ind w:firstLine="567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3.1.6. вимагати надання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Бенефіціаром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 належним чином завірених копій всіх підтверджуючих документів (договорів, актів виконаних робіт, фіскальних, товарних чеків, специфікацій, інших документів за їх наявності), фото та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відео-матеріалів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, що підтверджують фактичне та цільове використання наданих коштів, а також перевіряти на достовірність надані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Бенефіціаром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 підтверджуючі документи; </w:t>
            </w:r>
          </w:p>
        </w:tc>
      </w:tr>
      <w:tr w:rsidR="002C5BC6" w:rsidRPr="007821C6" w:rsidTr="002F38A3">
        <w:trPr>
          <w:trHeight w:val="672"/>
        </w:trPr>
        <w:tc>
          <w:tcPr>
            <w:tcW w:w="9629" w:type="dxa"/>
          </w:tcPr>
          <w:p w:rsidR="002C5BC6" w:rsidRPr="007821C6" w:rsidRDefault="002C5BC6" w:rsidP="007821C6">
            <w:pPr>
              <w:widowControl w:val="0"/>
              <w:tabs>
                <w:tab w:val="left" w:pos="4111"/>
                <w:tab w:val="left" w:pos="4962"/>
                <w:tab w:val="left" w:pos="6096"/>
                <w:tab w:val="left" w:pos="6379"/>
              </w:tabs>
              <w:spacing w:after="0"/>
              <w:ind w:firstLine="567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3.1.7. без попередження, без порушення права приватної власності здійснити фактичний виїзд на місце проведення будівельних робіт </w:t>
            </w:r>
            <w:r w:rsidRPr="007821C6">
              <w:rPr>
                <w:rFonts w:ascii="Times New Roman" w:eastAsia="Arial" w:hAnsi="Times New Roman"/>
                <w:sz w:val="24"/>
                <w:szCs w:val="24"/>
                <w:lang w:val="uk-UA"/>
              </w:rPr>
              <w:t>Захисної споруди</w:t>
            </w: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 та здійснити перевірку цільового використання наданих коштів, в тому числі здійснювати фото та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відеозйомку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 ходу будівництва;</w:t>
            </w:r>
          </w:p>
        </w:tc>
      </w:tr>
      <w:tr w:rsidR="002C5BC6" w:rsidRPr="007821C6" w:rsidTr="002F38A3">
        <w:tc>
          <w:tcPr>
            <w:tcW w:w="9629" w:type="dxa"/>
          </w:tcPr>
          <w:p w:rsidR="002C5BC6" w:rsidRPr="007821C6" w:rsidRDefault="002C5BC6" w:rsidP="007821C6">
            <w:pPr>
              <w:widowControl w:val="0"/>
              <w:tabs>
                <w:tab w:val="left" w:pos="4111"/>
                <w:tab w:val="left" w:pos="4962"/>
                <w:tab w:val="left" w:pos="6096"/>
                <w:tab w:val="left" w:pos="6379"/>
              </w:tabs>
              <w:spacing w:after="0"/>
              <w:ind w:firstLine="567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3.1.8. користуватись іншими правами згідно з цим Меморандумом та чинним законодавством.</w:t>
            </w:r>
          </w:p>
        </w:tc>
      </w:tr>
      <w:tr w:rsidR="002C5BC6" w:rsidRPr="007821C6" w:rsidTr="002F38A3">
        <w:tc>
          <w:tcPr>
            <w:tcW w:w="9629" w:type="dxa"/>
          </w:tcPr>
          <w:p w:rsidR="002C5BC6" w:rsidRPr="008441A2" w:rsidRDefault="002C5BC6" w:rsidP="008441A2">
            <w:pPr>
              <w:widowControl w:val="0"/>
              <w:tabs>
                <w:tab w:val="left" w:pos="4111"/>
                <w:tab w:val="left" w:pos="4962"/>
                <w:tab w:val="left" w:pos="6096"/>
                <w:tab w:val="left" w:pos="6379"/>
              </w:tabs>
              <w:spacing w:after="0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C5BC6" w:rsidRPr="007821C6" w:rsidTr="002F38A3">
        <w:tc>
          <w:tcPr>
            <w:tcW w:w="9629" w:type="dxa"/>
          </w:tcPr>
          <w:p w:rsidR="002C5BC6" w:rsidRPr="007821C6" w:rsidRDefault="002C5BC6" w:rsidP="007821C6">
            <w:pPr>
              <w:widowControl w:val="0"/>
              <w:tabs>
                <w:tab w:val="left" w:pos="4111"/>
                <w:tab w:val="left" w:pos="4962"/>
                <w:tab w:val="left" w:pos="6096"/>
                <w:tab w:val="left" w:pos="6379"/>
              </w:tabs>
              <w:spacing w:after="0"/>
              <w:ind w:firstLine="567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3.2.  Благодійник зобов’язаний: </w:t>
            </w:r>
          </w:p>
        </w:tc>
      </w:tr>
      <w:tr w:rsidR="002C5BC6" w:rsidRPr="007821C6" w:rsidTr="002F38A3">
        <w:tc>
          <w:tcPr>
            <w:tcW w:w="9629" w:type="dxa"/>
          </w:tcPr>
          <w:p w:rsidR="002C5BC6" w:rsidRPr="007821C6" w:rsidRDefault="002C5BC6" w:rsidP="007821C6">
            <w:pPr>
              <w:widowControl w:val="0"/>
              <w:tabs>
                <w:tab w:val="left" w:pos="4111"/>
                <w:tab w:val="left" w:pos="4962"/>
                <w:tab w:val="left" w:pos="6096"/>
                <w:tab w:val="left" w:pos="6379"/>
              </w:tabs>
              <w:spacing w:after="0"/>
              <w:ind w:firstLine="567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3.2.1. надавати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Бенефіціарові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 цільову благодійну допомогу, у тому числі спрямовувати кошти на оплату послуг та робіт, наданих й виконаних у рамках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проєктування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 та будівництва </w:t>
            </w:r>
            <w:r w:rsidRPr="007821C6">
              <w:rPr>
                <w:rFonts w:ascii="Times New Roman" w:eastAsia="Arial" w:hAnsi="Times New Roman"/>
                <w:sz w:val="24"/>
                <w:szCs w:val="24"/>
                <w:lang w:val="uk-UA"/>
              </w:rPr>
              <w:t>Захисної споруди</w:t>
            </w: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; </w:t>
            </w:r>
          </w:p>
        </w:tc>
      </w:tr>
      <w:tr w:rsidR="002C5BC6" w:rsidRPr="007821C6" w:rsidTr="002F38A3">
        <w:tc>
          <w:tcPr>
            <w:tcW w:w="9629" w:type="dxa"/>
          </w:tcPr>
          <w:p w:rsidR="002C5BC6" w:rsidRPr="007821C6" w:rsidRDefault="002C5BC6" w:rsidP="007821C6">
            <w:pPr>
              <w:widowControl w:val="0"/>
              <w:tabs>
                <w:tab w:val="left" w:pos="4111"/>
                <w:tab w:val="left" w:pos="4962"/>
                <w:tab w:val="left" w:pos="6096"/>
                <w:tab w:val="left" w:pos="6379"/>
              </w:tabs>
              <w:spacing w:after="0"/>
              <w:ind w:firstLine="567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3.2.3. здійснювати інші обов’язки передбачені цим Меморандумом та чинним </w:t>
            </w: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законодавством. </w:t>
            </w:r>
          </w:p>
        </w:tc>
      </w:tr>
      <w:tr w:rsidR="002C5BC6" w:rsidRPr="007821C6" w:rsidTr="002F38A3">
        <w:tc>
          <w:tcPr>
            <w:tcW w:w="9629" w:type="dxa"/>
          </w:tcPr>
          <w:p w:rsidR="002C5BC6" w:rsidRPr="007821C6" w:rsidRDefault="002C5BC6" w:rsidP="007821C6">
            <w:pPr>
              <w:tabs>
                <w:tab w:val="left" w:pos="4111"/>
                <w:tab w:val="left" w:pos="4962"/>
                <w:tab w:val="left" w:pos="6096"/>
                <w:tab w:val="left" w:pos="6379"/>
              </w:tabs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C5BC6" w:rsidRPr="007821C6" w:rsidTr="002F38A3">
        <w:tc>
          <w:tcPr>
            <w:tcW w:w="9629" w:type="dxa"/>
          </w:tcPr>
          <w:p w:rsidR="002C5BC6" w:rsidRPr="007821C6" w:rsidRDefault="002C5BC6" w:rsidP="007821C6">
            <w:pPr>
              <w:tabs>
                <w:tab w:val="left" w:pos="4111"/>
                <w:tab w:val="left" w:pos="4962"/>
                <w:tab w:val="left" w:pos="6096"/>
                <w:tab w:val="left" w:pos="6379"/>
              </w:tabs>
              <w:spacing w:after="0"/>
              <w:ind w:firstLine="567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7821C6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 xml:space="preserve">4. Права та </w:t>
            </w:r>
            <w:proofErr w:type="spellStart"/>
            <w:r w:rsidRPr="007821C6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обов’язки</w:t>
            </w:r>
            <w:proofErr w:type="spellEnd"/>
            <w:r w:rsidRPr="007821C6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Бенефіціара</w:t>
            </w:r>
            <w:proofErr w:type="spellEnd"/>
          </w:p>
        </w:tc>
      </w:tr>
      <w:tr w:rsidR="002C5BC6" w:rsidRPr="007821C6" w:rsidTr="002F38A3">
        <w:tc>
          <w:tcPr>
            <w:tcW w:w="9629" w:type="dxa"/>
          </w:tcPr>
          <w:p w:rsidR="002C5BC6" w:rsidRPr="007821C6" w:rsidRDefault="002C5BC6" w:rsidP="007821C6">
            <w:pPr>
              <w:tabs>
                <w:tab w:val="left" w:pos="4111"/>
                <w:tab w:val="left" w:pos="4962"/>
                <w:tab w:val="left" w:pos="6096"/>
                <w:tab w:val="left" w:pos="6379"/>
              </w:tabs>
              <w:spacing w:after="0"/>
              <w:ind w:firstLine="567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4.1.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Бенефіціар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має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право:</w:t>
            </w:r>
          </w:p>
        </w:tc>
      </w:tr>
      <w:tr w:rsidR="002C5BC6" w:rsidRPr="007821C6" w:rsidTr="002F38A3">
        <w:tc>
          <w:tcPr>
            <w:tcW w:w="9629" w:type="dxa"/>
          </w:tcPr>
          <w:p w:rsidR="002C5BC6" w:rsidRPr="007821C6" w:rsidRDefault="002C5BC6" w:rsidP="007821C6">
            <w:pPr>
              <w:tabs>
                <w:tab w:val="left" w:pos="4111"/>
                <w:tab w:val="left" w:pos="4962"/>
                <w:tab w:val="left" w:pos="6096"/>
                <w:tab w:val="left" w:pos="6379"/>
              </w:tabs>
              <w:spacing w:after="0"/>
              <w:ind w:firstLine="567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proofErr w:type="gram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4.1.1. за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письмовим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погодженням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Благодійника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вносити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процесі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виконання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робіт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у рамках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проєктування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будівництва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sz w:val="24"/>
                <w:szCs w:val="24"/>
              </w:rPr>
              <w:t>Захисної</w:t>
            </w:r>
            <w:proofErr w:type="spellEnd"/>
            <w:r w:rsidRPr="007821C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sz w:val="24"/>
                <w:szCs w:val="24"/>
              </w:rPr>
              <w:t>споруди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зміни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доповнення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відповідний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перелік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чи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обсяг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робіт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якщо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такі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зміни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є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необхідними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якості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відповідності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державним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нормам і стандартам; </w:t>
            </w:r>
            <w:proofErr w:type="gramEnd"/>
          </w:p>
        </w:tc>
      </w:tr>
      <w:tr w:rsidR="002C5BC6" w:rsidRPr="007821C6" w:rsidTr="002F38A3">
        <w:tc>
          <w:tcPr>
            <w:tcW w:w="9629" w:type="dxa"/>
          </w:tcPr>
          <w:p w:rsidR="002C5BC6" w:rsidRPr="007821C6" w:rsidRDefault="002C5BC6" w:rsidP="007821C6">
            <w:pPr>
              <w:tabs>
                <w:tab w:val="left" w:pos="4111"/>
                <w:tab w:val="left" w:pos="4962"/>
                <w:tab w:val="left" w:pos="6096"/>
                <w:tab w:val="left" w:pos="6379"/>
              </w:tabs>
              <w:spacing w:after="0"/>
              <w:ind w:firstLine="567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4.1.2.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користуватись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іншими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правами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згідно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цим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Меморандумом та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чинним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законодавством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2C5BC6" w:rsidRPr="007821C6" w:rsidTr="002F38A3">
        <w:tc>
          <w:tcPr>
            <w:tcW w:w="9629" w:type="dxa"/>
          </w:tcPr>
          <w:p w:rsidR="002C5BC6" w:rsidRPr="007821C6" w:rsidRDefault="002C5BC6" w:rsidP="007821C6">
            <w:pPr>
              <w:tabs>
                <w:tab w:val="left" w:pos="4111"/>
                <w:tab w:val="left" w:pos="4962"/>
                <w:tab w:val="left" w:pos="6096"/>
                <w:tab w:val="left" w:pos="6379"/>
              </w:tabs>
              <w:spacing w:after="0"/>
              <w:ind w:firstLine="567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</w:tr>
      <w:tr w:rsidR="002C5BC6" w:rsidRPr="007821C6" w:rsidTr="002F38A3">
        <w:tc>
          <w:tcPr>
            <w:tcW w:w="9629" w:type="dxa"/>
          </w:tcPr>
          <w:p w:rsidR="002C5BC6" w:rsidRPr="007821C6" w:rsidRDefault="002C5BC6" w:rsidP="007821C6">
            <w:pPr>
              <w:tabs>
                <w:tab w:val="left" w:pos="4111"/>
                <w:tab w:val="left" w:pos="4962"/>
                <w:tab w:val="left" w:pos="6096"/>
                <w:tab w:val="left" w:pos="6379"/>
              </w:tabs>
              <w:spacing w:after="0"/>
              <w:ind w:firstLine="567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4.2.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Бенефіціар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зобов’язаний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: </w:t>
            </w:r>
          </w:p>
        </w:tc>
      </w:tr>
      <w:tr w:rsidR="002C5BC6" w:rsidRPr="007821C6" w:rsidTr="002F38A3">
        <w:tc>
          <w:tcPr>
            <w:tcW w:w="9629" w:type="dxa"/>
          </w:tcPr>
          <w:p w:rsidR="002C5BC6" w:rsidRPr="007821C6" w:rsidRDefault="002C5BC6" w:rsidP="007821C6">
            <w:pPr>
              <w:tabs>
                <w:tab w:val="left" w:pos="4111"/>
                <w:tab w:val="left" w:pos="4962"/>
                <w:tab w:val="left" w:pos="6096"/>
                <w:tab w:val="left" w:pos="6379"/>
              </w:tabs>
              <w:spacing w:after="0"/>
              <w:ind w:firstLine="567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4.2.1. в межах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повноважень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забезпечувати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реалізацію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спільно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визначених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заході</w:t>
            </w:r>
            <w:proofErr w:type="gram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цим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Меморандумом; </w:t>
            </w:r>
          </w:p>
        </w:tc>
      </w:tr>
      <w:tr w:rsidR="002C5BC6" w:rsidRPr="007821C6" w:rsidTr="002F38A3">
        <w:tc>
          <w:tcPr>
            <w:tcW w:w="9629" w:type="dxa"/>
          </w:tcPr>
          <w:p w:rsidR="002C5BC6" w:rsidRPr="007821C6" w:rsidRDefault="002C5BC6" w:rsidP="007821C6">
            <w:pPr>
              <w:tabs>
                <w:tab w:val="left" w:pos="4111"/>
                <w:tab w:val="left" w:pos="4962"/>
                <w:tab w:val="left" w:pos="6096"/>
                <w:tab w:val="left" w:pos="6379"/>
              </w:tabs>
              <w:spacing w:after="0"/>
              <w:ind w:firstLine="567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4.2.2.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надати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будівельний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майданчик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необхідний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виконання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робіт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у </w:t>
            </w:r>
            <w:proofErr w:type="gram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рамках</w:t>
            </w:r>
            <w:proofErr w:type="gram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проєктування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будівництва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sz w:val="24"/>
                <w:szCs w:val="24"/>
              </w:rPr>
              <w:t>Захисної</w:t>
            </w:r>
            <w:proofErr w:type="spellEnd"/>
            <w:r w:rsidRPr="007821C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sz w:val="24"/>
                <w:szCs w:val="24"/>
              </w:rPr>
              <w:t>споруди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забезпечити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вільний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безперервний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безпечний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доступ до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місця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виконання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будівельних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робіт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всього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строку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виконання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2C5BC6" w:rsidRPr="007821C6" w:rsidTr="002F38A3">
        <w:tc>
          <w:tcPr>
            <w:tcW w:w="9629" w:type="dxa"/>
          </w:tcPr>
          <w:p w:rsidR="002C5BC6" w:rsidRPr="007821C6" w:rsidRDefault="002C5BC6" w:rsidP="007821C6">
            <w:pPr>
              <w:tabs>
                <w:tab w:val="left" w:pos="4111"/>
                <w:tab w:val="left" w:pos="4962"/>
                <w:tab w:val="left" w:pos="6096"/>
                <w:tab w:val="left" w:pos="6379"/>
              </w:tabs>
              <w:spacing w:after="0"/>
              <w:ind w:firstLine="567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4.2.3.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прийняти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кількістю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обсягом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якістю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виконані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роботи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надані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послуги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встановлені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строки та </w:t>
            </w:r>
            <w:proofErr w:type="spellStart"/>
            <w:proofErr w:type="gram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ідписати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акти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приймання-передачі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виконаних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робіт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наданих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, а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також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негайно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повідомити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надати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відповідним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особам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дефектний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акт про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виявлені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під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час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виконання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робіт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чи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або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їхнього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прийняття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недоліки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2C5BC6" w:rsidRPr="007821C6" w:rsidTr="002F38A3">
        <w:tc>
          <w:tcPr>
            <w:tcW w:w="9629" w:type="dxa"/>
          </w:tcPr>
          <w:p w:rsidR="002C5BC6" w:rsidRPr="007821C6" w:rsidRDefault="002C5BC6" w:rsidP="007821C6">
            <w:pPr>
              <w:tabs>
                <w:tab w:val="left" w:pos="4111"/>
                <w:tab w:val="left" w:pos="4962"/>
                <w:tab w:val="left" w:pos="6096"/>
                <w:tab w:val="left" w:pos="6379"/>
              </w:tabs>
              <w:spacing w:after="0"/>
              <w:ind w:firstLine="567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4.2.4.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забезпечити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щоб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ішенням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відповідного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органу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державної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влади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або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місцевого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самоврядування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який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буде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забезпечувати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функціонування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sz w:val="24"/>
                <w:szCs w:val="24"/>
              </w:rPr>
              <w:t>Захисної</w:t>
            </w:r>
            <w:proofErr w:type="spellEnd"/>
            <w:r w:rsidRPr="007821C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sz w:val="24"/>
                <w:szCs w:val="24"/>
              </w:rPr>
              <w:t>споруди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, до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здійснення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першого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платежу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Благодійником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або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укладення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першого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договору з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підрядниками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з метою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виконання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цього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Меморандуму,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залежно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того,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настане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раніше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, уже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було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призначено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відповідальну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особу;</w:t>
            </w:r>
          </w:p>
        </w:tc>
      </w:tr>
      <w:tr w:rsidR="002C5BC6" w:rsidRPr="007821C6" w:rsidTr="002F38A3">
        <w:tc>
          <w:tcPr>
            <w:tcW w:w="9629" w:type="dxa"/>
          </w:tcPr>
          <w:p w:rsidR="002C5BC6" w:rsidRPr="007821C6" w:rsidRDefault="002C5BC6" w:rsidP="007821C6">
            <w:pPr>
              <w:tabs>
                <w:tab w:val="left" w:pos="4111"/>
                <w:tab w:val="left" w:pos="4962"/>
                <w:tab w:val="left" w:pos="6096"/>
                <w:tab w:val="left" w:pos="6379"/>
              </w:tabs>
              <w:spacing w:after="0"/>
              <w:ind w:firstLine="567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4.2.5.</w:t>
            </w: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негайно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повідомити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Благодійника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обставини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перешкоджають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виконанню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умов Меморандуму; </w:t>
            </w:r>
          </w:p>
        </w:tc>
      </w:tr>
      <w:tr w:rsidR="002C5BC6" w:rsidRPr="007821C6" w:rsidTr="002F38A3">
        <w:trPr>
          <w:trHeight w:val="60"/>
        </w:trPr>
        <w:tc>
          <w:tcPr>
            <w:tcW w:w="9629" w:type="dxa"/>
          </w:tcPr>
          <w:p w:rsidR="002C5BC6" w:rsidRPr="007821C6" w:rsidRDefault="002C5BC6" w:rsidP="007821C6">
            <w:pPr>
              <w:tabs>
                <w:tab w:val="left" w:pos="4111"/>
                <w:tab w:val="left" w:pos="4962"/>
                <w:tab w:val="left" w:pos="6096"/>
                <w:tab w:val="left" w:pos="6379"/>
              </w:tabs>
              <w:spacing w:after="0"/>
              <w:ind w:firstLine="567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4.2.6.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надавати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своєчасно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інформацію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необхідну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виконання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робіт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рамках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проєктування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будівництва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sz w:val="24"/>
                <w:szCs w:val="24"/>
              </w:rPr>
              <w:t>Захисної</w:t>
            </w:r>
            <w:proofErr w:type="spellEnd"/>
            <w:r w:rsidRPr="007821C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sz w:val="24"/>
                <w:szCs w:val="24"/>
              </w:rPr>
              <w:t>споруди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2C5BC6" w:rsidRPr="007821C6" w:rsidTr="002F38A3">
        <w:trPr>
          <w:trHeight w:val="60"/>
        </w:trPr>
        <w:tc>
          <w:tcPr>
            <w:tcW w:w="9629" w:type="dxa"/>
          </w:tcPr>
          <w:p w:rsidR="002C5BC6" w:rsidRPr="007821C6" w:rsidRDefault="002C5BC6" w:rsidP="007821C6">
            <w:pPr>
              <w:tabs>
                <w:tab w:val="left" w:pos="4111"/>
                <w:tab w:val="left" w:pos="4962"/>
                <w:tab w:val="left" w:pos="6096"/>
                <w:tab w:val="left" w:pos="6379"/>
              </w:tabs>
              <w:spacing w:after="0"/>
              <w:ind w:firstLine="567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4.2.7.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забезпечити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отримання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всіх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необхідних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дозволів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та будь-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яких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інших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документі</w:t>
            </w:r>
            <w:proofErr w:type="gram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вимагаються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законодавством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проєктування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будівництва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sz w:val="24"/>
                <w:szCs w:val="24"/>
              </w:rPr>
              <w:t>Захисної</w:t>
            </w:r>
            <w:proofErr w:type="spellEnd"/>
            <w:r w:rsidRPr="007821C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sz w:val="24"/>
                <w:szCs w:val="24"/>
              </w:rPr>
              <w:t>споруди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2C5BC6" w:rsidRPr="007821C6" w:rsidTr="002F38A3">
        <w:trPr>
          <w:trHeight w:val="60"/>
        </w:trPr>
        <w:tc>
          <w:tcPr>
            <w:tcW w:w="9629" w:type="dxa"/>
          </w:tcPr>
          <w:p w:rsidR="002C5BC6" w:rsidRPr="007821C6" w:rsidRDefault="002C5BC6" w:rsidP="007821C6">
            <w:pPr>
              <w:tabs>
                <w:tab w:val="left" w:pos="4111"/>
                <w:tab w:val="left" w:pos="4962"/>
                <w:tab w:val="left" w:pos="6096"/>
                <w:tab w:val="left" w:pos="6379"/>
              </w:tabs>
              <w:spacing w:after="0"/>
              <w:ind w:firstLine="567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proofErr w:type="gram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4.2.8. в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письмовій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формі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погоджувати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Благодійником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всю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проєкт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н</w:t>
            </w: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документацію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, а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також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усю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іншу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документацію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якою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визначається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обсяг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виконання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робіт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у рамках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проєктування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будівництва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sz w:val="24"/>
                <w:szCs w:val="24"/>
              </w:rPr>
              <w:t>Захисної</w:t>
            </w:r>
            <w:proofErr w:type="spellEnd"/>
            <w:r w:rsidRPr="007821C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sz w:val="24"/>
                <w:szCs w:val="24"/>
              </w:rPr>
              <w:t>споруди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внесення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змін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такої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документації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та до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визначеного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обсягу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виконання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робіт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відбувається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лише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за</w:t>
            </w:r>
            <w:proofErr w:type="gram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умови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письмового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погодження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таких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змін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із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Благодійником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2C5BC6" w:rsidRPr="007821C6" w:rsidTr="002F38A3">
        <w:trPr>
          <w:trHeight w:val="60"/>
        </w:trPr>
        <w:tc>
          <w:tcPr>
            <w:tcW w:w="9629" w:type="dxa"/>
          </w:tcPr>
          <w:p w:rsidR="002C5BC6" w:rsidRPr="007821C6" w:rsidRDefault="002C5BC6" w:rsidP="007821C6">
            <w:pPr>
              <w:tabs>
                <w:tab w:val="left" w:pos="4111"/>
                <w:tab w:val="left" w:pos="4962"/>
                <w:tab w:val="left" w:pos="6096"/>
                <w:tab w:val="left" w:pos="6379"/>
              </w:tabs>
              <w:spacing w:after="0"/>
              <w:ind w:firstLine="567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4.2.9. </w:t>
            </w:r>
            <w:proofErr w:type="spellStart"/>
            <w:proofErr w:type="gram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ісля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введення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експлуатацію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sz w:val="24"/>
                <w:szCs w:val="24"/>
              </w:rPr>
              <w:t>Захисної</w:t>
            </w:r>
            <w:proofErr w:type="spellEnd"/>
            <w:r w:rsidRPr="007821C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sz w:val="24"/>
                <w:szCs w:val="24"/>
              </w:rPr>
              <w:t>споруди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постійній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основі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забезпечувати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належне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функціонування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включаючи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поточних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капітальних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ремонтів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; </w:t>
            </w:r>
          </w:p>
        </w:tc>
      </w:tr>
      <w:tr w:rsidR="002C5BC6" w:rsidRPr="007821C6" w:rsidTr="002F38A3">
        <w:trPr>
          <w:trHeight w:val="60"/>
        </w:trPr>
        <w:tc>
          <w:tcPr>
            <w:tcW w:w="9629" w:type="dxa"/>
          </w:tcPr>
          <w:p w:rsidR="002C5BC6" w:rsidRPr="007821C6" w:rsidRDefault="002C5BC6" w:rsidP="007821C6">
            <w:pPr>
              <w:widowControl w:val="0"/>
              <w:tabs>
                <w:tab w:val="left" w:pos="4111"/>
                <w:tab w:val="left" w:pos="4962"/>
                <w:tab w:val="left" w:pos="6096"/>
                <w:tab w:val="left" w:pos="6379"/>
              </w:tabs>
              <w:spacing w:after="0"/>
              <w:ind w:firstLine="567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4.2.10. не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чинити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перешкод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зд</w:t>
            </w:r>
            <w:proofErr w:type="gram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ійсненні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Благодійником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перевірки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цільового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використання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наданих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; </w:t>
            </w:r>
          </w:p>
        </w:tc>
      </w:tr>
      <w:tr w:rsidR="002C5BC6" w:rsidRPr="007821C6" w:rsidTr="002F38A3">
        <w:tc>
          <w:tcPr>
            <w:tcW w:w="9629" w:type="dxa"/>
          </w:tcPr>
          <w:p w:rsidR="002C5BC6" w:rsidRPr="007821C6" w:rsidRDefault="002C5BC6" w:rsidP="007821C6">
            <w:pPr>
              <w:tabs>
                <w:tab w:val="left" w:pos="4111"/>
                <w:tab w:val="left" w:pos="4962"/>
                <w:tab w:val="left" w:pos="6096"/>
                <w:tab w:val="left" w:pos="6379"/>
              </w:tabs>
              <w:spacing w:after="0"/>
              <w:ind w:firstLine="567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bookmarkStart w:id="0" w:name="_GoBack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4.2.11.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здійснювати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інші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обов’язки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згідно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цим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Меморандумом та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чинним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lastRenderedPageBreak/>
              <w:t>законодавством</w:t>
            </w:r>
            <w:proofErr w:type="spellEnd"/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.</w:t>
            </w:r>
          </w:p>
          <w:tbl>
            <w:tblPr>
              <w:tblW w:w="9629" w:type="dxa"/>
              <w:tblLayout w:type="fixed"/>
              <w:tblLook w:val="0000" w:firstRow="0" w:lastRow="0" w:firstColumn="0" w:lastColumn="0" w:noHBand="0" w:noVBand="0"/>
            </w:tblPr>
            <w:tblGrid>
              <w:gridCol w:w="9629"/>
            </w:tblGrid>
            <w:tr w:rsidR="002C5BC6" w:rsidRPr="007821C6" w:rsidTr="002F38A3">
              <w:tc>
                <w:tcPr>
                  <w:tcW w:w="9629" w:type="dxa"/>
                </w:tcPr>
                <w:p w:rsidR="002C5BC6" w:rsidRPr="007821C6" w:rsidRDefault="002C5BC6" w:rsidP="007821C6">
                  <w:pPr>
                    <w:keepNext/>
                    <w:keepLines/>
                    <w:tabs>
                      <w:tab w:val="left" w:pos="1549"/>
                      <w:tab w:val="left" w:pos="4111"/>
                      <w:tab w:val="left" w:pos="4962"/>
                      <w:tab w:val="left" w:pos="6096"/>
                      <w:tab w:val="left" w:pos="6379"/>
                    </w:tabs>
                    <w:spacing w:after="0"/>
                    <w:jc w:val="center"/>
                    <w:rPr>
                      <w:rFonts w:ascii="Times New Roman" w:eastAsia="Arial" w:hAnsi="Times New Roman"/>
                      <w:b/>
                      <w:color w:val="000000"/>
                      <w:sz w:val="24"/>
                      <w:szCs w:val="24"/>
                      <w:lang w:val="uk-UA"/>
                    </w:rPr>
                  </w:pPr>
                  <w:r w:rsidRPr="007821C6">
                    <w:rPr>
                      <w:rFonts w:ascii="Times New Roman" w:eastAsia="Arial" w:hAnsi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>5. Конфіденційність</w:t>
                  </w:r>
                </w:p>
                <w:p w:rsidR="002C5BC6" w:rsidRPr="007821C6" w:rsidRDefault="002C5BC6" w:rsidP="007821C6">
                  <w:pPr>
                    <w:tabs>
                      <w:tab w:val="left" w:pos="4111"/>
                      <w:tab w:val="left" w:pos="4962"/>
                      <w:tab w:val="left" w:pos="6096"/>
                      <w:tab w:val="left" w:pos="6379"/>
                    </w:tabs>
                    <w:spacing w:after="0"/>
                    <w:ind w:firstLine="567"/>
                    <w:jc w:val="both"/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5.1. "Конфіденційною Інформацією" вважається будь-яка інформація, що стосується цього Меморандуму, а також інформація, що була надана одній Стороні ("Сторона-Отримувач") іншою Стороною ("Сторона-Власник") в ході укладення та виконання цього </w:t>
                  </w:r>
                  <w:r w:rsidRPr="007821C6">
                    <w:rPr>
                      <w:rFonts w:ascii="Times New Roman" w:eastAsia="Arial" w:hAnsi="Times New Roman"/>
                      <w:sz w:val="24"/>
                      <w:szCs w:val="24"/>
                      <w:lang w:val="uk-UA"/>
                    </w:rPr>
                    <w:t>Меморандуму</w:t>
                  </w:r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, в тому числі, але не обмежуючись цим, положення цього Меморандуму,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uk-UA"/>
                    </w:rPr>
                    <w:t>Проєктна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документація, договірна документація, документи, що сформовані в рамках виконання робіт, кореспонденція, звіти, аналізи, технічна інформація,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uk-UA"/>
                    </w:rPr>
                    <w:t>інформація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стосовно ціни або витрат Сторін, обсяг Робіт, а також вся інша інформація, що позначена як конфіденційна або службова або носить такий характер, що її публічне розголошення може зашкодити Стороні-Власнику або її афілійованим особам.</w:t>
                  </w:r>
                </w:p>
                <w:p w:rsidR="002C5BC6" w:rsidRPr="007821C6" w:rsidRDefault="002C5BC6" w:rsidP="007821C6">
                  <w:pPr>
                    <w:tabs>
                      <w:tab w:val="left" w:pos="4111"/>
                      <w:tab w:val="left" w:pos="4962"/>
                      <w:tab w:val="left" w:pos="6096"/>
                      <w:tab w:val="left" w:pos="6379"/>
                    </w:tabs>
                    <w:spacing w:after="0"/>
                    <w:ind w:firstLine="567"/>
                    <w:jc w:val="both"/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5.2.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uk-UA"/>
                    </w:rPr>
                    <w:t>Бенефіціар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зобов'язаний дотримуватися вимог щодо конфіденційності усієї Конфіденційної Інформації та вживати заходів щодо непоширення такої інформації третім особам, за винятком, коли розкриття вимагається відповідно до Чинного Законодавства, або з попередньої письмової згоди  Благодійника.</w:t>
                  </w:r>
                </w:p>
                <w:p w:rsidR="002C5BC6" w:rsidRPr="007821C6" w:rsidRDefault="002C5BC6" w:rsidP="007821C6">
                  <w:pPr>
                    <w:tabs>
                      <w:tab w:val="left" w:pos="4111"/>
                      <w:tab w:val="left" w:pos="4962"/>
                      <w:tab w:val="left" w:pos="6096"/>
                      <w:tab w:val="left" w:pos="6379"/>
                    </w:tabs>
                    <w:spacing w:after="0"/>
                    <w:ind w:firstLine="567"/>
                    <w:jc w:val="both"/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5.3.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uk-UA"/>
                    </w:rPr>
                    <w:t>Бенефіціар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зобов'язується не брати участь в будь-яких інтерв'ю, прес-конференціях, презентаціях, переговорах або в будь-якій іншій діяльності, пов'язаній з розголошенням інформації про цей Меморандум, роботи та будівництво </w:t>
                  </w:r>
                  <w:r w:rsidRPr="007821C6">
                    <w:rPr>
                      <w:rFonts w:ascii="Times New Roman" w:eastAsia="Arial" w:hAnsi="Times New Roman"/>
                      <w:sz w:val="24"/>
                      <w:szCs w:val="24"/>
                      <w:lang w:val="uk-UA"/>
                    </w:rPr>
                    <w:t>Захисної споруди</w:t>
                  </w:r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uk-UA"/>
                    </w:rPr>
                    <w:t>, без попередньої письмової згоди  Благодійника.</w:t>
                  </w:r>
                </w:p>
                <w:p w:rsidR="002C5BC6" w:rsidRPr="007821C6" w:rsidRDefault="002C5BC6" w:rsidP="007821C6">
                  <w:pPr>
                    <w:tabs>
                      <w:tab w:val="left" w:pos="4111"/>
                      <w:tab w:val="left" w:pos="4962"/>
                      <w:tab w:val="left" w:pos="6096"/>
                      <w:tab w:val="left" w:pos="6379"/>
                    </w:tabs>
                    <w:spacing w:after="0"/>
                    <w:ind w:firstLine="567"/>
                    <w:jc w:val="both"/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</w:pPr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5.4. Фонд Говарда Г.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uk-UA"/>
                    </w:rPr>
                    <w:t>Баффета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(</w:t>
                  </w:r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HGBF</w:t>
                  </w:r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) є головним донором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uk-UA"/>
                    </w:rPr>
                    <w:t>проєкту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щодо будівництва </w:t>
                  </w:r>
                  <w:r w:rsidRPr="007821C6">
                    <w:rPr>
                      <w:rFonts w:ascii="Times New Roman" w:eastAsia="Arial" w:hAnsi="Times New Roman"/>
                      <w:sz w:val="24"/>
                      <w:szCs w:val="24"/>
                      <w:lang w:val="uk-UA"/>
                    </w:rPr>
                    <w:t>Захисної споруди</w:t>
                  </w:r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(далі – "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uk-UA"/>
                    </w:rPr>
                    <w:t>Проєкт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"). Усі публічні визнання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uk-UA"/>
                    </w:rPr>
                    <w:t>Проєкту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повинні вказувати </w:t>
                  </w:r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HGBF</w:t>
                  </w:r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як єдине джерело фінансування.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uk-UA"/>
                    </w:rPr>
                    <w:t>Бенефіціар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повинен отримувати дозвіл  Благодійника на використання назви </w:t>
                  </w:r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HGBF</w:t>
                  </w:r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або логотипу </w:t>
                  </w:r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HGBF</w:t>
                  </w:r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з будь-якої іншої причини, окрім цілей публічного визнання.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Усі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такі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публічні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подяки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слід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надсилати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Благодійнику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їхнього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обл</w:t>
                  </w:r>
                  <w:proofErr w:type="gram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іку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. Будь-яка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ідентифікаційна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вивіска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чи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візуальне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публічне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ідтвердження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розміщене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місцях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sz w:val="24"/>
                      <w:szCs w:val="24"/>
                    </w:rPr>
                    <w:t>Захисної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sz w:val="24"/>
                      <w:szCs w:val="24"/>
                    </w:rPr>
                    <w:t>споруди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має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чітко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вказувати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HGBF як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єдине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джерело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фінансування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Розміщення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на таких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вивісках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назв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інших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організацій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uk-UA"/>
                    </w:rPr>
                    <w:t>,</w:t>
                  </w:r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які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працюють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над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сприянням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або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реалізацією</w:t>
                  </w:r>
                  <w:proofErr w:type="spellEnd"/>
                  <w:proofErr w:type="gram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роєкту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допускається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за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умови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попередньої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письмової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згоди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Благодійника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2C5BC6" w:rsidRPr="007821C6" w:rsidRDefault="002C5BC6" w:rsidP="007821C6">
                  <w:pPr>
                    <w:tabs>
                      <w:tab w:val="left" w:pos="4111"/>
                      <w:tab w:val="left" w:pos="4962"/>
                      <w:tab w:val="left" w:pos="6096"/>
                      <w:tab w:val="left" w:pos="6379"/>
                    </w:tabs>
                    <w:spacing w:after="0"/>
                    <w:ind w:firstLine="567"/>
                    <w:jc w:val="both"/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</w:pPr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5.5.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Положення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щодо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конфіденційності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зберігають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чинність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ісля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завершення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будівництва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sz w:val="24"/>
                      <w:szCs w:val="24"/>
                    </w:rPr>
                    <w:t>Захисної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sz w:val="24"/>
                      <w:szCs w:val="24"/>
                    </w:rPr>
                    <w:t>споруди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2C5BC6" w:rsidRPr="007821C6" w:rsidRDefault="002C5BC6" w:rsidP="007821C6">
                  <w:pPr>
                    <w:tabs>
                      <w:tab w:val="left" w:pos="4111"/>
                      <w:tab w:val="left" w:pos="4962"/>
                      <w:tab w:val="left" w:pos="6096"/>
                      <w:tab w:val="left" w:pos="6379"/>
                    </w:tabs>
                    <w:spacing w:after="0"/>
                    <w:jc w:val="both"/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2C5BC6" w:rsidRPr="007821C6" w:rsidRDefault="002C5BC6" w:rsidP="007821C6">
                  <w:pPr>
                    <w:keepNext/>
                    <w:keepLines/>
                    <w:tabs>
                      <w:tab w:val="left" w:pos="1549"/>
                      <w:tab w:val="left" w:pos="4111"/>
                      <w:tab w:val="left" w:pos="4962"/>
                      <w:tab w:val="left" w:pos="6096"/>
                      <w:tab w:val="left" w:pos="6379"/>
                    </w:tabs>
                    <w:spacing w:after="0"/>
                    <w:ind w:firstLine="567"/>
                    <w:jc w:val="center"/>
                    <w:rPr>
                      <w:rFonts w:ascii="Times New Roman" w:eastAsia="Play" w:hAnsi="Times New Roman"/>
                      <w:color w:val="000000"/>
                      <w:sz w:val="24"/>
                      <w:szCs w:val="24"/>
                    </w:rPr>
                  </w:pPr>
                  <w:r w:rsidRPr="007821C6">
                    <w:rPr>
                      <w:rFonts w:ascii="Times New Roman" w:eastAsia="Arial" w:hAnsi="Times New Roman"/>
                      <w:b/>
                      <w:color w:val="000000"/>
                      <w:sz w:val="24"/>
                      <w:szCs w:val="24"/>
                    </w:rPr>
                    <w:t xml:space="preserve">6.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b/>
                      <w:color w:val="000000"/>
                      <w:sz w:val="24"/>
                      <w:szCs w:val="24"/>
                    </w:rPr>
                    <w:t>Прикінцеві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b/>
                      <w:color w:val="000000"/>
                      <w:sz w:val="24"/>
                      <w:szCs w:val="24"/>
                    </w:rPr>
                    <w:t>положення</w:t>
                  </w:r>
                  <w:proofErr w:type="spellEnd"/>
                </w:p>
              </w:tc>
            </w:tr>
            <w:tr w:rsidR="002C5BC6" w:rsidRPr="007821C6" w:rsidTr="002F38A3">
              <w:tc>
                <w:tcPr>
                  <w:tcW w:w="9629" w:type="dxa"/>
                </w:tcPr>
                <w:p w:rsidR="002C5BC6" w:rsidRPr="007821C6" w:rsidRDefault="002C5BC6" w:rsidP="007821C6">
                  <w:pPr>
                    <w:widowControl w:val="0"/>
                    <w:tabs>
                      <w:tab w:val="left" w:pos="4111"/>
                      <w:tab w:val="left" w:pos="4962"/>
                      <w:tab w:val="left" w:pos="6096"/>
                      <w:tab w:val="left" w:pos="6379"/>
                    </w:tabs>
                    <w:spacing w:after="0"/>
                    <w:ind w:firstLine="567"/>
                    <w:jc w:val="both"/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</w:pPr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6.1.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Цей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Меморандум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набуває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чинності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з моменту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його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ідписання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Сторонами та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діє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повного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виконання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Сторонами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своїх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зобов'язань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2C5BC6" w:rsidRPr="007821C6" w:rsidTr="002F38A3">
              <w:tc>
                <w:tcPr>
                  <w:tcW w:w="9629" w:type="dxa"/>
                </w:tcPr>
                <w:p w:rsidR="002C5BC6" w:rsidRPr="007821C6" w:rsidRDefault="002C5BC6" w:rsidP="007821C6">
                  <w:pPr>
                    <w:widowControl w:val="0"/>
                    <w:tabs>
                      <w:tab w:val="left" w:pos="4111"/>
                      <w:tab w:val="left" w:pos="4962"/>
                      <w:tab w:val="left" w:pos="6096"/>
                      <w:tab w:val="left" w:pos="6379"/>
                    </w:tabs>
                    <w:spacing w:after="0"/>
                    <w:ind w:firstLine="567"/>
                    <w:jc w:val="both"/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</w:pPr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6.2. </w:t>
                  </w:r>
                  <w:proofErr w:type="gram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Будь-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як</w:t>
                  </w:r>
                  <w:proofErr w:type="gram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і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зміни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доповнення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цього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Меморандуму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можуть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вноситись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виключно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за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письмового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згодою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Сторін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становитимуть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його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невід'ємну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частину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2C5BC6" w:rsidRPr="007821C6" w:rsidTr="002F38A3">
              <w:tc>
                <w:tcPr>
                  <w:tcW w:w="9629" w:type="dxa"/>
                </w:tcPr>
                <w:p w:rsidR="002C5BC6" w:rsidRPr="007821C6" w:rsidRDefault="002C5BC6" w:rsidP="007821C6">
                  <w:pPr>
                    <w:widowControl w:val="0"/>
                    <w:tabs>
                      <w:tab w:val="left" w:pos="4111"/>
                      <w:tab w:val="left" w:pos="4962"/>
                      <w:tab w:val="left" w:pos="6096"/>
                      <w:tab w:val="left" w:pos="6379"/>
                    </w:tabs>
                    <w:spacing w:after="0"/>
                    <w:ind w:firstLine="567"/>
                    <w:jc w:val="both"/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</w:pPr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6.3.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Цей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Меморандум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може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припинений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за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взаємною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згодою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Сторін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або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інших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випадках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передбачених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застосовуваним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правом і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цим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Меморандумом. У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разі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ініціювання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Бенефіціаром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дострокового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припинення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договору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він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повертає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всю суму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коштів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наданих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Благодійником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виконання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Меморандуму на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рахунок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Благодійника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наступний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день </w:t>
                  </w:r>
                  <w:proofErr w:type="spellStart"/>
                  <w:proofErr w:type="gram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ісля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припинення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Меморандуму.</w:t>
                  </w:r>
                </w:p>
              </w:tc>
            </w:tr>
            <w:tr w:rsidR="002C5BC6" w:rsidRPr="007821C6" w:rsidTr="002F38A3">
              <w:tc>
                <w:tcPr>
                  <w:tcW w:w="9629" w:type="dxa"/>
                </w:tcPr>
                <w:p w:rsidR="002C5BC6" w:rsidRPr="007821C6" w:rsidRDefault="002C5BC6" w:rsidP="007821C6">
                  <w:pPr>
                    <w:widowControl w:val="0"/>
                    <w:tabs>
                      <w:tab w:val="left" w:pos="560"/>
                      <w:tab w:val="left" w:pos="4111"/>
                      <w:tab w:val="left" w:pos="4962"/>
                      <w:tab w:val="left" w:pos="6096"/>
                      <w:tab w:val="left" w:pos="6379"/>
                    </w:tabs>
                    <w:spacing w:after="0"/>
                    <w:ind w:firstLine="567"/>
                    <w:jc w:val="both"/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</w:pPr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6.4.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Цей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Меморандум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регулюється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тлумачиться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відповідно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до</w:t>
                  </w:r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законодавства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України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2C5BC6" w:rsidRPr="007821C6" w:rsidTr="002F38A3">
              <w:tc>
                <w:tcPr>
                  <w:tcW w:w="9629" w:type="dxa"/>
                </w:tcPr>
                <w:p w:rsidR="002C5BC6" w:rsidRPr="007821C6" w:rsidRDefault="002C5BC6" w:rsidP="007821C6">
                  <w:pPr>
                    <w:widowControl w:val="0"/>
                    <w:tabs>
                      <w:tab w:val="left" w:pos="570"/>
                      <w:tab w:val="left" w:pos="4111"/>
                      <w:tab w:val="left" w:pos="4962"/>
                      <w:tab w:val="left" w:pos="6096"/>
                      <w:tab w:val="left" w:pos="6379"/>
                    </w:tabs>
                    <w:spacing w:after="0"/>
                    <w:ind w:firstLine="567"/>
                    <w:jc w:val="both"/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</w:pPr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6.5.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Усі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спірні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питання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що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виникають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зв'язку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тлумаченням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або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застосуванням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lastRenderedPageBreak/>
                    <w:t>положень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цього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Меморандуму,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вирішуються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Сторонами шляхом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взаємних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консультацій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або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переговорі</w:t>
                  </w:r>
                  <w:proofErr w:type="gram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в</w:t>
                  </w:r>
                  <w:proofErr w:type="spellEnd"/>
                  <w:proofErr w:type="gram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2C5BC6" w:rsidRPr="007821C6" w:rsidTr="002F38A3">
              <w:tc>
                <w:tcPr>
                  <w:tcW w:w="9629" w:type="dxa"/>
                </w:tcPr>
                <w:p w:rsidR="002C5BC6" w:rsidRPr="007821C6" w:rsidRDefault="002C5BC6" w:rsidP="007821C6">
                  <w:pPr>
                    <w:widowControl w:val="0"/>
                    <w:tabs>
                      <w:tab w:val="left" w:pos="725"/>
                      <w:tab w:val="left" w:pos="4111"/>
                      <w:tab w:val="left" w:pos="4962"/>
                      <w:tab w:val="left" w:pos="6096"/>
                      <w:tab w:val="left" w:pos="6379"/>
                    </w:tabs>
                    <w:spacing w:after="0"/>
                    <w:ind w:firstLine="567"/>
                    <w:jc w:val="both"/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</w:pPr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6.6.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Цей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Меморандум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складений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при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повному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розумінні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Сторонами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його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умов та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термінології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українською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мовою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двох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автентичних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примірниках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які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мають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однакову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юридичну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силу, - по одному для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кожної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зі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Сторін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 xml:space="preserve">. </w:t>
                  </w:r>
                </w:p>
              </w:tc>
            </w:tr>
            <w:tr w:rsidR="002C5BC6" w:rsidRPr="007821C6" w:rsidTr="002F38A3">
              <w:tc>
                <w:tcPr>
                  <w:tcW w:w="9629" w:type="dxa"/>
                </w:tcPr>
                <w:p w:rsidR="002C5BC6" w:rsidRPr="007821C6" w:rsidRDefault="002C5BC6" w:rsidP="007821C6">
                  <w:pPr>
                    <w:tabs>
                      <w:tab w:val="left" w:pos="4111"/>
                      <w:tab w:val="left" w:pos="4962"/>
                      <w:tab w:val="left" w:pos="6096"/>
                      <w:tab w:val="left" w:pos="6379"/>
                    </w:tabs>
                    <w:spacing w:after="0"/>
                    <w:ind w:firstLine="567"/>
                    <w:jc w:val="both"/>
                    <w:rPr>
                      <w:rFonts w:ascii="Times New Roman" w:eastAsia="Arial" w:hAnsi="Times New Roman"/>
                      <w:sz w:val="24"/>
                      <w:szCs w:val="24"/>
                    </w:rPr>
                  </w:pPr>
                </w:p>
              </w:tc>
            </w:tr>
            <w:tr w:rsidR="002C5BC6" w:rsidRPr="007821C6" w:rsidTr="002F38A3">
              <w:tc>
                <w:tcPr>
                  <w:tcW w:w="9629" w:type="dxa"/>
                </w:tcPr>
                <w:p w:rsidR="002C5BC6" w:rsidRPr="007821C6" w:rsidRDefault="002C5BC6" w:rsidP="007821C6">
                  <w:pPr>
                    <w:tabs>
                      <w:tab w:val="left" w:pos="4111"/>
                      <w:tab w:val="left" w:pos="4962"/>
                      <w:tab w:val="left" w:pos="6096"/>
                      <w:tab w:val="left" w:pos="6379"/>
                    </w:tabs>
                    <w:spacing w:after="0"/>
                    <w:jc w:val="center"/>
                    <w:rPr>
                      <w:rFonts w:ascii="Times New Roman" w:eastAsia="Arial" w:hAnsi="Times New Roman"/>
                      <w:b/>
                      <w:color w:val="000000"/>
                      <w:sz w:val="24"/>
                      <w:szCs w:val="24"/>
                      <w:lang w:val="uk-UA"/>
                    </w:rPr>
                  </w:pPr>
                  <w:r w:rsidRPr="007821C6">
                    <w:rPr>
                      <w:rFonts w:ascii="Times New Roman" w:eastAsia="Arial" w:hAnsi="Times New Roman"/>
                      <w:b/>
                      <w:color w:val="000000"/>
                      <w:sz w:val="24"/>
                      <w:szCs w:val="24"/>
                    </w:rPr>
                    <w:t xml:space="preserve">7.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b/>
                      <w:color w:val="000000"/>
                      <w:sz w:val="24"/>
                      <w:szCs w:val="24"/>
                    </w:rPr>
                    <w:t>Реквізити</w:t>
                  </w:r>
                  <w:proofErr w:type="spellEnd"/>
                  <w:r w:rsidRPr="007821C6">
                    <w:rPr>
                      <w:rFonts w:ascii="Times New Roman" w:eastAsia="Arial" w:hAnsi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1C6">
                    <w:rPr>
                      <w:rFonts w:ascii="Times New Roman" w:eastAsia="Arial" w:hAnsi="Times New Roman"/>
                      <w:b/>
                      <w:color w:val="000000"/>
                      <w:sz w:val="24"/>
                      <w:szCs w:val="24"/>
                    </w:rPr>
                    <w:t>Сторін</w:t>
                  </w:r>
                  <w:proofErr w:type="spellEnd"/>
                </w:p>
                <w:p w:rsidR="002C5BC6" w:rsidRPr="007821C6" w:rsidRDefault="002C5BC6" w:rsidP="007821C6">
                  <w:pPr>
                    <w:tabs>
                      <w:tab w:val="left" w:pos="4111"/>
                      <w:tab w:val="left" w:pos="4962"/>
                      <w:tab w:val="left" w:pos="6096"/>
                      <w:tab w:val="left" w:pos="6379"/>
                    </w:tabs>
                    <w:spacing w:after="0"/>
                    <w:rPr>
                      <w:rFonts w:ascii="Times New Roman" w:eastAsia="Arial" w:hAnsi="Times New Roman"/>
                      <w:b/>
                      <w:color w:val="000000"/>
                      <w:sz w:val="24"/>
                      <w:szCs w:val="24"/>
                      <w:lang w:val="uk-UA"/>
                    </w:rPr>
                  </w:pPr>
                </w:p>
                <w:tbl>
                  <w:tblPr>
                    <w:tblW w:w="9639" w:type="dxa"/>
                    <w:tblLayout w:type="fixed"/>
                    <w:tblLook w:val="0400" w:firstRow="0" w:lastRow="0" w:firstColumn="0" w:lastColumn="0" w:noHBand="0" w:noVBand="1"/>
                  </w:tblPr>
                  <w:tblGrid>
                    <w:gridCol w:w="4819"/>
                    <w:gridCol w:w="4820"/>
                  </w:tblGrid>
                  <w:tr w:rsidR="002C5BC6" w:rsidRPr="007821C6" w:rsidTr="002F38A3">
                    <w:trPr>
                      <w:trHeight w:val="699"/>
                    </w:trPr>
                    <w:tc>
                      <w:tcPr>
                        <w:tcW w:w="4819" w:type="dxa"/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</w:tcPr>
                      <w:p w:rsidR="002C5BC6" w:rsidRPr="007821C6" w:rsidRDefault="002C5BC6" w:rsidP="007821C6">
                        <w:pPr>
                          <w:spacing w:after="0"/>
                          <w:ind w:left="-2" w:right="141" w:hanging="3"/>
                          <w:jc w:val="both"/>
                          <w:rPr>
                            <w:rFonts w:ascii="Times New Roman" w:eastAsia="Arial" w:hAnsi="Times New Roman"/>
                            <w:b/>
                            <w:color w:val="000000"/>
                            <w:sz w:val="24"/>
                            <w:szCs w:val="24"/>
                            <w:lang w:val="uk-UA"/>
                          </w:rPr>
                        </w:pPr>
                        <w:proofErr w:type="spellStart"/>
                        <w:r w:rsidRPr="007821C6">
                          <w:rPr>
                            <w:rFonts w:ascii="Times New Roman" w:eastAsia="Arial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Благодійник</w:t>
                        </w:r>
                        <w:proofErr w:type="spellEnd"/>
                        <w:r w:rsidRPr="007821C6">
                          <w:rPr>
                            <w:rFonts w:ascii="Times New Roman" w:eastAsia="Arial" w:hAnsi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:</w:t>
                        </w:r>
                      </w:p>
                      <w:p w:rsidR="002C5BC6" w:rsidRPr="007821C6" w:rsidRDefault="002C5BC6" w:rsidP="007821C6">
                        <w:pPr>
                          <w:spacing w:after="0"/>
                          <w:ind w:left="-2" w:right="141" w:hanging="3"/>
                          <w:jc w:val="both"/>
                          <w:rPr>
                            <w:rFonts w:ascii="Times New Roman" w:eastAsia="Arial" w:hAnsi="Times New Roman"/>
                            <w:b/>
                            <w:color w:val="000000"/>
                            <w:sz w:val="24"/>
                            <w:szCs w:val="24"/>
                            <w:lang w:val="uk-UA"/>
                          </w:rPr>
                        </w:pPr>
                      </w:p>
                      <w:p w:rsidR="002C5BC6" w:rsidRPr="00446AAE" w:rsidRDefault="002C5BC6" w:rsidP="007821C6">
                        <w:pPr>
                          <w:spacing w:after="0"/>
                          <w:ind w:left="-2" w:right="141" w:hanging="3"/>
                          <w:jc w:val="both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uk-UA"/>
                          </w:rPr>
                        </w:pPr>
                        <w:r w:rsidRPr="007821C6">
                          <w:rPr>
                            <w:rFonts w:ascii="Times New Roman" w:eastAsia="Arial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ФУНДАЦІЯ</w:t>
                        </w:r>
                        <w:r w:rsidRPr="007821C6">
                          <w:rPr>
                            <w:rFonts w:ascii="Times New Roman" w:eastAsia="Arial" w:hAnsi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«</w:t>
                        </w:r>
                        <w:r w:rsidRPr="007821C6">
                          <w:rPr>
                            <w:rFonts w:ascii="Times New Roman" w:eastAsia="Arial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КОНФЛІКТ</w:t>
                        </w:r>
                        <w:r w:rsidRPr="007821C6">
                          <w:rPr>
                            <w:rFonts w:ascii="Times New Roman" w:eastAsia="Arial" w:hAnsi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7821C6">
                          <w:rPr>
                            <w:rFonts w:ascii="Times New Roman" w:eastAsia="Arial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ТА</w:t>
                        </w:r>
                        <w:r w:rsidRPr="007821C6">
                          <w:rPr>
                            <w:rFonts w:ascii="Times New Roman" w:eastAsia="Arial" w:hAnsi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7821C6">
                          <w:rPr>
                            <w:rFonts w:ascii="Times New Roman" w:eastAsia="Arial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РОЗВИТОК</w:t>
                        </w:r>
                        <w:r w:rsidRPr="007821C6">
                          <w:rPr>
                            <w:rFonts w:ascii="Times New Roman" w:eastAsia="Arial" w:hAnsi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(CONFLICT AND DEVELOPMENT FOUNDATION)</w:t>
                        </w:r>
                        <w:r w:rsidRPr="007821C6">
                          <w:rPr>
                            <w:rFonts w:ascii="Times New Roman" w:eastAsia="Arial" w:hAnsi="Times New Roman"/>
                            <w:b/>
                            <w:color w:val="000000"/>
                            <w:sz w:val="24"/>
                            <w:szCs w:val="24"/>
                            <w:lang w:val="uk-UA"/>
                          </w:rPr>
                          <w:t>»</w:t>
                        </w:r>
                      </w:p>
                      <w:p w:rsidR="002C5BC6" w:rsidRPr="007821C6" w:rsidRDefault="002C5BC6" w:rsidP="007821C6">
                        <w:pPr>
                          <w:spacing w:after="0"/>
                          <w:ind w:left="-2" w:right="141" w:hanging="3"/>
                          <w:jc w:val="both"/>
                          <w:rPr>
                            <w:rFonts w:ascii="Times New Roman" w:eastAsia="Arial" w:hAnsi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</w:pPr>
                        <w:r w:rsidRPr="007821C6">
                          <w:rPr>
                            <w:rFonts w:ascii="Times New Roman" w:eastAsia="Arial" w:hAnsi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  <w:t xml:space="preserve">502 </w:t>
                        </w:r>
                        <w:proofErr w:type="spellStart"/>
                        <w:r w:rsidRPr="007821C6">
                          <w:rPr>
                            <w:rFonts w:ascii="Times New Roman" w:eastAsia="Arial" w:hAnsi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  <w:t>Флоренс</w:t>
                        </w:r>
                        <w:proofErr w:type="spellEnd"/>
                        <w:r w:rsidRPr="007821C6">
                          <w:rPr>
                            <w:rFonts w:ascii="Times New Roman" w:eastAsia="Arial" w:hAnsi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7821C6">
                          <w:rPr>
                            <w:rFonts w:ascii="Times New Roman" w:eastAsia="Arial" w:hAnsi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  <w:t>Стріт</w:t>
                        </w:r>
                        <w:proofErr w:type="spellEnd"/>
                        <w:r w:rsidRPr="007821C6">
                          <w:rPr>
                            <w:rFonts w:ascii="Times New Roman" w:eastAsia="Arial" w:hAnsi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  <w:t xml:space="preserve">, м. </w:t>
                        </w:r>
                        <w:proofErr w:type="spellStart"/>
                        <w:r w:rsidRPr="007821C6">
                          <w:rPr>
                            <w:rFonts w:ascii="Times New Roman" w:eastAsia="Arial" w:hAnsi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  <w:t>Кастровілл</w:t>
                        </w:r>
                        <w:proofErr w:type="spellEnd"/>
                        <w:r w:rsidRPr="007821C6">
                          <w:rPr>
                            <w:rFonts w:ascii="Times New Roman" w:eastAsia="Arial" w:hAnsi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  <w:t>, штат Техас, 78009</w:t>
                        </w:r>
                      </w:p>
                      <w:p w:rsidR="002C5BC6" w:rsidRPr="007821C6" w:rsidRDefault="002C5BC6" w:rsidP="007821C6">
                        <w:pPr>
                          <w:spacing w:after="0"/>
                          <w:ind w:left="-2" w:right="141" w:hanging="3"/>
                          <w:jc w:val="both"/>
                          <w:rPr>
                            <w:rFonts w:ascii="Times New Roman" w:eastAsia="Arial" w:hAnsi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</w:pPr>
                      </w:p>
                      <w:p w:rsidR="002C5BC6" w:rsidRPr="007821C6" w:rsidRDefault="002C5BC6" w:rsidP="007821C6">
                        <w:pPr>
                          <w:spacing w:after="0"/>
                          <w:ind w:left="-2" w:right="141" w:hanging="3"/>
                          <w:jc w:val="both"/>
                          <w:rPr>
                            <w:rFonts w:ascii="Times New Roman" w:eastAsia="Arial" w:hAnsi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</w:pPr>
                      </w:p>
                      <w:p w:rsidR="002C5BC6" w:rsidRPr="007821C6" w:rsidRDefault="002C5BC6" w:rsidP="007821C6">
                        <w:pPr>
                          <w:spacing w:after="0"/>
                          <w:ind w:left="-2" w:right="141" w:hanging="3"/>
                          <w:jc w:val="both"/>
                          <w:rPr>
                            <w:rFonts w:ascii="Times New Roman" w:eastAsia="Arial" w:hAnsi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</w:pPr>
                      </w:p>
                      <w:p w:rsidR="002C5BC6" w:rsidRPr="007821C6" w:rsidRDefault="002C5BC6" w:rsidP="007821C6">
                        <w:pPr>
                          <w:spacing w:after="0"/>
                          <w:ind w:left="-2" w:right="141" w:hanging="3"/>
                          <w:jc w:val="both"/>
                          <w:rPr>
                            <w:rFonts w:ascii="Times New Roman" w:eastAsia="Arial" w:hAnsi="Times New Roman"/>
                            <w:b/>
                            <w:color w:val="000000"/>
                            <w:sz w:val="24"/>
                            <w:szCs w:val="24"/>
                            <w:lang w:val="uk-UA"/>
                          </w:rPr>
                        </w:pPr>
                        <w:r w:rsidRPr="007821C6">
                          <w:rPr>
                            <w:rFonts w:ascii="Times New Roman" w:eastAsia="Arial" w:hAnsi="Times New Roman"/>
                            <w:b/>
                            <w:color w:val="000000"/>
                            <w:sz w:val="24"/>
                            <w:szCs w:val="24"/>
                            <w:lang w:val="uk-UA"/>
                          </w:rPr>
                          <w:t>Виконавчий директор</w:t>
                        </w:r>
                      </w:p>
                      <w:p w:rsidR="002C5BC6" w:rsidRPr="007821C6" w:rsidRDefault="002C5BC6" w:rsidP="007821C6">
                        <w:pPr>
                          <w:spacing w:after="0"/>
                          <w:ind w:left="-2" w:right="141" w:hanging="3"/>
                          <w:jc w:val="both"/>
                          <w:rPr>
                            <w:rFonts w:ascii="Times New Roman" w:eastAsia="Arial" w:hAnsi="Times New Roman"/>
                            <w:b/>
                            <w:color w:val="000000"/>
                            <w:sz w:val="24"/>
                            <w:szCs w:val="24"/>
                            <w:lang w:val="uk-UA"/>
                          </w:rPr>
                        </w:pPr>
                        <w:r w:rsidRPr="007821C6">
                          <w:rPr>
                            <w:rFonts w:ascii="Times New Roman" w:eastAsia="Arial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Йозеф</w:t>
                        </w:r>
                        <w:proofErr w:type="gramStart"/>
                        <w:r w:rsidRPr="007821C6">
                          <w:rPr>
                            <w:rFonts w:ascii="Times New Roman" w:eastAsia="Arial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821C6">
                          <w:rPr>
                            <w:rFonts w:ascii="Times New Roman" w:eastAsia="Arial" w:hAnsi="Times New Roman"/>
                            <w:b/>
                            <w:color w:val="000000"/>
                            <w:sz w:val="24"/>
                            <w:szCs w:val="24"/>
                            <w:lang w:val="uk-UA"/>
                          </w:rPr>
                          <w:t>К</w:t>
                        </w:r>
                        <w:proofErr w:type="gramEnd"/>
                        <w:r w:rsidRPr="007821C6">
                          <w:rPr>
                            <w:rFonts w:ascii="Times New Roman" w:eastAsia="Arial" w:hAnsi="Times New Roman"/>
                            <w:b/>
                            <w:color w:val="000000"/>
                            <w:sz w:val="24"/>
                            <w:szCs w:val="24"/>
                            <w:lang w:val="uk-UA"/>
                          </w:rPr>
                          <w:t>ІНГ</w:t>
                        </w:r>
                      </w:p>
                      <w:p w:rsidR="002C5BC6" w:rsidRPr="007821C6" w:rsidRDefault="002C5BC6" w:rsidP="007821C6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uk-UA"/>
                          </w:rPr>
                        </w:pPr>
                      </w:p>
                      <w:p w:rsidR="002C5BC6" w:rsidRPr="007821C6" w:rsidRDefault="002C5BC6" w:rsidP="007821C6">
                        <w:pPr>
                          <w:spacing w:after="0"/>
                          <w:ind w:left="-2" w:right="141" w:hanging="2"/>
                          <w:jc w:val="both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</w:pPr>
                        <w:r w:rsidRPr="007821C6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t>________________</w:t>
                        </w:r>
                      </w:p>
                      <w:p w:rsidR="002C5BC6" w:rsidRPr="007821C6" w:rsidRDefault="002C5BC6" w:rsidP="007821C6">
                        <w:pPr>
                          <w:spacing w:after="0"/>
                          <w:ind w:left="-2" w:right="141" w:hanging="2"/>
                          <w:jc w:val="both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vertAlign w:val="superscript"/>
                          </w:rPr>
                        </w:pPr>
                        <w:r w:rsidRPr="007821C6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vertAlign w:val="superscript"/>
                          </w:rPr>
                          <w:t>(підпис)</w:t>
                        </w:r>
                      </w:p>
                      <w:p w:rsidR="002C5BC6" w:rsidRPr="007821C6" w:rsidRDefault="002C5BC6" w:rsidP="007821C6">
                        <w:pPr>
                          <w:spacing w:after="0"/>
                          <w:ind w:left="-2" w:right="141" w:hanging="2"/>
                          <w:jc w:val="both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vertAlign w:val="superscript"/>
                            <w:lang w:val="uk-UA"/>
                          </w:rPr>
                        </w:pPr>
                        <w:r w:rsidRPr="007821C6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vertAlign w:val="superscript"/>
                          </w:rPr>
                          <w:t>МП</w:t>
                        </w:r>
                      </w:p>
                      <w:p w:rsidR="002C5BC6" w:rsidRPr="007821C6" w:rsidRDefault="002C5BC6" w:rsidP="007821C6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uk-UA"/>
                          </w:rPr>
                        </w:pPr>
                      </w:p>
                    </w:tc>
                    <w:tc>
                      <w:tcPr>
                        <w:tcW w:w="4820" w:type="dxa"/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</w:tcPr>
                      <w:p w:rsidR="002C5BC6" w:rsidRPr="007821C6" w:rsidRDefault="002C5BC6" w:rsidP="007821C6">
                        <w:pPr>
                          <w:spacing w:after="0"/>
                          <w:ind w:left="-2" w:right="141" w:hanging="3"/>
                          <w:jc w:val="both"/>
                          <w:rPr>
                            <w:rFonts w:ascii="Times New Roman" w:eastAsia="Arial" w:hAnsi="Times New Roman"/>
                            <w:b/>
                            <w:color w:val="000000"/>
                            <w:sz w:val="24"/>
                            <w:szCs w:val="24"/>
                            <w:lang w:val="uk-UA"/>
                          </w:rPr>
                        </w:pPr>
                        <w:proofErr w:type="spellStart"/>
                        <w:r w:rsidRPr="007821C6">
                          <w:rPr>
                            <w:rFonts w:ascii="Times New Roman" w:eastAsia="Arial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Бенефіціар</w:t>
                        </w:r>
                        <w:proofErr w:type="spellEnd"/>
                        <w:r w:rsidRPr="007821C6">
                          <w:rPr>
                            <w:rFonts w:ascii="Times New Roman" w:eastAsia="Arial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:</w:t>
                        </w:r>
                      </w:p>
                      <w:p w:rsidR="002C5BC6" w:rsidRPr="007821C6" w:rsidRDefault="002C5BC6" w:rsidP="007821C6">
                        <w:pPr>
                          <w:spacing w:after="0"/>
                          <w:ind w:left="-2" w:right="141" w:hanging="3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val="uk-UA"/>
                          </w:rPr>
                        </w:pPr>
                      </w:p>
                      <w:p w:rsidR="002C5BC6" w:rsidRPr="007821C6" w:rsidRDefault="002C5BC6" w:rsidP="007821C6">
                        <w:pPr>
                          <w:spacing w:after="0"/>
                          <w:ind w:right="141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val="uk-UA"/>
                          </w:rPr>
                        </w:pPr>
                        <w:r w:rsidRPr="007821C6"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</w:rPr>
                          <w:t>Роменська міська</w:t>
                        </w:r>
                        <w:r w:rsidRPr="007821C6"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val="uk-UA"/>
                          </w:rPr>
                          <w:t xml:space="preserve"> рада Сумської області</w:t>
                        </w:r>
                      </w:p>
                      <w:p w:rsidR="002C5BC6" w:rsidRPr="007821C6" w:rsidRDefault="002C5BC6" w:rsidP="007821C6">
                        <w:pPr>
                          <w:spacing w:after="0"/>
                          <w:ind w:left="-2" w:right="141" w:hanging="3"/>
                          <w:jc w:val="both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</w:pPr>
                        <w:r w:rsidRPr="007821C6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t>бульвар Шевченка, 2,</w:t>
                        </w:r>
                      </w:p>
                      <w:p w:rsidR="002C5BC6" w:rsidRPr="007821C6" w:rsidRDefault="002C5BC6" w:rsidP="007821C6">
                        <w:pPr>
                          <w:spacing w:after="0"/>
                          <w:ind w:left="-2" w:right="141" w:hanging="3"/>
                          <w:jc w:val="both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</w:pPr>
                        <w:r w:rsidRPr="007821C6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t>м. Ромни, Сумська обл., 42000</w:t>
                        </w:r>
                      </w:p>
                      <w:p w:rsidR="002C5BC6" w:rsidRPr="007821C6" w:rsidRDefault="002C5BC6" w:rsidP="007821C6">
                        <w:pPr>
                          <w:spacing w:after="0"/>
                          <w:ind w:left="-2" w:right="141" w:hanging="3"/>
                          <w:jc w:val="both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7821C6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t>Код</w:t>
                        </w:r>
                        <w:r w:rsidRPr="007821C6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7821C6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t>ЄДРПОУ</w:t>
                        </w:r>
                        <w:r w:rsidRPr="007821C6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n-US"/>
                          </w:rPr>
                          <w:t xml:space="preserve"> 35425618</w:t>
                        </w:r>
                      </w:p>
                      <w:p w:rsidR="002C5BC6" w:rsidRPr="007821C6" w:rsidRDefault="002C5BC6" w:rsidP="007821C6">
                        <w:pPr>
                          <w:spacing w:after="0"/>
                          <w:ind w:left="-2" w:right="141" w:hanging="3"/>
                          <w:jc w:val="both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7821C6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n-US"/>
                          </w:rPr>
                          <w:t xml:space="preserve">e-mail: </w:t>
                        </w:r>
                        <w:hyperlink r:id="rId7" w:history="1">
                          <w:r w:rsidRPr="007821C6">
                            <w:rPr>
                              <w:rStyle w:val="a6"/>
                              <w:rFonts w:ascii="Times New Roman" w:hAnsi="Times New Roman"/>
                              <w:noProof/>
                              <w:sz w:val="24"/>
                              <w:szCs w:val="24"/>
                              <w:lang w:val="en-US"/>
                            </w:rPr>
                            <w:t>misto@romny-vk.gov.ua</w:t>
                          </w:r>
                        </w:hyperlink>
                      </w:p>
                      <w:p w:rsidR="002C5BC6" w:rsidRPr="007821C6" w:rsidRDefault="002C5BC6" w:rsidP="007821C6">
                        <w:pPr>
                          <w:spacing w:after="0"/>
                          <w:ind w:left="-2" w:right="141" w:hanging="3"/>
                          <w:jc w:val="both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uk-UA"/>
                          </w:rPr>
                        </w:pPr>
                        <w:r w:rsidRPr="007821C6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t>тел.: +38 (05448) 5-32-75</w:t>
                        </w:r>
                      </w:p>
                      <w:p w:rsidR="002C5BC6" w:rsidRPr="007821C6" w:rsidRDefault="002C5BC6" w:rsidP="007821C6">
                        <w:pPr>
                          <w:spacing w:after="0"/>
                          <w:ind w:left="-2" w:right="141" w:hanging="3"/>
                          <w:jc w:val="both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uk-UA"/>
                          </w:rPr>
                        </w:pPr>
                      </w:p>
                      <w:p w:rsidR="002C5BC6" w:rsidRPr="007821C6" w:rsidRDefault="002C5BC6" w:rsidP="007821C6">
                        <w:pPr>
                          <w:spacing w:after="0"/>
                          <w:ind w:left="-2" w:right="141" w:hanging="3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val="uk-UA"/>
                          </w:rPr>
                        </w:pPr>
                      </w:p>
                      <w:p w:rsidR="002C5BC6" w:rsidRPr="007821C6" w:rsidRDefault="002C5BC6" w:rsidP="007821C6">
                        <w:pPr>
                          <w:spacing w:after="0"/>
                          <w:ind w:right="141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7821C6"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</w:rPr>
                          <w:t>Міський голова</w:t>
                        </w:r>
                      </w:p>
                      <w:p w:rsidR="002C5BC6" w:rsidRPr="007821C6" w:rsidRDefault="002C5BC6" w:rsidP="007821C6">
                        <w:pPr>
                          <w:spacing w:after="0"/>
                          <w:ind w:left="-2" w:right="141" w:hanging="3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7821C6"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</w:rPr>
                          <w:t>Олег СТОГНІЙ</w:t>
                        </w:r>
                      </w:p>
                      <w:p w:rsidR="002C5BC6" w:rsidRPr="007821C6" w:rsidRDefault="002C5BC6" w:rsidP="007821C6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uk-UA"/>
                          </w:rPr>
                        </w:pPr>
                      </w:p>
                      <w:p w:rsidR="002C5BC6" w:rsidRPr="007821C6" w:rsidRDefault="002C5BC6" w:rsidP="007821C6">
                        <w:pPr>
                          <w:spacing w:after="0"/>
                          <w:ind w:left="-2" w:right="141" w:hanging="2"/>
                          <w:jc w:val="both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</w:pPr>
                        <w:r w:rsidRPr="007821C6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t>________________</w:t>
                        </w:r>
                      </w:p>
                      <w:p w:rsidR="002C5BC6" w:rsidRPr="007821C6" w:rsidRDefault="002C5BC6" w:rsidP="007821C6">
                        <w:pPr>
                          <w:spacing w:after="0"/>
                          <w:ind w:left="-2" w:right="141" w:hanging="2"/>
                          <w:jc w:val="both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vertAlign w:val="superscript"/>
                          </w:rPr>
                        </w:pPr>
                        <w:r w:rsidRPr="007821C6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vertAlign w:val="superscript"/>
                          </w:rPr>
                          <w:t>(підпис)</w:t>
                        </w:r>
                      </w:p>
                      <w:p w:rsidR="002C5BC6" w:rsidRPr="007821C6" w:rsidRDefault="002C5BC6" w:rsidP="007821C6">
                        <w:pPr>
                          <w:spacing w:after="0"/>
                          <w:ind w:left="-2" w:right="141" w:hanging="2"/>
                          <w:jc w:val="both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vertAlign w:val="superscript"/>
                          </w:rPr>
                        </w:pPr>
                        <w:r w:rsidRPr="007821C6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vertAlign w:val="superscript"/>
                          </w:rPr>
                          <w:t>МП</w:t>
                        </w:r>
                      </w:p>
                      <w:p w:rsidR="002C5BC6" w:rsidRPr="007821C6" w:rsidRDefault="002C5BC6" w:rsidP="007821C6">
                        <w:pPr>
                          <w:spacing w:after="0"/>
                          <w:ind w:right="141"/>
                          <w:jc w:val="both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uk-UA"/>
                          </w:rPr>
                        </w:pPr>
                      </w:p>
                    </w:tc>
                  </w:tr>
                </w:tbl>
                <w:p w:rsidR="002C5BC6" w:rsidRPr="007821C6" w:rsidRDefault="002C5BC6" w:rsidP="007821C6">
                  <w:pPr>
                    <w:tabs>
                      <w:tab w:val="left" w:pos="4111"/>
                      <w:tab w:val="left" w:pos="4962"/>
                      <w:tab w:val="left" w:pos="6096"/>
                      <w:tab w:val="left" w:pos="6379"/>
                    </w:tabs>
                    <w:spacing w:after="0"/>
                    <w:ind w:firstLine="567"/>
                    <w:jc w:val="center"/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2C5BC6" w:rsidRPr="007821C6" w:rsidTr="002F38A3">
              <w:tc>
                <w:tcPr>
                  <w:tcW w:w="9629" w:type="dxa"/>
                </w:tcPr>
                <w:p w:rsidR="002C5BC6" w:rsidRPr="007821C6" w:rsidRDefault="002C5BC6" w:rsidP="007821C6">
                  <w:pPr>
                    <w:tabs>
                      <w:tab w:val="left" w:pos="4111"/>
                      <w:tab w:val="left" w:pos="4962"/>
                      <w:tab w:val="left" w:pos="6096"/>
                      <w:tab w:val="left" w:pos="6379"/>
                    </w:tabs>
                    <w:spacing w:after="0"/>
                    <w:ind w:firstLine="567"/>
                    <w:jc w:val="both"/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630B1" w:rsidRPr="000630B1" w:rsidRDefault="000630B1" w:rsidP="000630B1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630B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Секретар міської ради                                                               В’ячеслав ГУБАРЬ</w:t>
            </w:r>
          </w:p>
          <w:p w:rsidR="002C5BC6" w:rsidRPr="007821C6" w:rsidRDefault="002C5BC6" w:rsidP="007821C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C5BC6" w:rsidRPr="007821C6" w:rsidRDefault="002C5BC6" w:rsidP="007821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C5BC6" w:rsidRPr="007821C6" w:rsidRDefault="002C5BC6" w:rsidP="007821C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C5BC6" w:rsidRPr="007821C6" w:rsidRDefault="002C5BC6" w:rsidP="007821C6">
            <w:pPr>
              <w:tabs>
                <w:tab w:val="left" w:pos="4111"/>
                <w:tab w:val="left" w:pos="4962"/>
                <w:tab w:val="left" w:pos="6096"/>
                <w:tab w:val="left" w:pos="6379"/>
              </w:tabs>
              <w:spacing w:after="0"/>
              <w:ind w:firstLine="567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</w:p>
          <w:p w:rsidR="002C5BC6" w:rsidRPr="007821C6" w:rsidRDefault="002C5BC6" w:rsidP="007821C6">
            <w:pPr>
              <w:tabs>
                <w:tab w:val="left" w:pos="3120"/>
              </w:tabs>
              <w:spacing w:after="0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</w:p>
          <w:p w:rsidR="002C5BC6" w:rsidRPr="007821C6" w:rsidRDefault="002C5BC6" w:rsidP="007821C6">
            <w:pPr>
              <w:tabs>
                <w:tab w:val="left" w:pos="3120"/>
              </w:tabs>
              <w:spacing w:after="0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</w:p>
        </w:tc>
      </w:tr>
      <w:bookmarkEnd w:id="0"/>
    </w:tbl>
    <w:p w:rsidR="002C5BC6" w:rsidRDefault="002C5BC6" w:rsidP="007821C6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441A2" w:rsidRDefault="008441A2" w:rsidP="007821C6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441A2" w:rsidRDefault="008441A2" w:rsidP="007821C6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441A2" w:rsidRDefault="008441A2" w:rsidP="007821C6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441A2" w:rsidRDefault="008441A2" w:rsidP="007821C6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441A2" w:rsidRDefault="008441A2" w:rsidP="007821C6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0630B1" w:rsidRPr="007821C6" w:rsidRDefault="000630B1" w:rsidP="007821C6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2C5BC6" w:rsidRPr="007821C6" w:rsidRDefault="002C5BC6" w:rsidP="008441A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821C6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2C5BC6" w:rsidRPr="007821C6" w:rsidRDefault="002C5BC6" w:rsidP="008441A2">
      <w:pPr>
        <w:spacing w:after="0"/>
        <w:ind w:firstLine="425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821C6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7821C6"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 w:rsidRPr="007821C6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 </w:t>
      </w:r>
    </w:p>
    <w:p w:rsidR="002C5BC6" w:rsidRPr="00060ED6" w:rsidRDefault="002C5BC6" w:rsidP="008441A2">
      <w:pPr>
        <w:widowControl w:val="0"/>
        <w:tabs>
          <w:tab w:val="left" w:pos="4820"/>
        </w:tabs>
        <w:spacing w:after="0"/>
        <w:ind w:right="-1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7821C6">
        <w:rPr>
          <w:rFonts w:ascii="Times New Roman" w:hAnsi="Times New Roman"/>
          <w:b/>
          <w:bCs/>
          <w:sz w:val="24"/>
          <w:szCs w:val="24"/>
          <w:lang w:val="uk-UA"/>
        </w:rPr>
        <w:t>«</w:t>
      </w:r>
      <w:r w:rsidRPr="007821C6">
        <w:rPr>
          <w:rFonts w:ascii="Times New Roman" w:hAnsi="Times New Roman"/>
          <w:b/>
          <w:sz w:val="24"/>
          <w:szCs w:val="24"/>
          <w:lang w:val="uk-UA"/>
        </w:rPr>
        <w:t xml:space="preserve">Про схвалення та підписання Меморандуму про співробітництво </w:t>
      </w:r>
      <w:r w:rsidRPr="007821C6">
        <w:rPr>
          <w:rFonts w:ascii="Times New Roman" w:hAnsi="Times New Roman"/>
          <w:b/>
          <w:color w:val="000000"/>
          <w:sz w:val="24"/>
          <w:szCs w:val="24"/>
          <w:lang w:val="uk-UA"/>
        </w:rPr>
        <w:t>між Роменською міською радою Сумської області</w:t>
      </w:r>
      <w:r w:rsidRPr="007821C6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та </w:t>
      </w:r>
      <w:r w:rsidRPr="007821C6">
        <w:rPr>
          <w:rFonts w:ascii="Times New Roman" w:hAnsi="Times New Roman"/>
          <w:b/>
          <w:color w:val="000000"/>
          <w:sz w:val="24"/>
          <w:szCs w:val="24"/>
          <w:lang w:val="uk-UA"/>
        </w:rPr>
        <w:t>фундацією</w:t>
      </w:r>
      <w:r w:rsidRPr="007821C6">
        <w:rPr>
          <w:rFonts w:ascii="Times New Roman" w:eastAsia="Arial" w:hAnsi="Times New Roman"/>
          <w:b/>
          <w:color w:val="000000"/>
          <w:sz w:val="24"/>
          <w:szCs w:val="24"/>
          <w:lang w:val="en-US"/>
        </w:rPr>
        <w:t xml:space="preserve"> «</w:t>
      </w:r>
      <w:r w:rsidRPr="007821C6">
        <w:rPr>
          <w:rFonts w:ascii="Times New Roman" w:eastAsia="Arial" w:hAnsi="Times New Roman"/>
          <w:b/>
          <w:color w:val="000000"/>
          <w:sz w:val="24"/>
          <w:szCs w:val="24"/>
        </w:rPr>
        <w:t>КОНФЛІКТ</w:t>
      </w:r>
      <w:r w:rsidRPr="007821C6">
        <w:rPr>
          <w:rFonts w:ascii="Times New Roman" w:eastAsia="Arial" w:hAnsi="Times New Roman"/>
          <w:b/>
          <w:color w:val="000000"/>
          <w:sz w:val="24"/>
          <w:szCs w:val="24"/>
          <w:lang w:val="en-US"/>
        </w:rPr>
        <w:t xml:space="preserve"> </w:t>
      </w:r>
      <w:r w:rsidRPr="007821C6">
        <w:rPr>
          <w:rFonts w:ascii="Times New Roman" w:eastAsia="Arial" w:hAnsi="Times New Roman"/>
          <w:b/>
          <w:color w:val="000000"/>
          <w:sz w:val="24"/>
          <w:szCs w:val="24"/>
        </w:rPr>
        <w:t>ТА</w:t>
      </w:r>
      <w:r w:rsidRPr="007821C6">
        <w:rPr>
          <w:rFonts w:ascii="Times New Roman" w:eastAsia="Arial" w:hAnsi="Times New Roman"/>
          <w:b/>
          <w:color w:val="000000"/>
          <w:sz w:val="24"/>
          <w:szCs w:val="24"/>
          <w:lang w:val="en-US"/>
        </w:rPr>
        <w:t xml:space="preserve"> </w:t>
      </w:r>
      <w:r w:rsidRPr="007821C6">
        <w:rPr>
          <w:rFonts w:ascii="Times New Roman" w:eastAsia="Arial" w:hAnsi="Times New Roman"/>
          <w:b/>
          <w:color w:val="000000"/>
          <w:sz w:val="24"/>
          <w:szCs w:val="24"/>
        </w:rPr>
        <w:t>РОЗВИТОК</w:t>
      </w:r>
      <w:r w:rsidRPr="007821C6">
        <w:rPr>
          <w:rFonts w:ascii="Times New Roman" w:eastAsia="Arial" w:hAnsi="Times New Roman"/>
          <w:b/>
          <w:color w:val="000000"/>
          <w:sz w:val="24"/>
          <w:szCs w:val="24"/>
          <w:lang w:val="en-US"/>
        </w:rPr>
        <w:t xml:space="preserve"> (CONFLICT AND </w:t>
      </w:r>
      <w:r w:rsidRPr="007821C6">
        <w:rPr>
          <w:rFonts w:ascii="Times New Roman" w:hAnsi="Times New Roman"/>
          <w:b/>
          <w:color w:val="000000"/>
          <w:sz w:val="24"/>
          <w:szCs w:val="24"/>
          <w:lang w:val="en-US"/>
        </w:rPr>
        <w:t>DEVELOPMENT FOUNDATION)</w:t>
      </w:r>
      <w:r w:rsidR="00060ED6">
        <w:rPr>
          <w:rFonts w:ascii="Times New Roman" w:hAnsi="Times New Roman"/>
          <w:b/>
          <w:color w:val="000000"/>
          <w:sz w:val="24"/>
          <w:szCs w:val="24"/>
          <w:lang w:val="uk-UA"/>
        </w:rPr>
        <w:t>»</w:t>
      </w:r>
    </w:p>
    <w:p w:rsidR="002C5BC6" w:rsidRPr="007821C6" w:rsidRDefault="002C5BC6" w:rsidP="008441A2">
      <w:pPr>
        <w:widowControl w:val="0"/>
        <w:tabs>
          <w:tab w:val="left" w:pos="4820"/>
        </w:tabs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C5BC6" w:rsidRPr="007821C6" w:rsidRDefault="002C5BC6" w:rsidP="008441A2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821C6">
        <w:rPr>
          <w:rFonts w:ascii="Times New Roman" w:hAnsi="Times New Roman"/>
          <w:bCs/>
          <w:sz w:val="24"/>
          <w:szCs w:val="24"/>
          <w:lang w:val="uk-UA"/>
        </w:rPr>
        <w:t>Метою цього Меморандуму є налагодження співпраці між</w:t>
      </w:r>
      <w:r w:rsidRPr="007821C6">
        <w:rPr>
          <w:rFonts w:ascii="Times New Roman" w:hAnsi="Times New Roman"/>
          <w:color w:val="000000"/>
          <w:sz w:val="24"/>
          <w:szCs w:val="24"/>
          <w:lang w:val="uk-UA"/>
        </w:rPr>
        <w:t xml:space="preserve"> Роменською міською радою Сумської області</w:t>
      </w:r>
      <w:r w:rsidRPr="007821C6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та </w:t>
      </w:r>
      <w:r w:rsidRPr="007821C6">
        <w:rPr>
          <w:rFonts w:ascii="Times New Roman" w:hAnsi="Times New Roman"/>
          <w:color w:val="000000"/>
          <w:sz w:val="24"/>
          <w:szCs w:val="24"/>
          <w:lang w:val="uk-UA"/>
        </w:rPr>
        <w:t>фундацією</w:t>
      </w:r>
      <w:r w:rsidRPr="007821C6">
        <w:rPr>
          <w:rFonts w:ascii="Times New Roman" w:eastAsia="Arial" w:hAnsi="Times New Roman"/>
          <w:color w:val="000000"/>
          <w:sz w:val="24"/>
          <w:szCs w:val="24"/>
          <w:lang w:val="uk-UA"/>
        </w:rPr>
        <w:t xml:space="preserve"> «КОНФЛІКТ ТА РОЗВИТОК (</w:t>
      </w:r>
      <w:r w:rsidRPr="007821C6">
        <w:rPr>
          <w:rFonts w:ascii="Times New Roman" w:eastAsia="Arial" w:hAnsi="Times New Roman"/>
          <w:color w:val="000000"/>
          <w:sz w:val="24"/>
          <w:szCs w:val="24"/>
          <w:lang w:val="en-US"/>
        </w:rPr>
        <w:t>CONFLICT</w:t>
      </w:r>
      <w:r w:rsidRPr="007821C6">
        <w:rPr>
          <w:rFonts w:ascii="Times New Roman" w:eastAsia="Arial" w:hAnsi="Times New Roman"/>
          <w:color w:val="000000"/>
          <w:sz w:val="24"/>
          <w:szCs w:val="24"/>
          <w:lang w:val="uk-UA"/>
        </w:rPr>
        <w:t xml:space="preserve"> </w:t>
      </w:r>
      <w:r w:rsidRPr="007821C6">
        <w:rPr>
          <w:rFonts w:ascii="Times New Roman" w:eastAsia="Arial" w:hAnsi="Times New Roman"/>
          <w:color w:val="000000"/>
          <w:sz w:val="24"/>
          <w:szCs w:val="24"/>
          <w:lang w:val="en-US"/>
        </w:rPr>
        <w:t>AND</w:t>
      </w:r>
      <w:r w:rsidRPr="007821C6">
        <w:rPr>
          <w:rFonts w:ascii="Times New Roman" w:eastAsia="Arial" w:hAnsi="Times New Roman"/>
          <w:color w:val="000000"/>
          <w:sz w:val="24"/>
          <w:szCs w:val="24"/>
          <w:lang w:val="uk-UA"/>
        </w:rPr>
        <w:t xml:space="preserve"> </w:t>
      </w:r>
      <w:r w:rsidRPr="007821C6">
        <w:rPr>
          <w:rFonts w:ascii="Times New Roman" w:hAnsi="Times New Roman"/>
          <w:color w:val="000000"/>
          <w:sz w:val="24"/>
          <w:szCs w:val="24"/>
          <w:lang w:val="en-US"/>
        </w:rPr>
        <w:t>DEVELOPMENT</w:t>
      </w:r>
      <w:r w:rsidRPr="007821C6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821C6">
        <w:rPr>
          <w:rFonts w:ascii="Times New Roman" w:hAnsi="Times New Roman"/>
          <w:color w:val="000000"/>
          <w:sz w:val="24"/>
          <w:szCs w:val="24"/>
          <w:lang w:val="en-US"/>
        </w:rPr>
        <w:t>FOUNDATION</w:t>
      </w:r>
      <w:r w:rsidRPr="007821C6">
        <w:rPr>
          <w:rFonts w:ascii="Times New Roman" w:hAnsi="Times New Roman"/>
          <w:color w:val="000000"/>
          <w:sz w:val="24"/>
          <w:szCs w:val="24"/>
          <w:lang w:val="uk-UA"/>
        </w:rPr>
        <w:t>)</w:t>
      </w:r>
      <w:r w:rsidR="00142CA4"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 w:rsidRPr="007821C6">
        <w:rPr>
          <w:rFonts w:ascii="Times New Roman" w:hAnsi="Times New Roman"/>
          <w:color w:val="000000"/>
          <w:sz w:val="24"/>
          <w:szCs w:val="24"/>
          <w:lang w:val="uk-UA"/>
        </w:rPr>
        <w:t xml:space="preserve"> для досягнення взаємної домовленості, що спрямовані на підви</w:t>
      </w:r>
      <w:r w:rsidR="00142CA4">
        <w:rPr>
          <w:rFonts w:ascii="Times New Roman" w:hAnsi="Times New Roman"/>
          <w:color w:val="000000"/>
          <w:sz w:val="24"/>
          <w:szCs w:val="24"/>
          <w:lang w:val="uk-UA"/>
        </w:rPr>
        <w:t xml:space="preserve">щення рівня безпеки та захисту цивільного </w:t>
      </w:r>
      <w:r w:rsidRPr="007821C6">
        <w:rPr>
          <w:rFonts w:ascii="Times New Roman" w:hAnsi="Times New Roman"/>
          <w:color w:val="000000"/>
          <w:sz w:val="24"/>
          <w:szCs w:val="24"/>
          <w:lang w:val="uk-UA"/>
        </w:rPr>
        <w:t xml:space="preserve">населення Роменської міської територіальної громади </w:t>
      </w:r>
      <w:r w:rsidRPr="007821C6">
        <w:rPr>
          <w:rFonts w:ascii="Times New Roman" w:eastAsia="Arial" w:hAnsi="Times New Roman"/>
          <w:color w:val="000000"/>
          <w:sz w:val="24"/>
          <w:szCs w:val="24"/>
          <w:lang w:val="uk-UA"/>
        </w:rPr>
        <w:t xml:space="preserve">через надання цільової благодійної допомоги, яка буде надаватись у рамках </w:t>
      </w:r>
      <w:proofErr w:type="spellStart"/>
      <w:r w:rsidRPr="007821C6">
        <w:rPr>
          <w:rFonts w:ascii="Times New Roman" w:eastAsia="Arial" w:hAnsi="Times New Roman"/>
          <w:color w:val="000000"/>
          <w:sz w:val="24"/>
          <w:szCs w:val="24"/>
          <w:lang w:val="uk-UA"/>
        </w:rPr>
        <w:t>проєктування</w:t>
      </w:r>
      <w:proofErr w:type="spellEnd"/>
      <w:r w:rsidRPr="007821C6">
        <w:rPr>
          <w:rFonts w:ascii="Times New Roman" w:eastAsia="Arial" w:hAnsi="Times New Roman"/>
          <w:color w:val="000000"/>
          <w:sz w:val="24"/>
          <w:szCs w:val="24"/>
          <w:lang w:val="uk-UA"/>
        </w:rPr>
        <w:t xml:space="preserve"> та будівництва</w:t>
      </w:r>
      <w:r w:rsidRPr="007821C6">
        <w:rPr>
          <w:rFonts w:ascii="Times New Roman" w:eastAsia="Arial" w:hAnsi="Times New Roman"/>
          <w:sz w:val="24"/>
          <w:szCs w:val="24"/>
          <w:lang w:val="uk-UA"/>
        </w:rPr>
        <w:t xml:space="preserve"> З</w:t>
      </w:r>
      <w:r w:rsidRPr="007821C6">
        <w:rPr>
          <w:rFonts w:ascii="Times New Roman" w:eastAsia="Arial" w:hAnsi="Times New Roman"/>
          <w:color w:val="000000"/>
          <w:sz w:val="24"/>
          <w:szCs w:val="24"/>
          <w:lang w:val="uk-UA"/>
        </w:rPr>
        <w:t>ахисної споруди цивільного захисту місткістю 200 осіб у Комунальному закладі  «</w:t>
      </w:r>
      <w:proofErr w:type="spellStart"/>
      <w:r w:rsidRPr="007821C6">
        <w:rPr>
          <w:rFonts w:ascii="Times New Roman" w:eastAsia="Arial" w:hAnsi="Times New Roman"/>
          <w:color w:val="000000"/>
          <w:sz w:val="24"/>
          <w:szCs w:val="24"/>
          <w:lang w:val="uk-UA"/>
        </w:rPr>
        <w:t>Бобрицький</w:t>
      </w:r>
      <w:proofErr w:type="spellEnd"/>
      <w:r w:rsidRPr="007821C6">
        <w:rPr>
          <w:rFonts w:ascii="Times New Roman" w:eastAsia="Arial" w:hAnsi="Times New Roman"/>
          <w:color w:val="000000"/>
          <w:sz w:val="24"/>
          <w:szCs w:val="24"/>
          <w:lang w:val="uk-UA"/>
        </w:rPr>
        <w:t xml:space="preserve"> заклад загальної середньої освіти І-ІІІ ступенів Роменської міської ради Сумської області</w:t>
      </w:r>
      <w:r w:rsidRPr="007821C6">
        <w:rPr>
          <w:rFonts w:ascii="Times New Roman" w:eastAsia="Arial" w:hAnsi="Times New Roman"/>
          <w:sz w:val="24"/>
          <w:szCs w:val="24"/>
          <w:lang w:val="uk-UA"/>
        </w:rPr>
        <w:t>»</w:t>
      </w:r>
      <w:r w:rsidRPr="007821C6">
        <w:rPr>
          <w:rFonts w:ascii="Times New Roman" w:eastAsia="Arial" w:hAnsi="Times New Roman"/>
          <w:color w:val="000000"/>
          <w:sz w:val="24"/>
          <w:szCs w:val="24"/>
          <w:lang w:val="uk-UA"/>
        </w:rPr>
        <w:t>.</w:t>
      </w:r>
    </w:p>
    <w:p w:rsidR="002C5BC6" w:rsidRPr="007821C6" w:rsidRDefault="002C5BC6" w:rsidP="008441A2">
      <w:pPr>
        <w:spacing w:after="0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  <w:lang w:val="uk-UA"/>
        </w:rPr>
      </w:pPr>
      <w:r w:rsidRPr="007821C6">
        <w:rPr>
          <w:rFonts w:ascii="Times New Roman" w:eastAsia="Arial" w:hAnsi="Times New Roman"/>
          <w:color w:val="000000"/>
          <w:sz w:val="24"/>
          <w:szCs w:val="24"/>
          <w:lang w:val="uk-UA"/>
        </w:rPr>
        <w:t>Реалізація цього проекту дозволить забезпечити безпеку учнів та працівників школи під час очного навчання.</w:t>
      </w:r>
    </w:p>
    <w:p w:rsidR="002C5BC6" w:rsidRPr="007821C6" w:rsidRDefault="002C5BC6" w:rsidP="008441A2">
      <w:pPr>
        <w:spacing w:after="0"/>
        <w:jc w:val="both"/>
        <w:rPr>
          <w:rFonts w:ascii="Times New Roman" w:hAnsi="Times New Roman"/>
          <w:color w:val="1A1A1A"/>
          <w:sz w:val="24"/>
          <w:szCs w:val="24"/>
          <w:shd w:val="clear" w:color="auto" w:fill="FFFFFF"/>
          <w:lang w:val="uk-UA"/>
        </w:rPr>
      </w:pPr>
    </w:p>
    <w:p w:rsidR="002C5BC6" w:rsidRPr="007821C6" w:rsidRDefault="002C5BC6" w:rsidP="008441A2">
      <w:pPr>
        <w:spacing w:after="0"/>
        <w:jc w:val="both"/>
        <w:rPr>
          <w:rFonts w:ascii="Times New Roman" w:hAnsi="Times New Roman"/>
          <w:color w:val="040C28"/>
          <w:sz w:val="24"/>
          <w:szCs w:val="24"/>
          <w:shd w:val="clear" w:color="auto" w:fill="D3E3FD"/>
          <w:lang w:val="uk-UA"/>
        </w:rPr>
      </w:pPr>
    </w:p>
    <w:p w:rsidR="002C5BC6" w:rsidRPr="007821C6" w:rsidRDefault="002C5BC6" w:rsidP="008441A2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821C6">
        <w:rPr>
          <w:rFonts w:ascii="Times New Roman" w:hAnsi="Times New Roman"/>
          <w:b/>
          <w:sz w:val="24"/>
          <w:szCs w:val="24"/>
        </w:rPr>
        <w:t xml:space="preserve">Начальник </w:t>
      </w:r>
      <w:r w:rsidRPr="007821C6">
        <w:rPr>
          <w:rFonts w:ascii="Times New Roman" w:hAnsi="Times New Roman"/>
          <w:b/>
          <w:sz w:val="24"/>
          <w:szCs w:val="24"/>
          <w:lang w:val="uk-UA"/>
        </w:rPr>
        <w:t xml:space="preserve">відділу юридичного </w:t>
      </w:r>
    </w:p>
    <w:p w:rsidR="002C5BC6" w:rsidRPr="007821C6" w:rsidRDefault="002C5BC6" w:rsidP="008441A2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821C6">
        <w:rPr>
          <w:rFonts w:ascii="Times New Roman" w:hAnsi="Times New Roman"/>
          <w:b/>
          <w:sz w:val="24"/>
          <w:szCs w:val="24"/>
          <w:lang w:val="uk-UA"/>
        </w:rPr>
        <w:t>забезпечення</w:t>
      </w:r>
      <w:r w:rsidRPr="007821C6">
        <w:rPr>
          <w:rFonts w:ascii="Times New Roman" w:hAnsi="Times New Roman"/>
          <w:b/>
          <w:sz w:val="24"/>
          <w:szCs w:val="24"/>
          <w:lang w:val="uk-UA"/>
        </w:rPr>
        <w:tab/>
      </w:r>
      <w:r w:rsidRPr="007821C6">
        <w:rPr>
          <w:rFonts w:ascii="Times New Roman" w:hAnsi="Times New Roman"/>
          <w:b/>
          <w:sz w:val="24"/>
          <w:szCs w:val="24"/>
          <w:lang w:val="uk-UA"/>
        </w:rPr>
        <w:tab/>
      </w:r>
      <w:r w:rsidRPr="007821C6">
        <w:rPr>
          <w:rFonts w:ascii="Times New Roman" w:hAnsi="Times New Roman"/>
          <w:b/>
          <w:sz w:val="24"/>
          <w:szCs w:val="24"/>
          <w:lang w:val="uk-UA"/>
        </w:rPr>
        <w:tab/>
      </w:r>
      <w:r w:rsidRPr="007821C6">
        <w:rPr>
          <w:rFonts w:ascii="Times New Roman" w:hAnsi="Times New Roman"/>
          <w:b/>
          <w:sz w:val="24"/>
          <w:szCs w:val="24"/>
          <w:lang w:val="uk-UA"/>
        </w:rPr>
        <w:tab/>
      </w:r>
      <w:r w:rsidRPr="007821C6">
        <w:rPr>
          <w:rFonts w:ascii="Times New Roman" w:hAnsi="Times New Roman"/>
          <w:b/>
          <w:sz w:val="24"/>
          <w:szCs w:val="24"/>
          <w:lang w:val="uk-UA"/>
        </w:rPr>
        <w:tab/>
      </w:r>
      <w:r w:rsidRPr="007821C6">
        <w:rPr>
          <w:rFonts w:ascii="Times New Roman" w:hAnsi="Times New Roman"/>
          <w:b/>
          <w:sz w:val="24"/>
          <w:szCs w:val="24"/>
          <w:lang w:val="uk-UA"/>
        </w:rPr>
        <w:tab/>
      </w:r>
      <w:r w:rsidRPr="007821C6">
        <w:rPr>
          <w:rFonts w:ascii="Times New Roman" w:hAnsi="Times New Roman"/>
          <w:b/>
          <w:sz w:val="24"/>
          <w:szCs w:val="24"/>
          <w:lang w:val="uk-UA"/>
        </w:rPr>
        <w:tab/>
      </w:r>
      <w:r w:rsidRPr="007821C6">
        <w:rPr>
          <w:rFonts w:ascii="Times New Roman" w:hAnsi="Times New Roman"/>
          <w:b/>
          <w:sz w:val="24"/>
          <w:szCs w:val="24"/>
          <w:lang w:val="uk-UA"/>
        </w:rPr>
        <w:tab/>
        <w:t>Ірина КОВТУН</w:t>
      </w:r>
    </w:p>
    <w:p w:rsidR="008441A2" w:rsidRPr="008441A2" w:rsidRDefault="008441A2" w:rsidP="008441A2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5BC6" w:rsidRPr="007821C6" w:rsidRDefault="002C5BC6" w:rsidP="008441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821C6">
        <w:rPr>
          <w:rFonts w:ascii="Times New Roman" w:hAnsi="Times New Roman"/>
          <w:b/>
          <w:sz w:val="24"/>
          <w:szCs w:val="24"/>
        </w:rPr>
        <w:t>Погоджено</w:t>
      </w:r>
      <w:proofErr w:type="spellEnd"/>
    </w:p>
    <w:p w:rsidR="002C5BC6" w:rsidRPr="007821C6" w:rsidRDefault="002C5BC6" w:rsidP="008441A2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7821C6">
        <w:rPr>
          <w:rFonts w:ascii="Times New Roman" w:hAnsi="Times New Roman"/>
          <w:b/>
          <w:sz w:val="24"/>
          <w:szCs w:val="24"/>
        </w:rPr>
        <w:t>Керуючий</w:t>
      </w:r>
      <w:proofErr w:type="spellEnd"/>
      <w:r w:rsidRPr="007821C6">
        <w:rPr>
          <w:rFonts w:ascii="Times New Roman" w:hAnsi="Times New Roman"/>
          <w:b/>
          <w:sz w:val="24"/>
          <w:szCs w:val="24"/>
        </w:rPr>
        <w:t xml:space="preserve"> справами </w:t>
      </w:r>
      <w:proofErr w:type="spellStart"/>
      <w:r w:rsidRPr="007821C6">
        <w:rPr>
          <w:rFonts w:ascii="Times New Roman" w:hAnsi="Times New Roman"/>
          <w:b/>
          <w:sz w:val="24"/>
          <w:szCs w:val="24"/>
        </w:rPr>
        <w:t>виконкому</w:t>
      </w:r>
      <w:proofErr w:type="spellEnd"/>
      <w:r w:rsidRPr="007821C6">
        <w:rPr>
          <w:rFonts w:ascii="Times New Roman" w:hAnsi="Times New Roman"/>
          <w:b/>
          <w:sz w:val="24"/>
          <w:szCs w:val="24"/>
        </w:rPr>
        <w:tab/>
      </w:r>
      <w:r w:rsidRPr="007821C6">
        <w:rPr>
          <w:rFonts w:ascii="Times New Roman" w:hAnsi="Times New Roman"/>
          <w:b/>
          <w:sz w:val="24"/>
          <w:szCs w:val="24"/>
        </w:rPr>
        <w:tab/>
      </w:r>
      <w:r w:rsidRPr="007821C6">
        <w:rPr>
          <w:rFonts w:ascii="Times New Roman" w:hAnsi="Times New Roman"/>
          <w:b/>
          <w:sz w:val="24"/>
          <w:szCs w:val="24"/>
        </w:rPr>
        <w:tab/>
      </w:r>
      <w:r w:rsidRPr="007821C6">
        <w:rPr>
          <w:rFonts w:ascii="Times New Roman" w:hAnsi="Times New Roman"/>
          <w:b/>
          <w:sz w:val="24"/>
          <w:szCs w:val="24"/>
        </w:rPr>
        <w:tab/>
      </w:r>
      <w:r w:rsidRPr="007821C6">
        <w:rPr>
          <w:rFonts w:ascii="Times New Roman" w:hAnsi="Times New Roman"/>
          <w:b/>
          <w:sz w:val="24"/>
          <w:szCs w:val="24"/>
        </w:rPr>
        <w:tab/>
      </w:r>
      <w:proofErr w:type="spellStart"/>
      <w:proofErr w:type="gramStart"/>
      <w:r w:rsidRPr="007821C6">
        <w:rPr>
          <w:rFonts w:ascii="Times New Roman" w:hAnsi="Times New Roman"/>
          <w:b/>
          <w:sz w:val="24"/>
          <w:szCs w:val="24"/>
        </w:rPr>
        <w:t>Наталія</w:t>
      </w:r>
      <w:proofErr w:type="spellEnd"/>
      <w:proofErr w:type="gramEnd"/>
      <w:r w:rsidRPr="007821C6">
        <w:rPr>
          <w:rFonts w:ascii="Times New Roman" w:hAnsi="Times New Roman"/>
          <w:b/>
          <w:sz w:val="24"/>
          <w:szCs w:val="24"/>
        </w:rPr>
        <w:t xml:space="preserve"> МОСКАЛЕНКО</w:t>
      </w:r>
    </w:p>
    <w:p w:rsidR="002C5BC6" w:rsidRDefault="002C5BC6" w:rsidP="008441A2">
      <w:pPr>
        <w:spacing w:after="0"/>
        <w:rPr>
          <w:lang w:val="uk-UA"/>
        </w:rPr>
      </w:pPr>
    </w:p>
    <w:p w:rsidR="00E10473" w:rsidRDefault="00E10473" w:rsidP="008441A2">
      <w:pPr>
        <w:spacing w:after="0"/>
        <w:rPr>
          <w:lang w:val="uk-UA"/>
        </w:rPr>
      </w:pPr>
    </w:p>
    <w:sectPr w:rsidR="00E10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lay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4A3B5"/>
    <w:multiLevelType w:val="multilevel"/>
    <w:tmpl w:val="8EF4912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304"/>
    <w:rsid w:val="00060ED6"/>
    <w:rsid w:val="000630B1"/>
    <w:rsid w:val="000A2DF0"/>
    <w:rsid w:val="000F66D8"/>
    <w:rsid w:val="001179C9"/>
    <w:rsid w:val="00142CA4"/>
    <w:rsid w:val="00236304"/>
    <w:rsid w:val="002A3B68"/>
    <w:rsid w:val="002C5BC6"/>
    <w:rsid w:val="002D0744"/>
    <w:rsid w:val="003078AF"/>
    <w:rsid w:val="003459D7"/>
    <w:rsid w:val="00446AAE"/>
    <w:rsid w:val="00544F13"/>
    <w:rsid w:val="00557F10"/>
    <w:rsid w:val="00576562"/>
    <w:rsid w:val="00640B06"/>
    <w:rsid w:val="007821C6"/>
    <w:rsid w:val="008441A2"/>
    <w:rsid w:val="008915BE"/>
    <w:rsid w:val="00A837D3"/>
    <w:rsid w:val="00A955A1"/>
    <w:rsid w:val="00B96968"/>
    <w:rsid w:val="00C00A48"/>
    <w:rsid w:val="00DE3141"/>
    <w:rsid w:val="00DE493F"/>
    <w:rsid w:val="00E10473"/>
    <w:rsid w:val="00EC5EB6"/>
    <w:rsid w:val="00F41F3F"/>
    <w:rsid w:val="00FE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3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473"/>
    <w:pPr>
      <w:spacing w:after="0" w:line="240" w:lineRule="auto"/>
    </w:pPr>
    <w:rPr>
      <w:rFonts w:ascii="Times New Roman" w:hAnsi="Times New Roman"/>
      <w:sz w:val="24"/>
      <w:szCs w:val="24"/>
      <w:lang w:val="uk-UA"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557F10"/>
    <w:pPr>
      <w:spacing w:after="120" w:line="240" w:lineRule="auto"/>
      <w:ind w:left="283"/>
    </w:pPr>
    <w:rPr>
      <w:rFonts w:ascii="Times New Roman" w:hAnsi="Times New Roman"/>
      <w:sz w:val="24"/>
      <w:szCs w:val="24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57F1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6">
    <w:name w:val="Hyperlink"/>
    <w:uiPriority w:val="99"/>
    <w:unhideWhenUsed/>
    <w:qFormat/>
    <w:rsid w:val="002C5BC6"/>
    <w:rPr>
      <w:color w:val="0000FF"/>
      <w:u w:val="single"/>
    </w:rPr>
  </w:style>
  <w:style w:type="table" w:styleId="a7">
    <w:name w:val="Table Grid"/>
    <w:basedOn w:val="a1"/>
    <w:rsid w:val="002C5BC6"/>
    <w:pPr>
      <w:spacing w:after="0" w:line="240" w:lineRule="auto"/>
    </w:pPr>
    <w:rPr>
      <w:rFonts w:ascii="Symbol" w:eastAsia="Symbol" w:hAnsi="Symbol" w:cs="Cambria Math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3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473"/>
    <w:pPr>
      <w:spacing w:after="0" w:line="240" w:lineRule="auto"/>
    </w:pPr>
    <w:rPr>
      <w:rFonts w:ascii="Times New Roman" w:hAnsi="Times New Roman"/>
      <w:sz w:val="24"/>
      <w:szCs w:val="24"/>
      <w:lang w:val="uk-UA"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557F10"/>
    <w:pPr>
      <w:spacing w:after="120" w:line="240" w:lineRule="auto"/>
      <w:ind w:left="283"/>
    </w:pPr>
    <w:rPr>
      <w:rFonts w:ascii="Times New Roman" w:hAnsi="Times New Roman"/>
      <w:sz w:val="24"/>
      <w:szCs w:val="24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57F1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6">
    <w:name w:val="Hyperlink"/>
    <w:uiPriority w:val="99"/>
    <w:unhideWhenUsed/>
    <w:qFormat/>
    <w:rsid w:val="002C5BC6"/>
    <w:rPr>
      <w:color w:val="0000FF"/>
      <w:u w:val="single"/>
    </w:rPr>
  </w:style>
  <w:style w:type="table" w:styleId="a7">
    <w:name w:val="Table Grid"/>
    <w:basedOn w:val="a1"/>
    <w:rsid w:val="002C5BC6"/>
    <w:pPr>
      <w:spacing w:after="0" w:line="240" w:lineRule="auto"/>
    </w:pPr>
    <w:rPr>
      <w:rFonts w:ascii="Symbol" w:eastAsia="Symbol" w:hAnsi="Symbol" w:cs="Cambria Math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sto@romny-vk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52440-791E-4538-BACC-86722B5B6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2163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VKR</cp:lastModifiedBy>
  <cp:revision>16</cp:revision>
  <cp:lastPrinted>2025-05-21T08:13:00Z</cp:lastPrinted>
  <dcterms:created xsi:type="dcterms:W3CDTF">2023-12-11T09:47:00Z</dcterms:created>
  <dcterms:modified xsi:type="dcterms:W3CDTF">2025-05-21T08:13:00Z</dcterms:modified>
</cp:coreProperties>
</file>