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80" w:rsidRPr="00C71C80" w:rsidRDefault="00C71C80" w:rsidP="00C71C80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1C8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C9E8A7F" wp14:editId="693418CE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80" w:rsidRPr="00C71C80" w:rsidRDefault="00C71C80" w:rsidP="00C71C80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1C80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C71C80" w:rsidRPr="00C71C80" w:rsidRDefault="00C71C80" w:rsidP="00C71C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1C80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:rsidR="00C71C80" w:rsidRPr="00C71C80" w:rsidRDefault="00C71C80" w:rsidP="00C71C80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x-none"/>
        </w:rPr>
      </w:pPr>
      <w:r w:rsidRPr="00C71C80">
        <w:rPr>
          <w:rFonts w:ascii="Times New Roman" w:hAnsi="Times New Roman"/>
          <w:b/>
          <w:bCs/>
          <w:sz w:val="24"/>
          <w:szCs w:val="24"/>
          <w:lang w:val="uk-UA" w:eastAsia="x-none"/>
        </w:rPr>
        <w:t>ДЕВ’ЯНОСТО ДРУГА СЕСІЯ</w:t>
      </w:r>
    </w:p>
    <w:p w:rsidR="00C71C80" w:rsidRPr="00C71C80" w:rsidRDefault="00C71C80" w:rsidP="00C71C80">
      <w:pPr>
        <w:keepNext/>
        <w:tabs>
          <w:tab w:val="center" w:pos="4677"/>
          <w:tab w:val="left" w:pos="6960"/>
        </w:tabs>
        <w:suppressAutoHyphens/>
        <w:spacing w:after="12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x-none"/>
        </w:rPr>
      </w:pPr>
      <w:r w:rsidRPr="00C71C80">
        <w:rPr>
          <w:rFonts w:ascii="Times New Roman" w:hAnsi="Times New Roman"/>
          <w:b/>
          <w:bCs/>
          <w:sz w:val="24"/>
          <w:szCs w:val="24"/>
          <w:lang w:val="uk-UA" w:eastAsia="x-none"/>
        </w:rPr>
        <w:t>РІШЕННЯ</w:t>
      </w:r>
    </w:p>
    <w:p w:rsidR="00C71C80" w:rsidRPr="00C71C80" w:rsidRDefault="00C71C80" w:rsidP="00C71C80">
      <w:pPr>
        <w:keepNext/>
        <w:tabs>
          <w:tab w:val="center" w:pos="4677"/>
          <w:tab w:val="left" w:pos="6960"/>
        </w:tabs>
        <w:suppressAutoHyphens/>
        <w:spacing w:after="0"/>
        <w:outlineLvl w:val="2"/>
        <w:rPr>
          <w:rFonts w:ascii="Times New Roman" w:hAnsi="Times New Roman"/>
          <w:b/>
          <w:bCs/>
          <w:sz w:val="24"/>
          <w:szCs w:val="24"/>
          <w:lang w:val="uk-UA" w:eastAsia="x-none"/>
        </w:rPr>
      </w:pPr>
      <w:r w:rsidRPr="00C71C80">
        <w:rPr>
          <w:rFonts w:ascii="Times New Roman" w:hAnsi="Times New Roman"/>
          <w:b/>
          <w:bCs/>
          <w:sz w:val="24"/>
          <w:szCs w:val="24"/>
          <w:lang w:val="uk-UA" w:eastAsia="x-none"/>
        </w:rPr>
        <w:t>28.05.2025</w:t>
      </w:r>
      <w:r w:rsidRPr="00C71C80">
        <w:rPr>
          <w:rFonts w:ascii="Times New Roman" w:hAnsi="Times New Roman"/>
          <w:b/>
          <w:bCs/>
          <w:sz w:val="24"/>
          <w:szCs w:val="24"/>
          <w:lang w:val="uk-UA" w:eastAsia="x-none"/>
        </w:rPr>
        <w:tab/>
        <w:t xml:space="preserve">     Ромни</w:t>
      </w:r>
    </w:p>
    <w:p w:rsidR="00C71C80" w:rsidRPr="00D122E7" w:rsidRDefault="00C71C80" w:rsidP="00245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2451F2" w:rsidRPr="002451F2" w:rsidTr="0047476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451F2" w:rsidRPr="002451F2" w:rsidRDefault="002451F2" w:rsidP="002451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 внесення змін до Програми розвитку молодіжної політики та національно-патріотичного виховання в Роменській міській територіальній громаді на 2023-2027 роки</w:t>
            </w:r>
          </w:p>
        </w:tc>
      </w:tr>
    </w:tbl>
    <w:p w:rsidR="002451F2" w:rsidRPr="002451F2" w:rsidRDefault="002451F2" w:rsidP="002451F2">
      <w:pPr>
        <w:spacing w:before="120" w:after="12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51F2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пункту 22 частини 1 статті 26 Закону України «Про місцеве самоврядування в Україні», постанови Кабінету Міністрів України від 02 червня 2021 р. № 579 «Про затвердження Державної цільової соціальної програми «Молодь України» на 2021-2025 роки», постанови Кабінету Міністрів України від 30 червня 2021 р. № 673 «Про затвердження Державної цільової соціальної програми національно-патріотичного виховання на період до 2025 року» та з метою забезпечення інших повноважень виконавчих органів міської ради та економного використання коштів </w:t>
      </w:r>
    </w:p>
    <w:p w:rsidR="002451F2" w:rsidRPr="002451F2" w:rsidRDefault="002451F2" w:rsidP="002451F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451F2">
        <w:rPr>
          <w:rFonts w:ascii="Times New Roman" w:hAnsi="Times New Roman"/>
          <w:bCs/>
          <w:sz w:val="24"/>
          <w:szCs w:val="24"/>
        </w:rPr>
        <w:t>МІСЬКА РАДА</w:t>
      </w:r>
      <w:r w:rsidRPr="002451F2">
        <w:rPr>
          <w:rFonts w:ascii="Times New Roman" w:hAnsi="Times New Roman"/>
          <w:sz w:val="24"/>
          <w:szCs w:val="24"/>
        </w:rPr>
        <w:t xml:space="preserve"> ВИРІШИЛА:</w:t>
      </w:r>
    </w:p>
    <w:p w:rsidR="002451F2" w:rsidRPr="002451F2" w:rsidRDefault="002451F2" w:rsidP="002451F2">
      <w:pPr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51F2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2451F2">
        <w:rPr>
          <w:rFonts w:ascii="Times New Roman" w:hAnsi="Times New Roman"/>
          <w:bCs/>
          <w:sz w:val="24"/>
          <w:szCs w:val="24"/>
          <w:lang w:val="uk-UA"/>
        </w:rPr>
        <w:t xml:space="preserve">Програми розвитку молодіжної політики та національно-патріотичного виховання в Роменській міській територіальній громаді на 2023-2027 роки </w:t>
      </w:r>
      <w:r w:rsidRPr="002451F2">
        <w:rPr>
          <w:rFonts w:ascii="Times New Roman" w:hAnsi="Times New Roman"/>
          <w:color w:val="000000"/>
          <w:sz w:val="24"/>
          <w:szCs w:val="24"/>
          <w:lang w:val="uk-UA"/>
        </w:rPr>
        <w:t>(далі по тексту – Програма), затвердженої рішенням міської ради від 23.11.2022 (зі змінами):</w:t>
      </w:r>
    </w:p>
    <w:p w:rsidR="002451F2" w:rsidRPr="002451F2" w:rsidRDefault="002451F2" w:rsidP="002451F2">
      <w:pPr>
        <w:numPr>
          <w:ilvl w:val="0"/>
          <w:numId w:val="12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sz w:val="24"/>
          <w:szCs w:val="24"/>
          <w:lang w:val="uk-UA"/>
        </w:rPr>
        <w:t xml:space="preserve"> викласти паспорт</w:t>
      </w: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2451F2">
        <w:rPr>
          <w:rFonts w:ascii="Times New Roman" w:hAnsi="Times New Roman"/>
          <w:sz w:val="24"/>
          <w:szCs w:val="24"/>
          <w:lang w:val="uk-UA"/>
        </w:rPr>
        <w:t>Програми розвитку молодіжної політики та національно-патріотичного виховання в Роменській міській територіальній громаді на 2023-2027 роки</w:t>
      </w: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Pr="002451F2">
        <w:rPr>
          <w:rFonts w:ascii="Times New Roman" w:hAnsi="Times New Roman"/>
          <w:sz w:val="24"/>
          <w:szCs w:val="24"/>
          <w:lang w:val="uk-UA"/>
        </w:rPr>
        <w:t>у новій редакції: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«ПАСПОРТ</w:t>
      </w:r>
    </w:p>
    <w:p w:rsidR="002451F2" w:rsidRPr="002451F2" w:rsidRDefault="002451F2" w:rsidP="002451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Програми розвитку</w:t>
      </w:r>
    </w:p>
    <w:p w:rsidR="002451F2" w:rsidRPr="002451F2" w:rsidRDefault="002451F2" w:rsidP="002451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 молодіжної політики та національно-патріотичного виховання</w:t>
      </w:r>
    </w:p>
    <w:p w:rsidR="002451F2" w:rsidRPr="002451F2" w:rsidRDefault="002451F2" w:rsidP="002451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 в Роменській міській територіальній громаді на 2023-2027 роки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3"/>
        <w:gridCol w:w="5641"/>
      </w:tblGrid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Ініціатор розроблення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Відділ молоді та спорту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иконавчого комітету Роменської міської ради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Розробник Програми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Відділ молоді та спорту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иконавчого комітету Роменської міської ради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Відповідальний виконавець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Відділ молоді та спорту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иконавчого комітету Роменської міської ради</w:t>
            </w:r>
          </w:p>
        </w:tc>
      </w:tr>
      <w:tr w:rsidR="002451F2" w:rsidRPr="003F38DB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Учасники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 Виконавчого комітету Роменської міської ради, відділ освіти, ЦСС, громадські організації, ЦПО, молодіжна рада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Термін реалізації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 – 2027 роки</w:t>
            </w:r>
          </w:p>
        </w:tc>
      </w:tr>
      <w:tr w:rsidR="002451F2" w:rsidRPr="003F38DB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бюджетів, які беруть участь у виконання Програми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Бюджет Роменської МТГ</w:t>
            </w:r>
          </w:p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Загальний обсяг фінансових ресурсів, необхідних для реалізації Програми, усього у тому числі: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67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 грн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7.1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коштів Роменської МТГ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  грн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7.2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 інших джерел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350,000 грн</w:t>
            </w:r>
          </w:p>
        </w:tc>
      </w:tr>
    </w:tbl>
    <w:p w:rsidR="002451F2" w:rsidRPr="002451F2" w:rsidRDefault="002451F2" w:rsidP="002451F2">
      <w:pPr>
        <w:spacing w:after="0"/>
        <w:ind w:left="107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451F2" w:rsidRPr="002451F2" w:rsidRDefault="002451F2" w:rsidP="002451F2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hAnsi="Times New Roman"/>
          <w:sz w:val="24"/>
          <w:szCs w:val="24"/>
          <w:lang w:val="uk-UA"/>
        </w:rPr>
        <w:t>викласти розділ 5 Програми «Обґрунтування обсягів та джерел</w:t>
      </w: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фінансування, строки та етапи виконання Програми»,  в такій редакції:</w:t>
      </w:r>
    </w:p>
    <w:p w:rsidR="002451F2" w:rsidRPr="002451F2" w:rsidRDefault="002451F2" w:rsidP="002451F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>«5. Обґрунтування обсягів та джерел фінансування, строки та етапи виконання Програми.</w:t>
      </w:r>
    </w:p>
    <w:p w:rsidR="002451F2" w:rsidRPr="001833F8" w:rsidRDefault="002451F2" w:rsidP="002451F2">
      <w:pPr>
        <w:spacing w:after="12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>Фінансування Програми здійснюється за рахунок коштів бюджету Роменської міської територіальної громади та інших джерел</w:t>
      </w:r>
      <w:r w:rsidR="001833F8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не заперечених законодавством. Загальний обсяг фінансових ресурсів, необхідних для виконання Програми, становить 701,000 грн, з них </w:t>
      </w:r>
      <w:r w:rsidRPr="001833F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кошти місцевого бюджету </w:t>
      </w:r>
      <w:r w:rsidR="001833F8">
        <w:rPr>
          <w:rFonts w:ascii="Times New Roman" w:eastAsia="Calibri" w:hAnsi="Times New Roman"/>
          <w:sz w:val="24"/>
          <w:szCs w:val="24"/>
          <w:lang w:val="uk-UA" w:eastAsia="en-US"/>
        </w:rPr>
        <w:t xml:space="preserve">– </w:t>
      </w:r>
      <w:r w:rsidRPr="001833F8">
        <w:rPr>
          <w:rFonts w:ascii="Times New Roman" w:eastAsia="Calibri" w:hAnsi="Times New Roman"/>
          <w:sz w:val="24"/>
          <w:szCs w:val="24"/>
          <w:lang w:val="uk-UA" w:eastAsia="en-US"/>
        </w:rPr>
        <w:t>351,000 грн.</w:t>
      </w:r>
    </w:p>
    <w:p w:rsidR="002451F2" w:rsidRPr="001833F8" w:rsidRDefault="002451F2" w:rsidP="002451F2">
      <w:pPr>
        <w:spacing w:after="120"/>
        <w:ind w:firstLine="567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833F8">
        <w:rPr>
          <w:rFonts w:ascii="Times New Roman" w:eastAsia="Calibri" w:hAnsi="Times New Roman"/>
          <w:sz w:val="24"/>
          <w:szCs w:val="24"/>
          <w:lang w:val="uk-UA" w:eastAsia="en-US"/>
        </w:rPr>
        <w:t>Ресурсне забезпечення Програми наведено у таблиці:</w:t>
      </w:r>
    </w:p>
    <w:p w:rsidR="002451F2" w:rsidRPr="001833F8" w:rsidRDefault="002451F2" w:rsidP="002451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1833F8">
        <w:rPr>
          <w:rFonts w:ascii="Times New Roman" w:eastAsia="Calibri" w:hAnsi="Times New Roman"/>
          <w:b/>
          <w:sz w:val="24"/>
          <w:szCs w:val="24"/>
          <w:lang w:val="uk-UA" w:eastAsia="en-US"/>
        </w:rPr>
        <w:t>Ресурсне забезпечення Програми, грн.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116"/>
        <w:gridCol w:w="996"/>
        <w:gridCol w:w="996"/>
        <w:gridCol w:w="876"/>
        <w:gridCol w:w="996"/>
        <w:gridCol w:w="2237"/>
      </w:tblGrid>
      <w:tr w:rsidR="002451F2" w:rsidRPr="001833F8" w:rsidTr="00474769">
        <w:trPr>
          <w:trHeight w:val="1254"/>
        </w:trPr>
        <w:tc>
          <w:tcPr>
            <w:tcW w:w="2738" w:type="dxa"/>
            <w:shd w:val="clear" w:color="auto" w:fill="auto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Обсяг коштів, які пропонується на виконання Програми </w:t>
            </w:r>
          </w:p>
        </w:tc>
        <w:tc>
          <w:tcPr>
            <w:tcW w:w="1138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 рік (грн.)</w:t>
            </w:r>
          </w:p>
        </w:tc>
        <w:tc>
          <w:tcPr>
            <w:tcW w:w="944" w:type="dxa"/>
            <w:shd w:val="clear" w:color="auto" w:fill="auto"/>
          </w:tcPr>
          <w:p w:rsidR="002451F2" w:rsidRPr="001833F8" w:rsidRDefault="002451F2" w:rsidP="002451F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2024 рік     (грн.)</w:t>
            </w:r>
          </w:p>
        </w:tc>
        <w:tc>
          <w:tcPr>
            <w:tcW w:w="851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2025 рік (грн.)</w:t>
            </w:r>
          </w:p>
        </w:tc>
        <w:tc>
          <w:tcPr>
            <w:tcW w:w="850" w:type="dxa"/>
            <w:shd w:val="clear" w:color="auto" w:fill="auto"/>
          </w:tcPr>
          <w:p w:rsidR="002451F2" w:rsidRPr="001833F8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2026 рік </w:t>
            </w:r>
          </w:p>
          <w:p w:rsidR="002451F2" w:rsidRPr="001833F8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851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2027 рік (грн.)</w:t>
            </w:r>
          </w:p>
        </w:tc>
        <w:tc>
          <w:tcPr>
            <w:tcW w:w="2409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Усього витрат на виконання Програми                               (грн.)</w:t>
            </w:r>
          </w:p>
        </w:tc>
      </w:tr>
      <w:tr w:rsidR="002451F2" w:rsidRPr="001833F8" w:rsidTr="00474769">
        <w:trPr>
          <w:trHeight w:val="496"/>
        </w:trPr>
        <w:tc>
          <w:tcPr>
            <w:tcW w:w="2738" w:type="dxa"/>
            <w:shd w:val="clear" w:color="auto" w:fill="auto"/>
          </w:tcPr>
          <w:p w:rsidR="002451F2" w:rsidRPr="001833F8" w:rsidRDefault="002451F2" w:rsidP="002451F2">
            <w:pPr>
              <w:tabs>
                <w:tab w:val="left" w:pos="945"/>
              </w:tabs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Обсяг  ресурсів, усього, у тому числі: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131,000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140,000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1833F8" w:rsidRDefault="002451F2" w:rsidP="005F7F21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  <w:r w:rsidR="005F7F21"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</w:t>
            </w: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94,000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102,000</w:t>
            </w:r>
          </w:p>
        </w:tc>
        <w:tc>
          <w:tcPr>
            <w:tcW w:w="2409" w:type="dxa"/>
            <w:shd w:val="clear" w:color="auto" w:fill="auto"/>
          </w:tcPr>
          <w:p w:rsidR="002451F2" w:rsidRPr="001833F8" w:rsidRDefault="005F7F21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67</w:t>
            </w:r>
            <w:r w:rsidR="002451F2"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</w:tr>
      <w:tr w:rsidR="002451F2" w:rsidRPr="001833F8" w:rsidTr="00474769">
        <w:tc>
          <w:tcPr>
            <w:tcW w:w="2738" w:type="dxa"/>
            <w:shd w:val="clear" w:color="auto" w:fill="auto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Бюджет Роменської МТГ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31,000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1833F8" w:rsidRDefault="005F7F21" w:rsidP="002451F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5</w:t>
            </w:r>
            <w:r w:rsidR="002451F2" w:rsidRPr="001833F8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94,000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102,000</w:t>
            </w:r>
          </w:p>
        </w:tc>
        <w:tc>
          <w:tcPr>
            <w:tcW w:w="2409" w:type="dxa"/>
            <w:shd w:val="clear" w:color="auto" w:fill="auto"/>
          </w:tcPr>
          <w:p w:rsidR="002451F2" w:rsidRPr="001833F8" w:rsidRDefault="005F7F21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  <w:r w:rsidR="002451F2"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</w:tr>
      <w:tr w:rsidR="002451F2" w:rsidRPr="001833F8" w:rsidTr="00474769">
        <w:tc>
          <w:tcPr>
            <w:tcW w:w="2738" w:type="dxa"/>
            <w:shd w:val="clear" w:color="auto" w:fill="auto"/>
          </w:tcPr>
          <w:p w:rsidR="002451F2" w:rsidRPr="001833F8" w:rsidRDefault="002451F2" w:rsidP="002451F2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джерела</w:t>
            </w:r>
          </w:p>
        </w:tc>
        <w:tc>
          <w:tcPr>
            <w:tcW w:w="1138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944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851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150,000</w:t>
            </w:r>
          </w:p>
        </w:tc>
        <w:tc>
          <w:tcPr>
            <w:tcW w:w="850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2451F2" w:rsidRPr="001833F8" w:rsidRDefault="002451F2" w:rsidP="002451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833F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350,000</w:t>
            </w:r>
          </w:p>
        </w:tc>
      </w:tr>
    </w:tbl>
    <w:p w:rsidR="002451F2" w:rsidRPr="002451F2" w:rsidRDefault="002451F2" w:rsidP="002451F2">
      <w:pPr>
        <w:spacing w:after="0"/>
        <w:ind w:left="106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451F2" w:rsidRPr="002451F2" w:rsidRDefault="002451F2" w:rsidP="002451F2">
      <w:pPr>
        <w:numPr>
          <w:ilvl w:val="0"/>
          <w:numId w:val="11"/>
        </w:numPr>
        <w:spacing w:after="12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>викласти додаток до Програми «Напрямки діяльності та заходи  «Програми розвитку молодіжної політики та національно-патріотичного виховання в Роменській міській територіальній громаді на 2023-2027 роки» у новій  редакції .</w:t>
      </w:r>
    </w:p>
    <w:p w:rsidR="002451F2" w:rsidRPr="002451F2" w:rsidRDefault="002451F2" w:rsidP="002451F2">
      <w:pPr>
        <w:numPr>
          <w:ilvl w:val="0"/>
          <w:numId w:val="7"/>
        </w:numPr>
        <w:spacing w:after="12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цього рішення покласти на постійну комісію  з гуманітарних та соціальних питань.</w:t>
      </w:r>
    </w:p>
    <w:p w:rsidR="002451F2" w:rsidRDefault="002451F2" w:rsidP="002451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1C80" w:rsidRPr="00C71C80" w:rsidRDefault="00C71C80" w:rsidP="00C71C80">
      <w:pPr>
        <w:suppressAutoHyphens/>
        <w:spacing w:after="0" w:line="240" w:lineRule="auto"/>
        <w:rPr>
          <w:rFonts w:ascii="Times New Roman" w:hAnsi="Times New Roman"/>
          <w:b/>
          <w:sz w:val="24"/>
          <w:szCs w:val="20"/>
          <w:lang w:val="uk-UA"/>
        </w:rPr>
      </w:pPr>
      <w:r w:rsidRPr="00C71C80">
        <w:rPr>
          <w:rFonts w:ascii="Times New Roman" w:hAnsi="Times New Roman"/>
          <w:b/>
          <w:sz w:val="24"/>
          <w:szCs w:val="20"/>
          <w:lang w:val="uk-UA"/>
        </w:rPr>
        <w:t>Міський голова</w:t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</w:r>
      <w:r w:rsidRPr="00C71C80">
        <w:rPr>
          <w:rFonts w:ascii="Times New Roman" w:hAnsi="Times New Roman"/>
          <w:b/>
          <w:sz w:val="24"/>
          <w:szCs w:val="20"/>
          <w:lang w:val="uk-UA"/>
        </w:rPr>
        <w:tab/>
        <w:t>Олег СТОГНІЙ</w:t>
      </w:r>
    </w:p>
    <w:p w:rsidR="00C71C80" w:rsidRPr="00C71C80" w:rsidRDefault="00C71C80" w:rsidP="00C71C80">
      <w:pPr>
        <w:suppressAutoHyphens/>
        <w:spacing w:after="0" w:line="240" w:lineRule="auto"/>
        <w:rPr>
          <w:rFonts w:ascii="Times New Roman" w:hAnsi="Times New Roman"/>
          <w:b/>
          <w:sz w:val="24"/>
          <w:szCs w:val="20"/>
          <w:lang w:val="uk-UA"/>
        </w:rPr>
      </w:pPr>
    </w:p>
    <w:p w:rsidR="00C71C80" w:rsidRPr="002451F2" w:rsidRDefault="00C71C80" w:rsidP="002451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  <w:sectPr w:rsidR="00C71C80" w:rsidRPr="002451F2" w:rsidSect="002919B2">
          <w:headerReference w:type="even" r:id="rId9"/>
          <w:headerReference w:type="default" r:id="rId10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до рішення міської ради </w:t>
      </w: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від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28.05.2025</w:t>
      </w: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>Напрямки діяльності та заходи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Програми розвитку молодіжної політики та національно-патріотичного виховання 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 Роменській міській територіальній громаді на 2023-2027 роки </w:t>
      </w:r>
    </w:p>
    <w:p w:rsidR="00414CA1" w:rsidRPr="002451F2" w:rsidRDefault="00414CA1" w:rsidP="00414CA1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Cs/>
          <w:sz w:val="24"/>
          <w:szCs w:val="24"/>
          <w:lang w:val="uk-UA" w:eastAsia="en-US"/>
        </w:rPr>
        <w:t>(в новій редакції)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559"/>
        <w:gridCol w:w="2694"/>
        <w:gridCol w:w="992"/>
        <w:gridCol w:w="1134"/>
        <w:gridCol w:w="1276"/>
        <w:gridCol w:w="1278"/>
        <w:gridCol w:w="848"/>
        <w:gridCol w:w="850"/>
        <w:gridCol w:w="141"/>
        <w:gridCol w:w="851"/>
        <w:gridCol w:w="709"/>
        <w:gridCol w:w="708"/>
        <w:gridCol w:w="142"/>
        <w:gridCol w:w="1842"/>
      </w:tblGrid>
      <w:tr w:rsidR="002451F2" w:rsidRPr="002451F2" w:rsidTr="00414CA1">
        <w:trPr>
          <w:trHeight w:val="49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Назва напрямку /механізму діяльності (пріоритетні завдання)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451F2" w:rsidRPr="002451F2" w:rsidRDefault="002451F2" w:rsidP="002451F2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Джерела  фінансу-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вання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Орієн-товний обсяг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ф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інан-сування,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н</w:t>
            </w:r>
          </w:p>
        </w:tc>
        <w:tc>
          <w:tcPr>
            <w:tcW w:w="4107" w:type="dxa"/>
            <w:gridSpan w:val="6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У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тому числі 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 роками,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н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2451F2" w:rsidRPr="002451F2" w:rsidTr="00414CA1">
        <w:trPr>
          <w:trHeight w:val="324"/>
        </w:trPr>
        <w:tc>
          <w:tcPr>
            <w:tcW w:w="568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107" w:type="dxa"/>
            <w:gridSpan w:val="6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2451F2" w:rsidRPr="002451F2" w:rsidTr="00414CA1">
        <w:trPr>
          <w:trHeight w:val="780"/>
        </w:trPr>
        <w:tc>
          <w:tcPr>
            <w:tcW w:w="568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2023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2451F2" w:rsidRPr="002451F2" w:rsidTr="00414CA1">
        <w:trPr>
          <w:trHeight w:val="303"/>
        </w:trPr>
        <w:tc>
          <w:tcPr>
            <w:tcW w:w="56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0472A0" w:rsidRPr="002451F2" w:rsidTr="00414CA1">
        <w:tc>
          <w:tcPr>
            <w:tcW w:w="568" w:type="dxa"/>
            <w:vMerge w:val="restart"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Військово – патріотичне виховання дітей та молоді</w:t>
            </w:r>
          </w:p>
        </w:tc>
        <w:tc>
          <w:tcPr>
            <w:tcW w:w="2694" w:type="dxa"/>
            <w:shd w:val="clear" w:color="auto" w:fill="auto"/>
          </w:tcPr>
          <w:p w:rsidR="000472A0" w:rsidRPr="000472A0" w:rsidRDefault="000472A0" w:rsidP="000472A0">
            <w:pPr>
              <w:numPr>
                <w:ilvl w:val="0"/>
                <w:numId w:val="8"/>
              </w:numPr>
              <w:spacing w:after="0" w:line="240" w:lineRule="auto"/>
              <w:ind w:left="0" w:right="31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освітньо-виховних та інформаційних заходів на території Роменської громади, спрямованих на розвиток та удоско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налення військово-патріотичного вихо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вання, участь у всеукраїнських та обласних заходах ( в т. ч. створення муралу на патріотичну тематику)</w:t>
            </w:r>
          </w:p>
        </w:tc>
        <w:tc>
          <w:tcPr>
            <w:tcW w:w="992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48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1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1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16,000</w:t>
            </w:r>
          </w:p>
        </w:tc>
        <w:tc>
          <w:tcPr>
            <w:tcW w:w="851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08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31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8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Здобуття та покращення  теоретичних та практичних знань, умінь та навичок у даному напрямку</w:t>
            </w:r>
          </w:p>
          <w:p w:rsidR="000472A0" w:rsidRPr="002451F2" w:rsidRDefault="000472A0" w:rsidP="002451F2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0472A0" w:rsidRPr="002451F2" w:rsidTr="00414CA1">
        <w:tc>
          <w:tcPr>
            <w:tcW w:w="568" w:type="dxa"/>
            <w:vMerge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0472A0" w:rsidRPr="002451F2" w:rsidRDefault="000472A0" w:rsidP="000472A0">
            <w:pPr>
              <w:numPr>
                <w:ilvl w:val="0"/>
                <w:numId w:val="8"/>
              </w:numPr>
              <w:spacing w:after="0" w:line="240" w:lineRule="auto"/>
              <w:ind w:left="0" w:right="31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виготовлення та розповсюдження від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повідних  інформацій но-методичних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ріалів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щодо військово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патріотичного</w:t>
            </w:r>
          </w:p>
        </w:tc>
        <w:tc>
          <w:tcPr>
            <w:tcW w:w="992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848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,600</w:t>
            </w: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5,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000</w:t>
            </w: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12,000</w:t>
            </w: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472A0" w:rsidRPr="002451F2" w:rsidRDefault="000472A0" w:rsidP="005009EE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13,000</w:t>
            </w: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5009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414CA1" w:rsidRPr="002451F2" w:rsidTr="00414CA1">
        <w:trPr>
          <w:trHeight w:val="321"/>
        </w:trPr>
        <w:tc>
          <w:tcPr>
            <w:tcW w:w="1559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CA1" w:rsidRDefault="00414CA1" w:rsidP="00414CA1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родовження додатку</w:t>
            </w:r>
          </w:p>
          <w:p w:rsidR="00414CA1" w:rsidRPr="002451F2" w:rsidRDefault="00414CA1" w:rsidP="00414CA1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0472A0" w:rsidRPr="002451F2" w:rsidTr="00414CA1">
        <w:trPr>
          <w:trHeight w:val="321"/>
        </w:trPr>
        <w:tc>
          <w:tcPr>
            <w:tcW w:w="568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72A0" w:rsidRPr="002451F2" w:rsidRDefault="000472A0" w:rsidP="00E35FA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0472A0" w:rsidRPr="002451F2" w:rsidTr="00414CA1">
        <w:trPr>
          <w:trHeight w:val="232"/>
        </w:trPr>
        <w:tc>
          <w:tcPr>
            <w:tcW w:w="568" w:type="dxa"/>
            <w:vMerge w:val="restart"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0472A0" w:rsidRPr="002451F2" w:rsidRDefault="000472A0" w:rsidP="000472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виховання </w:t>
            </w:r>
          </w:p>
        </w:tc>
        <w:tc>
          <w:tcPr>
            <w:tcW w:w="992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8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0472A0" w:rsidRPr="002451F2" w:rsidTr="00414CA1">
        <w:trPr>
          <w:trHeight w:val="562"/>
        </w:trPr>
        <w:tc>
          <w:tcPr>
            <w:tcW w:w="568" w:type="dxa"/>
            <w:vMerge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0472A0" w:rsidRPr="002451F2" w:rsidRDefault="000472A0" w:rsidP="002451F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сприяння реалізації </w:t>
            </w:r>
          </w:p>
          <w:p w:rsidR="000472A0" w:rsidRPr="002451F2" w:rsidRDefault="000472A0" w:rsidP="0090686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ідей, проєктів та заходів інститутів громадського суспіль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ства,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ініціативних груп для національно-патріотич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ного виховання </w:t>
            </w:r>
          </w:p>
        </w:tc>
        <w:tc>
          <w:tcPr>
            <w:tcW w:w="992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48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</w:t>
            </w: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5,000</w:t>
            </w: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5,000</w:t>
            </w: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472A0" w:rsidRPr="002451F2" w:rsidRDefault="000472A0" w:rsidP="004570EC">
            <w:pPr>
              <w:spacing w:after="0" w:line="240" w:lineRule="auto"/>
              <w:ind w:left="-11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6,000</w:t>
            </w: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A0" w:rsidRDefault="000472A0" w:rsidP="00474769">
            <w:pPr>
              <w:spacing w:after="0" w:line="240" w:lineRule="auto"/>
              <w:ind w:left="-108" w:right="-10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Забезпечення співпраці з громад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ськими органі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заціями </w:t>
            </w:r>
          </w:p>
          <w:p w:rsidR="000472A0" w:rsidRPr="002451F2" w:rsidRDefault="000472A0" w:rsidP="00414CA1">
            <w:pPr>
              <w:spacing w:after="0" w:line="240" w:lineRule="auto"/>
              <w:ind w:left="-108" w:right="-109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Підтримка заходів націо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нально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патріотичного виховання</w:t>
            </w:r>
          </w:p>
        </w:tc>
      </w:tr>
      <w:tr w:rsidR="000472A0" w:rsidRPr="002451F2" w:rsidTr="00414CA1">
        <w:trPr>
          <w:trHeight w:val="140"/>
        </w:trPr>
        <w:tc>
          <w:tcPr>
            <w:tcW w:w="568" w:type="dxa"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0472A0" w:rsidRPr="002451F2" w:rsidRDefault="000472A0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Духовно – моральне виховання дітей та молоді</w:t>
            </w:r>
          </w:p>
        </w:tc>
        <w:tc>
          <w:tcPr>
            <w:tcW w:w="2694" w:type="dxa"/>
            <w:shd w:val="clear" w:color="auto" w:fill="auto"/>
          </w:tcPr>
          <w:p w:rsidR="000472A0" w:rsidRPr="002451F2" w:rsidRDefault="000472A0" w:rsidP="0090686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та участь у проведенні всеукраїнських, обласних, місцевих фестивалях, конкурсах, майстер-класах та інших заходах різних форматів спря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мованих на поси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лення духовно-морального вихо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вання. </w:t>
            </w:r>
          </w:p>
          <w:p w:rsidR="000472A0" w:rsidRPr="002451F2" w:rsidRDefault="000472A0" w:rsidP="002451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0472A0" w:rsidRPr="002451F2" w:rsidRDefault="000472A0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48" w:type="dxa"/>
            <w:shd w:val="clear" w:color="auto" w:fill="auto"/>
          </w:tcPr>
          <w:p w:rsidR="000472A0" w:rsidRPr="002451F2" w:rsidRDefault="000472A0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472A0" w:rsidRPr="002451F2" w:rsidRDefault="000472A0" w:rsidP="00E2760E">
            <w:pPr>
              <w:spacing w:after="0" w:line="240" w:lineRule="auto"/>
              <w:ind w:left="-111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12,000</w:t>
            </w:r>
          </w:p>
        </w:tc>
        <w:tc>
          <w:tcPr>
            <w:tcW w:w="851" w:type="dxa"/>
            <w:shd w:val="clear" w:color="auto" w:fill="auto"/>
          </w:tcPr>
          <w:p w:rsidR="000472A0" w:rsidRPr="002451F2" w:rsidRDefault="000472A0" w:rsidP="00E2760E">
            <w:pPr>
              <w:spacing w:after="0" w:line="240" w:lineRule="auto"/>
              <w:ind w:left="-108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0472A0" w:rsidRPr="002451F2" w:rsidRDefault="000472A0" w:rsidP="00E2760E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15,000</w:t>
            </w:r>
          </w:p>
        </w:tc>
        <w:tc>
          <w:tcPr>
            <w:tcW w:w="708" w:type="dxa"/>
            <w:shd w:val="clear" w:color="auto" w:fill="auto"/>
          </w:tcPr>
          <w:p w:rsidR="000472A0" w:rsidRPr="002451F2" w:rsidRDefault="000472A0" w:rsidP="00E2760E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16,000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A0" w:rsidRDefault="000472A0" w:rsidP="00474769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Підвищення рівня зацікавленості та обізнаності моло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-ді щодо духовно –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культурної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спад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щини України та рідного краю. Ви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готовлення та розповсюдження різноформатних продуктів щодо </w:t>
            </w:r>
          </w:p>
          <w:p w:rsidR="000472A0" w:rsidRPr="002451F2" w:rsidRDefault="000472A0" w:rsidP="00474769">
            <w:pPr>
              <w:spacing w:after="0" w:line="240" w:lineRule="auto"/>
              <w:ind w:left="-108" w:right="-109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посилення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вихов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-н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ого впливу на формування ста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лої системи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ц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інно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стей,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духовно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– морального вихо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вання дітей та мо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лоді</w:t>
            </w:r>
          </w:p>
        </w:tc>
      </w:tr>
      <w:tr w:rsidR="00414CA1" w:rsidRPr="00414CA1" w:rsidTr="00414CA1">
        <w:trPr>
          <w:trHeight w:val="140"/>
        </w:trPr>
        <w:tc>
          <w:tcPr>
            <w:tcW w:w="568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14CA1" w:rsidRPr="002451F2" w:rsidRDefault="00414CA1" w:rsidP="003F38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виготовлення та роз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повсюдження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відних інфор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proofErr w:type="spellStart"/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аційно</w:t>
            </w:r>
            <w:proofErr w:type="spellEnd"/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-просвітницьких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відео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29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775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1,775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10,000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F21379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12,000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414CA1" w:rsidRPr="002451F2" w:rsidTr="00414CA1">
        <w:trPr>
          <w:trHeight w:val="635"/>
        </w:trPr>
        <w:tc>
          <w:tcPr>
            <w:tcW w:w="15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CA1" w:rsidRPr="002451F2" w:rsidRDefault="00414CA1" w:rsidP="001833F8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родовження додатку </w:t>
            </w:r>
          </w:p>
        </w:tc>
      </w:tr>
      <w:tr w:rsidR="00414CA1" w:rsidRPr="002451F2" w:rsidTr="00414CA1">
        <w:tc>
          <w:tcPr>
            <w:tcW w:w="56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414CA1" w:rsidRPr="002451F2" w:rsidTr="00414CA1">
        <w:tc>
          <w:tcPr>
            <w:tcW w:w="56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14CA1" w:rsidRPr="002451F2" w:rsidRDefault="00414CA1" w:rsidP="00414C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та  друкованих матеріалів щодо духовно-морального виховання 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919B2" w:rsidRDefault="00414CA1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14CA1" w:rsidRPr="002451F2" w:rsidRDefault="00414CA1" w:rsidP="00066413">
            <w:pPr>
              <w:spacing w:after="0"/>
              <w:ind w:left="-108" w:right="-109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414CA1" w:rsidRPr="002451F2" w:rsidTr="00414CA1">
        <w:trPr>
          <w:trHeight w:val="841"/>
        </w:trPr>
        <w:tc>
          <w:tcPr>
            <w:tcW w:w="568" w:type="dxa"/>
            <w:vMerge w:val="restart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Молодіжна політика</w:t>
            </w:r>
          </w:p>
        </w:tc>
        <w:tc>
          <w:tcPr>
            <w:tcW w:w="2694" w:type="dxa"/>
            <w:shd w:val="clear" w:color="auto" w:fill="auto"/>
          </w:tcPr>
          <w:p w:rsidR="00414CA1" w:rsidRPr="002451F2" w:rsidRDefault="00414CA1" w:rsidP="002451F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місцевих молодіжних, культурних, інте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лектуальних, творчих заходів, фестивалів, конкурсів, мистецьких акцій, інформаційних кампаній тощо та участь у заходах обласного та всеу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країнського рівня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Бюджет Роменської МТГ</w:t>
            </w: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3,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625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8,625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08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9,000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21,000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E2760E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23,000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4CA1" w:rsidRPr="00414CA1" w:rsidRDefault="00414CA1" w:rsidP="00414CA1">
            <w:pPr>
              <w:tabs>
                <w:tab w:val="left" w:pos="187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обізнаності, залу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чення молоді до вирішення проб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лем у галузі молодіжної полі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тики. Створення умов для її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активної участі в громадському  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житті терито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ріальної громади</w:t>
            </w:r>
          </w:p>
        </w:tc>
      </w:tr>
      <w:tr w:rsidR="00414CA1" w:rsidRPr="002451F2" w:rsidTr="00414CA1">
        <w:trPr>
          <w:trHeight w:val="1995"/>
        </w:trPr>
        <w:tc>
          <w:tcPr>
            <w:tcW w:w="568" w:type="dxa"/>
            <w:vMerge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14CA1" w:rsidRPr="002451F2" w:rsidRDefault="00414CA1" w:rsidP="00906861">
            <w:pPr>
              <w:numPr>
                <w:ilvl w:val="0"/>
                <w:numId w:val="10"/>
              </w:numPr>
              <w:spacing w:after="0" w:line="240" w:lineRule="auto"/>
              <w:ind w:left="-108" w:right="-108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символіки України у встано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вле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ному чинним законо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давством порядку при проведенні масових заходів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потребує фінансування</w:t>
            </w: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4CA1" w:rsidRPr="002451F2" w:rsidRDefault="00414CA1" w:rsidP="00E2760E">
            <w:pPr>
              <w:tabs>
                <w:tab w:val="left" w:pos="187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Виховання у молоді поваги до державних символів України</w:t>
            </w:r>
          </w:p>
        </w:tc>
      </w:tr>
      <w:tr w:rsidR="00414CA1" w:rsidRPr="002451F2" w:rsidTr="00414CA1">
        <w:trPr>
          <w:trHeight w:val="703"/>
        </w:trPr>
        <w:tc>
          <w:tcPr>
            <w:tcW w:w="568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14CA1" w:rsidRPr="002451F2" w:rsidRDefault="00414CA1" w:rsidP="00906861">
            <w:pPr>
              <w:numPr>
                <w:ilvl w:val="0"/>
                <w:numId w:val="10"/>
              </w:numPr>
              <w:spacing w:after="0" w:line="240" w:lineRule="auto"/>
              <w:ind w:left="0" w:right="-108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маційно-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росвітниць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ких заходів щодо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філактик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негативних явищ у молодіжному с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ередовищі, формування навичок здорового способу життя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потребує фінансування</w:t>
            </w: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4CA1" w:rsidRPr="002451F2" w:rsidRDefault="00414CA1" w:rsidP="00906861">
            <w:pPr>
              <w:tabs>
                <w:tab w:val="left" w:pos="0"/>
                <w:tab w:val="left" w:pos="176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Поширення в молодіжному 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редовищі засад та принципів здорового й безпечного способу життя</w:t>
            </w:r>
          </w:p>
        </w:tc>
      </w:tr>
      <w:tr w:rsidR="00414CA1" w:rsidRPr="002451F2" w:rsidTr="00414CA1">
        <w:trPr>
          <w:trHeight w:val="278"/>
        </w:trPr>
        <w:tc>
          <w:tcPr>
            <w:tcW w:w="1559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CA1" w:rsidRDefault="00414CA1" w:rsidP="009068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14CA1" w:rsidRDefault="00414CA1" w:rsidP="001833F8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родовження додатку</w:t>
            </w:r>
          </w:p>
          <w:p w:rsidR="00414CA1" w:rsidRPr="002451F2" w:rsidRDefault="00414CA1" w:rsidP="001833F8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414CA1" w:rsidRPr="002451F2" w:rsidTr="00414CA1">
        <w:trPr>
          <w:trHeight w:val="278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414CA1" w:rsidRPr="002451F2" w:rsidTr="00414CA1">
        <w:trPr>
          <w:trHeight w:val="841"/>
        </w:trPr>
        <w:tc>
          <w:tcPr>
            <w:tcW w:w="568" w:type="dxa"/>
            <w:vMerge w:val="restart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14CA1" w:rsidRPr="002451F2" w:rsidRDefault="00414CA1" w:rsidP="00066413">
            <w:pPr>
              <w:numPr>
                <w:ilvl w:val="0"/>
                <w:numId w:val="10"/>
              </w:numPr>
              <w:spacing w:after="0" w:line="240" w:lineRule="auto"/>
              <w:ind w:left="0" w:right="-108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надання органі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заційної, консультатив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-ної, 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юридичної допо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моги під час реєстрації та діяльності дитячих та молодіжних громад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ських організацій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спорту, юридичний відділ</w:t>
            </w: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потребує фінансування</w:t>
            </w: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4CA1" w:rsidRPr="002451F2" w:rsidRDefault="00414CA1" w:rsidP="002451F2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Налагодження співпраці з молодіжними та дитячими громадськими організаціями</w:t>
            </w:r>
          </w:p>
        </w:tc>
      </w:tr>
      <w:tr w:rsidR="00414CA1" w:rsidRPr="003F38DB" w:rsidTr="00414CA1">
        <w:trPr>
          <w:trHeight w:val="841"/>
        </w:trPr>
        <w:tc>
          <w:tcPr>
            <w:tcW w:w="568" w:type="dxa"/>
            <w:vMerge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14CA1" w:rsidRPr="002451F2" w:rsidRDefault="00414CA1" w:rsidP="00066413">
            <w:pPr>
              <w:numPr>
                <w:ilvl w:val="0"/>
                <w:numId w:val="10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створення креат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ив-ного молодіжного простору для 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підт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римки інститутів гро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мадянського сус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пільства для молоді 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250,000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150,000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14CA1" w:rsidRPr="002451F2" w:rsidRDefault="00414CA1" w:rsidP="005F7F21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Сприяння розвитку молодих людей, громадянській освіті, популя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ризації здорово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го способу жит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тя, волонтерства, молодіжному підриємництву, підвищення рівня мобільнос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ті молоді</w:t>
            </w:r>
          </w:p>
        </w:tc>
      </w:tr>
      <w:tr w:rsidR="00414CA1" w:rsidRPr="002451F2" w:rsidTr="00414CA1">
        <w:trPr>
          <w:trHeight w:val="841"/>
        </w:trPr>
        <w:tc>
          <w:tcPr>
            <w:tcW w:w="568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14CA1" w:rsidRDefault="00414CA1" w:rsidP="00906861">
            <w:pPr>
              <w:pStyle w:val="a6"/>
              <w:numPr>
                <w:ilvl w:val="0"/>
                <w:numId w:val="10"/>
              </w:numPr>
              <w:ind w:left="-108" w:right="-108" w:firstLine="0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залучення</w:t>
            </w:r>
          </w:p>
          <w:p w:rsidR="00414CA1" w:rsidRPr="00E2760E" w:rsidRDefault="00414CA1" w:rsidP="00906861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861">
              <w:rPr>
                <w:rFonts w:ascii="Times New Roman" w:hAnsi="Times New Roman"/>
                <w:sz w:val="24"/>
                <w:szCs w:val="24"/>
                <w:lang w:val="uk-UA"/>
              </w:rPr>
              <w:t>грантових коштів для реалізації молодіжних ініціатив на території Роменської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спорту, молодіжна рада</w:t>
            </w: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ind w:left="-111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14CA1" w:rsidRPr="002451F2" w:rsidRDefault="00414CA1" w:rsidP="002451F2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4CA1" w:rsidRPr="002451F2" w:rsidTr="00414CA1">
        <w:trPr>
          <w:trHeight w:val="841"/>
        </w:trPr>
        <w:tc>
          <w:tcPr>
            <w:tcW w:w="568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14CA1" w:rsidRPr="002451F2" w:rsidRDefault="00414CA1" w:rsidP="00A96A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засобах масової інформації матеріалів щодо розвитку в Роменській міській територіальній гро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маді національно-патріотичного вихо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вання дітей та молоді</w:t>
            </w:r>
          </w:p>
        </w:tc>
        <w:tc>
          <w:tcPr>
            <w:tcW w:w="992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  <w:tc>
          <w:tcPr>
            <w:tcW w:w="1278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ind w:left="-111" w:right="-105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14CA1" w:rsidRPr="002451F2" w:rsidRDefault="00414CA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4CA1" w:rsidRPr="002451F2" w:rsidRDefault="00414CA1" w:rsidP="00A96A09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4CA1" w:rsidRPr="002451F2" w:rsidTr="00414CA1">
        <w:trPr>
          <w:trHeight w:val="418"/>
        </w:trPr>
        <w:tc>
          <w:tcPr>
            <w:tcW w:w="1559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CA1" w:rsidRDefault="00414CA1" w:rsidP="00414CA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14CA1" w:rsidRDefault="00414CA1" w:rsidP="00414CA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14CA1" w:rsidRPr="002451F2" w:rsidRDefault="00414CA1" w:rsidP="001833F8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родовження додатку</w:t>
            </w:r>
          </w:p>
        </w:tc>
      </w:tr>
      <w:tr w:rsidR="00414CA1" w:rsidRPr="002451F2" w:rsidTr="00414CA1">
        <w:trPr>
          <w:trHeight w:val="192"/>
        </w:trPr>
        <w:tc>
          <w:tcPr>
            <w:tcW w:w="56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414CA1" w:rsidRPr="002451F2" w:rsidTr="00414CA1">
        <w:trPr>
          <w:trHeight w:val="515"/>
        </w:trPr>
        <w:tc>
          <w:tcPr>
            <w:tcW w:w="8223" w:type="dxa"/>
            <w:gridSpan w:val="6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Разом по Програмі,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414CA1" w:rsidRPr="002451F2" w:rsidRDefault="00414CA1" w:rsidP="002451F2">
            <w:pPr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67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414CA1" w:rsidRPr="002451F2" w:rsidRDefault="00414CA1" w:rsidP="005F7F21">
            <w:pPr>
              <w:ind w:left="-111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131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14CA1" w:rsidRPr="002451F2" w:rsidRDefault="00414CA1" w:rsidP="005F7F2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140,00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414CA1" w:rsidRPr="002451F2" w:rsidRDefault="00414CA1" w:rsidP="005F7F2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20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14CA1" w:rsidRPr="002451F2" w:rsidRDefault="00414CA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94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414CA1" w:rsidRPr="002451F2" w:rsidRDefault="00414CA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102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1842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414CA1" w:rsidRPr="002451F2" w:rsidTr="00414CA1">
        <w:trPr>
          <w:trHeight w:val="515"/>
        </w:trPr>
        <w:tc>
          <w:tcPr>
            <w:tcW w:w="5813" w:type="dxa"/>
            <w:gridSpan w:val="4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14CA1" w:rsidRPr="002451F2" w:rsidRDefault="00414CA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Бюджет Роменської МТГ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414CA1" w:rsidRPr="002451F2" w:rsidRDefault="00414CA1" w:rsidP="005F7F21">
            <w:pPr>
              <w:ind w:left="-11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31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14CA1" w:rsidRPr="002451F2" w:rsidRDefault="00414CA1" w:rsidP="005F7F2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40,000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414CA1" w:rsidRPr="002451F2" w:rsidRDefault="00414CA1" w:rsidP="005F7F21">
            <w:pPr>
              <w:ind w:left="-4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54,000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14CA1" w:rsidRPr="002451F2" w:rsidRDefault="00414CA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94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414CA1" w:rsidRPr="002451F2" w:rsidRDefault="00414CA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102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1842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414CA1" w:rsidRPr="002451F2" w:rsidTr="00414CA1">
        <w:trPr>
          <w:trHeight w:val="515"/>
        </w:trPr>
        <w:tc>
          <w:tcPr>
            <w:tcW w:w="5813" w:type="dxa"/>
            <w:gridSpan w:val="4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Інші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350,000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14CA1" w:rsidRPr="002451F2" w:rsidRDefault="00414CA1" w:rsidP="005F7F21">
            <w:pPr>
              <w:spacing w:after="0"/>
              <w:ind w:left="-111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CA1" w:rsidRPr="002451F2" w:rsidRDefault="00414CA1" w:rsidP="005F7F21">
            <w:pPr>
              <w:spacing w:after="0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14CA1" w:rsidRPr="002451F2" w:rsidRDefault="00414CA1" w:rsidP="005F7F21">
            <w:pPr>
              <w:spacing w:after="0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150,00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14CA1" w:rsidRPr="002451F2" w:rsidRDefault="00414CA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2451F2" w:rsidRPr="002451F2" w:rsidRDefault="002451F2" w:rsidP="002451F2">
      <w:pPr>
        <w:spacing w:after="0" w:line="259" w:lineRule="auto"/>
        <w:rPr>
          <w:rFonts w:eastAsia="Calibri"/>
          <w:sz w:val="24"/>
          <w:szCs w:val="24"/>
          <w:lang w:val="uk-UA" w:eastAsia="en-US"/>
        </w:rPr>
      </w:pPr>
    </w:p>
    <w:p w:rsidR="002451F2" w:rsidRPr="002451F2" w:rsidRDefault="002451F2" w:rsidP="002451F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51F2" w:rsidRPr="002451F2" w:rsidRDefault="003F38DB" w:rsidP="002451F2">
      <w:p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/>
          <w:b/>
          <w:sz w:val="24"/>
          <w:szCs w:val="24"/>
          <w:lang w:val="uk-UA"/>
        </w:rPr>
        <w:sectPr w:rsidR="002451F2" w:rsidRPr="002451F2" w:rsidSect="000472A0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</w:t>
      </w:r>
      <w:bookmarkStart w:id="0" w:name="_GoBack"/>
      <w:bookmarkEnd w:id="0"/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="002451F2"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2451F2" w:rsidRPr="002451F2" w:rsidRDefault="002451F2" w:rsidP="002451F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451F2" w:rsidRPr="002451F2" w:rsidRDefault="002451F2" w:rsidP="002451F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до проєкту рішення Роменської міської ради</w:t>
      </w:r>
      <w:r w:rsidR="00F73C40">
        <w:rPr>
          <w:rFonts w:ascii="Times New Roman" w:hAnsi="Times New Roman"/>
          <w:b/>
          <w:sz w:val="24"/>
          <w:szCs w:val="24"/>
          <w:lang w:val="uk-UA"/>
        </w:rPr>
        <w:t xml:space="preserve"> від 28.05.2025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2451F2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внесення змін до </w:t>
      </w: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Програми розвитку молодіжної політики та національно-патріотичного виховання в Роменській міській територіальній громаді на 2023-2027 роки</w:t>
      </w:r>
      <w:r w:rsidRPr="002451F2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451F2" w:rsidRDefault="00F73C40" w:rsidP="001833F8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Для забезпечення фінансовим</w:t>
      </w:r>
      <w:r w:rsidR="001833F8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ресурс</w:t>
      </w:r>
      <w:r w:rsidR="001833F8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1833F8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видатків бюджету 2025 року, у зв’язку з економією коштів на проведення молодіжних заходів</w:t>
      </w:r>
      <w:r w:rsidR="001833F8">
        <w:rPr>
          <w:rFonts w:ascii="Times New Roman" w:hAnsi="Times New Roman"/>
          <w:sz w:val="24"/>
          <w:szCs w:val="24"/>
          <w:lang w:val="uk-UA"/>
        </w:rPr>
        <w:t xml:space="preserve"> через обмеження проведення масових заходів з огляду на безпекову ситуацію</w:t>
      </w:r>
      <w:r>
        <w:rPr>
          <w:rFonts w:ascii="Times New Roman" w:hAnsi="Times New Roman"/>
          <w:sz w:val="24"/>
          <w:szCs w:val="24"/>
          <w:lang w:val="uk-UA"/>
        </w:rPr>
        <w:t xml:space="preserve"> пропонуються такі зміни до Програми:</w:t>
      </w:r>
    </w:p>
    <w:p w:rsidR="00F73C40" w:rsidRPr="00CF34E2" w:rsidRDefault="000E11A3" w:rsidP="009A11F8">
      <w:pPr>
        <w:pStyle w:val="a6"/>
        <w:numPr>
          <w:ilvl w:val="0"/>
          <w:numId w:val="14"/>
        </w:numPr>
        <w:spacing w:after="120" w:line="271" w:lineRule="auto"/>
        <w:jc w:val="both"/>
        <w:rPr>
          <w:b w:val="0"/>
          <w:szCs w:val="24"/>
          <w:lang w:val="uk-UA"/>
        </w:rPr>
      </w:pPr>
      <w:r w:rsidRPr="00CF34E2">
        <w:rPr>
          <w:b w:val="0"/>
          <w:szCs w:val="24"/>
          <w:lang w:val="uk-UA"/>
        </w:rPr>
        <w:t>Зменшити</w:t>
      </w:r>
      <w:r w:rsidR="00F73C40" w:rsidRPr="00CF34E2">
        <w:rPr>
          <w:b w:val="0"/>
          <w:szCs w:val="24"/>
          <w:lang w:val="uk-UA"/>
        </w:rPr>
        <w:t xml:space="preserve"> </w:t>
      </w:r>
      <w:r w:rsidR="00CF34E2" w:rsidRPr="00CF34E2">
        <w:rPr>
          <w:b w:val="0"/>
          <w:szCs w:val="24"/>
          <w:lang w:val="uk-UA"/>
        </w:rPr>
        <w:t xml:space="preserve">на 30,0 тис. грн </w:t>
      </w:r>
      <w:r w:rsidR="00F73C40" w:rsidRPr="00CF34E2">
        <w:rPr>
          <w:b w:val="0"/>
          <w:szCs w:val="24"/>
          <w:lang w:val="uk-UA"/>
        </w:rPr>
        <w:t>загальний обсяг фінансових ресурсів, необхідних для реалізації Програми, передбачений п</w:t>
      </w:r>
      <w:r w:rsidR="00CF34E2">
        <w:rPr>
          <w:b w:val="0"/>
          <w:szCs w:val="24"/>
          <w:lang w:val="uk-UA"/>
        </w:rPr>
        <w:t xml:space="preserve">унктом </w:t>
      </w:r>
      <w:r w:rsidR="00F73C40" w:rsidRPr="00CF34E2">
        <w:rPr>
          <w:b w:val="0"/>
          <w:szCs w:val="24"/>
          <w:lang w:val="uk-UA"/>
        </w:rPr>
        <w:t xml:space="preserve">7 Паспорта Програми (з 701,0 тис. грн  </w:t>
      </w:r>
      <w:r w:rsidR="00CF34E2">
        <w:rPr>
          <w:b w:val="0"/>
          <w:szCs w:val="24"/>
          <w:lang w:val="uk-UA"/>
        </w:rPr>
        <w:t>до</w:t>
      </w:r>
      <w:r w:rsidR="00F73C40" w:rsidRPr="00CF34E2">
        <w:rPr>
          <w:b w:val="0"/>
          <w:szCs w:val="24"/>
          <w:lang w:val="uk-UA"/>
        </w:rPr>
        <w:t xml:space="preserve"> 671,0 тис. грн).</w:t>
      </w:r>
    </w:p>
    <w:p w:rsidR="00F73C40" w:rsidRPr="00CF34E2" w:rsidRDefault="00F73C40" w:rsidP="00BC46D7">
      <w:pPr>
        <w:pStyle w:val="a6"/>
        <w:numPr>
          <w:ilvl w:val="0"/>
          <w:numId w:val="14"/>
        </w:numPr>
        <w:spacing w:after="120" w:line="271" w:lineRule="auto"/>
        <w:jc w:val="both"/>
        <w:rPr>
          <w:szCs w:val="24"/>
          <w:lang w:val="uk-UA"/>
        </w:rPr>
      </w:pPr>
      <w:r w:rsidRPr="00CF34E2">
        <w:rPr>
          <w:b w:val="0"/>
          <w:szCs w:val="24"/>
          <w:lang w:val="uk-UA"/>
        </w:rPr>
        <w:t>Внести зміни д</w:t>
      </w:r>
      <w:r w:rsidR="004A4D1A" w:rsidRPr="00CF34E2">
        <w:rPr>
          <w:b w:val="0"/>
          <w:szCs w:val="24"/>
          <w:lang w:val="uk-UA"/>
        </w:rPr>
        <w:t xml:space="preserve">о заходів Програми </w:t>
      </w:r>
      <w:r w:rsidR="00CF34E2">
        <w:rPr>
          <w:b w:val="0"/>
          <w:szCs w:val="24"/>
          <w:lang w:val="uk-UA"/>
        </w:rPr>
        <w:t>на</w:t>
      </w:r>
      <w:r w:rsidR="004A4D1A" w:rsidRPr="00CF34E2">
        <w:rPr>
          <w:b w:val="0"/>
          <w:szCs w:val="24"/>
          <w:lang w:val="uk-UA"/>
        </w:rPr>
        <w:t xml:space="preserve"> 2025 р</w:t>
      </w:r>
      <w:r w:rsidR="00CF34E2">
        <w:rPr>
          <w:b w:val="0"/>
          <w:szCs w:val="24"/>
          <w:lang w:val="uk-UA"/>
        </w:rPr>
        <w:t>ік</w:t>
      </w:r>
      <w:r w:rsidR="00CF34E2" w:rsidRPr="00CF34E2">
        <w:rPr>
          <w:szCs w:val="24"/>
          <w:lang w:val="uk-UA"/>
        </w:rPr>
        <w:t xml:space="preserve">, </w:t>
      </w:r>
      <w:r w:rsidR="00CF34E2" w:rsidRPr="00CF34E2">
        <w:rPr>
          <w:b w:val="0"/>
          <w:szCs w:val="24"/>
          <w:lang w:val="uk-UA"/>
        </w:rPr>
        <w:t xml:space="preserve">зменшивши </w:t>
      </w:r>
      <w:r w:rsidRPr="00CF34E2">
        <w:rPr>
          <w:b w:val="0"/>
          <w:szCs w:val="24"/>
          <w:lang w:val="uk-UA"/>
        </w:rPr>
        <w:t>обсяг</w:t>
      </w:r>
      <w:r w:rsidR="00F66B31" w:rsidRPr="00CF34E2">
        <w:rPr>
          <w:b w:val="0"/>
          <w:szCs w:val="24"/>
          <w:lang w:val="uk-UA"/>
        </w:rPr>
        <w:t xml:space="preserve"> фінансування </w:t>
      </w:r>
      <w:r w:rsidRPr="00CF34E2">
        <w:rPr>
          <w:b w:val="0"/>
          <w:szCs w:val="24"/>
          <w:lang w:val="uk-UA"/>
        </w:rPr>
        <w:t xml:space="preserve"> </w:t>
      </w:r>
      <w:r w:rsidR="00F66B31" w:rsidRPr="00CF34E2">
        <w:rPr>
          <w:b w:val="0"/>
          <w:szCs w:val="24"/>
          <w:lang w:val="uk-UA"/>
        </w:rPr>
        <w:t>на загальну суму 30,0  тис. грн, а саме:</w:t>
      </w:r>
      <w:r w:rsidR="00F66B31" w:rsidRPr="00CF34E2">
        <w:rPr>
          <w:szCs w:val="24"/>
          <w:lang w:val="uk-UA"/>
        </w:rPr>
        <w:t xml:space="preserve"> </w:t>
      </w:r>
    </w:p>
    <w:p w:rsidR="002451F2" w:rsidRDefault="00CF34E2" w:rsidP="001833F8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F66B31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 xml:space="preserve">ункті </w:t>
      </w:r>
      <w:r w:rsidR="00F66B31">
        <w:rPr>
          <w:rFonts w:ascii="Times New Roman" w:hAnsi="Times New Roman"/>
          <w:sz w:val="24"/>
          <w:szCs w:val="24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66B31">
        <w:rPr>
          <w:rFonts w:ascii="Times New Roman" w:hAnsi="Times New Roman"/>
          <w:sz w:val="24"/>
          <w:szCs w:val="24"/>
          <w:lang w:val="uk-UA"/>
        </w:rPr>
        <w:t>зменшити на 5,0 тис. грн;</w:t>
      </w:r>
    </w:p>
    <w:p w:rsidR="00F66B31" w:rsidRDefault="00CF34E2" w:rsidP="001833F8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пункті </w:t>
      </w:r>
      <w:r w:rsidR="00F66B31">
        <w:rPr>
          <w:rFonts w:ascii="Times New Roman" w:hAnsi="Times New Roman"/>
          <w:sz w:val="24"/>
          <w:szCs w:val="24"/>
          <w:lang w:val="uk-UA"/>
        </w:rPr>
        <w:t xml:space="preserve">1.2. 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66B31">
        <w:rPr>
          <w:rFonts w:ascii="Times New Roman" w:hAnsi="Times New Roman"/>
          <w:sz w:val="24"/>
          <w:szCs w:val="24"/>
          <w:lang w:val="uk-UA"/>
        </w:rPr>
        <w:t>зменшити на 5,0 тис. грн;</w:t>
      </w:r>
    </w:p>
    <w:p w:rsidR="00F66B31" w:rsidRDefault="00CF34E2" w:rsidP="001833F8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пункті</w:t>
      </w:r>
      <w:r w:rsidR="00F66B31">
        <w:rPr>
          <w:rFonts w:ascii="Times New Roman" w:hAnsi="Times New Roman"/>
          <w:sz w:val="24"/>
          <w:szCs w:val="24"/>
          <w:lang w:val="uk-UA"/>
        </w:rPr>
        <w:t xml:space="preserve"> 2.1.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66B31">
        <w:rPr>
          <w:rFonts w:ascii="Times New Roman" w:hAnsi="Times New Roman"/>
          <w:sz w:val="24"/>
          <w:szCs w:val="24"/>
          <w:lang w:val="uk-UA"/>
        </w:rPr>
        <w:t>зменшити на 6,0 тис. грн;</w:t>
      </w:r>
    </w:p>
    <w:p w:rsidR="00F66B31" w:rsidRDefault="00CF34E2" w:rsidP="001833F8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пункті </w:t>
      </w:r>
      <w:r w:rsidR="00F66B31">
        <w:rPr>
          <w:rFonts w:ascii="Times New Roman" w:hAnsi="Times New Roman"/>
          <w:sz w:val="24"/>
          <w:szCs w:val="24"/>
          <w:lang w:val="uk-UA"/>
        </w:rPr>
        <w:t xml:space="preserve">2.2.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66B31">
        <w:rPr>
          <w:rFonts w:ascii="Times New Roman" w:hAnsi="Times New Roman"/>
          <w:sz w:val="24"/>
          <w:szCs w:val="24"/>
          <w:lang w:val="uk-UA"/>
        </w:rPr>
        <w:t xml:space="preserve">зменшити на 4,0 тис. грн; </w:t>
      </w:r>
    </w:p>
    <w:p w:rsidR="00F66B31" w:rsidRDefault="00CF34E2" w:rsidP="001833F8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пункті </w:t>
      </w:r>
      <w:r w:rsidR="00F66B31">
        <w:rPr>
          <w:rFonts w:ascii="Times New Roman" w:hAnsi="Times New Roman"/>
          <w:sz w:val="24"/>
          <w:szCs w:val="24"/>
          <w:lang w:val="uk-UA"/>
        </w:rPr>
        <w:t xml:space="preserve">3.1. </w:t>
      </w:r>
      <w:r w:rsidR="00D70EC5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66B31">
        <w:rPr>
          <w:rFonts w:ascii="Times New Roman" w:hAnsi="Times New Roman"/>
          <w:sz w:val="24"/>
          <w:szCs w:val="24"/>
          <w:lang w:val="uk-UA"/>
        </w:rPr>
        <w:t>зменшити на 10,0 тис. грн.</w:t>
      </w:r>
    </w:p>
    <w:p w:rsidR="00F66B31" w:rsidRDefault="00F66B31" w:rsidP="001833F8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Вивільнені кошти будуть направлені на виконання Програми </w:t>
      </w:r>
      <w:r w:rsidR="007C52EA">
        <w:rPr>
          <w:rFonts w:ascii="Times New Roman" w:hAnsi="Times New Roman"/>
          <w:sz w:val="24"/>
          <w:szCs w:val="24"/>
          <w:lang w:val="uk-UA"/>
        </w:rPr>
        <w:t xml:space="preserve">економічного і соціального розвитку Роменської міської територіальної громади на 2024 – 2026 роки. </w:t>
      </w:r>
    </w:p>
    <w:p w:rsidR="004A4D1A" w:rsidRDefault="004A4D1A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Начальник відділу </w:t>
      </w: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молоді та спорту </w:t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  <w:t>Володимир МЕЛЬНИК</w:t>
      </w: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>Погоджено</w:t>
      </w:r>
    </w:p>
    <w:p w:rsidR="004A4D1A" w:rsidRPr="004A4D1A" w:rsidRDefault="004A4D1A" w:rsidP="004A4D1A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4D1A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міського голови з питань                                         </w:t>
      </w:r>
    </w:p>
    <w:p w:rsidR="004A4D1A" w:rsidRPr="004A4D1A" w:rsidRDefault="004A4D1A" w:rsidP="004A4D1A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4D1A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виконавчих органів ради                    </w:t>
      </w:r>
      <w:r w:rsidR="00D70EC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70EC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70EC5" w:rsidRPr="004A4D1A">
        <w:rPr>
          <w:rFonts w:ascii="Times New Roman" w:hAnsi="Times New Roman"/>
          <w:b/>
          <w:bCs/>
          <w:sz w:val="24"/>
          <w:szCs w:val="24"/>
          <w:lang w:val="uk-UA"/>
        </w:rPr>
        <w:t>Лілія ГОРОДЕЦЬКА</w:t>
      </w:r>
    </w:p>
    <w:p w:rsidR="004A4D1A" w:rsidRPr="004A4D1A" w:rsidRDefault="004A4D1A" w:rsidP="004A4D1A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4A4D1A" w:rsidRPr="004A4D1A" w:rsidRDefault="004A4D1A" w:rsidP="004A4D1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2451F2" w:rsidRPr="002451F2" w:rsidRDefault="002451F2" w:rsidP="002451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74769" w:rsidRPr="002451F2" w:rsidRDefault="00474769" w:rsidP="002451F2"/>
    <w:sectPr w:rsidR="00474769" w:rsidRPr="0024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A0" w:rsidRDefault="00AB39A0">
      <w:pPr>
        <w:spacing w:after="0" w:line="240" w:lineRule="auto"/>
      </w:pPr>
      <w:r>
        <w:separator/>
      </w:r>
    </w:p>
  </w:endnote>
  <w:endnote w:type="continuationSeparator" w:id="0">
    <w:p w:rsidR="00AB39A0" w:rsidRDefault="00AB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A0" w:rsidRDefault="00AB39A0">
      <w:pPr>
        <w:spacing w:after="0" w:line="240" w:lineRule="auto"/>
      </w:pPr>
      <w:r>
        <w:separator/>
      </w:r>
    </w:p>
  </w:footnote>
  <w:footnote w:type="continuationSeparator" w:id="0">
    <w:p w:rsidR="00AB39A0" w:rsidRDefault="00AB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69" w:rsidRPr="00990F5F" w:rsidRDefault="00474769" w:rsidP="00474769">
    <w:pPr>
      <w:pStyle w:val="a9"/>
      <w:jc w:val="right"/>
      <w:rPr>
        <w:rFonts w:ascii="Times New Roman" w:hAnsi="Times New Roman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69" w:rsidRPr="00922A7B" w:rsidRDefault="00474769" w:rsidP="00474769">
    <w:pPr>
      <w:pStyle w:val="a9"/>
      <w:jc w:val="right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827"/>
    <w:multiLevelType w:val="hybridMultilevel"/>
    <w:tmpl w:val="4EAED146"/>
    <w:lvl w:ilvl="0" w:tplc="7B6C46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7E249D"/>
    <w:multiLevelType w:val="hybridMultilevel"/>
    <w:tmpl w:val="ABCA0DD2"/>
    <w:lvl w:ilvl="0" w:tplc="654C995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67432"/>
    <w:multiLevelType w:val="hybridMultilevel"/>
    <w:tmpl w:val="2DB01ECE"/>
    <w:lvl w:ilvl="0" w:tplc="C9766996">
      <w:start w:val="1"/>
      <w:numFmt w:val="decimal"/>
      <w:suff w:val="space"/>
      <w:lvlText w:val="%1)"/>
      <w:lvlJc w:val="left"/>
      <w:pPr>
        <w:ind w:left="643" w:hanging="36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3EB5"/>
    <w:multiLevelType w:val="hybridMultilevel"/>
    <w:tmpl w:val="44C4A15A"/>
    <w:lvl w:ilvl="0" w:tplc="E8FCBF08">
      <w:start w:val="1"/>
      <w:numFmt w:val="decimal"/>
      <w:suff w:val="space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F04AEB"/>
    <w:multiLevelType w:val="hybridMultilevel"/>
    <w:tmpl w:val="FB3A65AA"/>
    <w:lvl w:ilvl="0" w:tplc="D040D716">
      <w:start w:val="2"/>
      <w:numFmt w:val="decimal"/>
      <w:suff w:val="space"/>
      <w:lvlText w:val="%1)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31648A"/>
    <w:multiLevelType w:val="hybridMultilevel"/>
    <w:tmpl w:val="FC7E366A"/>
    <w:lvl w:ilvl="0" w:tplc="5910304A">
      <w:start w:val="1"/>
      <w:numFmt w:val="decimal"/>
      <w:suff w:val="space"/>
      <w:lvlText w:val="%1)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816F35"/>
    <w:multiLevelType w:val="hybridMultilevel"/>
    <w:tmpl w:val="C17EB7E4"/>
    <w:lvl w:ilvl="0" w:tplc="135020E2">
      <w:start w:val="1"/>
      <w:numFmt w:val="decimal"/>
      <w:suff w:val="space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55A6D"/>
    <w:multiLevelType w:val="hybridMultilevel"/>
    <w:tmpl w:val="7CEC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092D"/>
    <w:multiLevelType w:val="hybridMultilevel"/>
    <w:tmpl w:val="52282F32"/>
    <w:lvl w:ilvl="0" w:tplc="95345446">
      <w:start w:val="1"/>
      <w:numFmt w:val="decimal"/>
      <w:suff w:val="space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52"/>
    <w:rsid w:val="000472A0"/>
    <w:rsid w:val="00066413"/>
    <w:rsid w:val="00076F26"/>
    <w:rsid w:val="000E11A3"/>
    <w:rsid w:val="001833F8"/>
    <w:rsid w:val="002451F2"/>
    <w:rsid w:val="002919B2"/>
    <w:rsid w:val="003F38DB"/>
    <w:rsid w:val="00414CA1"/>
    <w:rsid w:val="004570EC"/>
    <w:rsid w:val="00474769"/>
    <w:rsid w:val="004A4D1A"/>
    <w:rsid w:val="00510A91"/>
    <w:rsid w:val="0056777A"/>
    <w:rsid w:val="005906EC"/>
    <w:rsid w:val="005F7F21"/>
    <w:rsid w:val="007A44B9"/>
    <w:rsid w:val="007A7478"/>
    <w:rsid w:val="007C52EA"/>
    <w:rsid w:val="00906861"/>
    <w:rsid w:val="00AA46C5"/>
    <w:rsid w:val="00AB39A0"/>
    <w:rsid w:val="00C04319"/>
    <w:rsid w:val="00C15F93"/>
    <w:rsid w:val="00C22149"/>
    <w:rsid w:val="00C71C80"/>
    <w:rsid w:val="00C87A0A"/>
    <w:rsid w:val="00CF34E2"/>
    <w:rsid w:val="00D70EC5"/>
    <w:rsid w:val="00DC5752"/>
    <w:rsid w:val="00E2760E"/>
    <w:rsid w:val="00E42060"/>
    <w:rsid w:val="00F66B31"/>
    <w:rsid w:val="00F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semiHidden/>
    <w:locked/>
    <w:rsid w:val="002451F2"/>
    <w:rPr>
      <w:rFonts w:ascii="Times New Roman" w:eastAsia="Times New Roman" w:hAnsi="Times New Roman" w:cs="Times New Roman"/>
      <w:sz w:val="24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2451F2"/>
    <w:pPr>
      <w:spacing w:after="0" w:line="240" w:lineRule="auto"/>
      <w:jc w:val="both"/>
    </w:pPr>
    <w:rPr>
      <w:rFonts w:ascii="Times New Roman" w:hAnsi="Times New Roman"/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51F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451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451F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51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semiHidden/>
    <w:locked/>
    <w:rsid w:val="002451F2"/>
    <w:rPr>
      <w:rFonts w:ascii="Times New Roman" w:eastAsia="Times New Roman" w:hAnsi="Times New Roman" w:cs="Times New Roman"/>
      <w:sz w:val="24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2451F2"/>
    <w:pPr>
      <w:spacing w:after="0" w:line="240" w:lineRule="auto"/>
      <w:jc w:val="both"/>
    </w:pPr>
    <w:rPr>
      <w:rFonts w:ascii="Times New Roman" w:hAnsi="Times New Roman"/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51F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451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451F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51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2025-05-26T05:02:00Z</cp:lastPrinted>
  <dcterms:created xsi:type="dcterms:W3CDTF">2025-05-28T10:02:00Z</dcterms:created>
  <dcterms:modified xsi:type="dcterms:W3CDTF">2025-05-28T10:02:00Z</dcterms:modified>
</cp:coreProperties>
</file>