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119" w:rsidRPr="00B0372E" w:rsidRDefault="00CB5DF0" w:rsidP="00241D3E">
      <w:pPr>
        <w:jc w:val="center"/>
        <w:rPr>
          <w:rFonts w:ascii="Times New Roman" w:eastAsia="Times New Roman" w:hAnsi="Times New Roman" w:cs="Times New Roman"/>
          <w:sz w:val="24"/>
          <w:szCs w:val="24"/>
          <w:lang w:val="ru-RU"/>
        </w:rPr>
      </w:pPr>
      <w:r w:rsidRPr="00E2646D">
        <w:rPr>
          <w:rFonts w:ascii="Times New Roman" w:eastAsia="Times New Roman" w:hAnsi="Times New Roman" w:cs="Times New Roman"/>
          <w:noProof/>
          <w:sz w:val="24"/>
          <w:szCs w:val="24"/>
          <w:lang w:val="ru-RU"/>
        </w:rPr>
        <w:drawing>
          <wp:inline distT="0" distB="0" distL="0" distR="0">
            <wp:extent cx="485775" cy="6477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685119" w:rsidRPr="00B0372E" w:rsidRDefault="00685119" w:rsidP="00241D3E">
      <w:pPr>
        <w:jc w:val="center"/>
        <w:rPr>
          <w:rFonts w:ascii="Times New Roman" w:eastAsia="Times New Roman" w:hAnsi="Times New Roman" w:cs="Times New Roman"/>
          <w:b/>
          <w:sz w:val="24"/>
          <w:szCs w:val="24"/>
          <w:lang w:val="ru-RU"/>
        </w:rPr>
      </w:pPr>
      <w:r w:rsidRPr="00B0372E">
        <w:rPr>
          <w:rFonts w:ascii="Times New Roman" w:eastAsia="Times New Roman" w:hAnsi="Times New Roman" w:cs="Times New Roman"/>
          <w:b/>
          <w:sz w:val="24"/>
          <w:szCs w:val="24"/>
          <w:lang w:val="ru-RU"/>
        </w:rPr>
        <w:t>РОМЕНСЬКА МІСЬКА РАДА СУМСЬКОЇ ОБЛАСТІ</w:t>
      </w:r>
    </w:p>
    <w:p w:rsidR="00685119" w:rsidRPr="00B0372E" w:rsidRDefault="00685119" w:rsidP="00241D3E">
      <w:pPr>
        <w:jc w:val="center"/>
        <w:rPr>
          <w:rFonts w:ascii="Times New Roman" w:eastAsia="Times New Roman" w:hAnsi="Times New Roman" w:cs="Times New Roman"/>
          <w:b/>
          <w:sz w:val="24"/>
          <w:szCs w:val="24"/>
          <w:lang w:val="ru-RU"/>
        </w:rPr>
      </w:pPr>
      <w:r w:rsidRPr="00B0372E">
        <w:rPr>
          <w:rFonts w:ascii="Times New Roman" w:eastAsia="Times New Roman" w:hAnsi="Times New Roman" w:cs="Times New Roman"/>
          <w:b/>
          <w:sz w:val="24"/>
          <w:szCs w:val="24"/>
        </w:rPr>
        <w:t>ВО</w:t>
      </w:r>
      <w:r w:rsidRPr="00B0372E">
        <w:rPr>
          <w:rFonts w:ascii="Times New Roman" w:eastAsia="Times New Roman" w:hAnsi="Times New Roman" w:cs="Times New Roman"/>
          <w:b/>
          <w:sz w:val="24"/>
          <w:szCs w:val="24"/>
          <w:lang w:val="ru-RU"/>
        </w:rPr>
        <w:t>СЬМЕ СКЛИКАННЯ</w:t>
      </w:r>
    </w:p>
    <w:p w:rsidR="00685119" w:rsidRPr="00B0372E" w:rsidRDefault="007A50A0" w:rsidP="008479AB">
      <w:pPr>
        <w:spacing w:before="120" w:after="120"/>
        <w:jc w:val="center"/>
        <w:rPr>
          <w:rFonts w:ascii="Times New Roman" w:eastAsia="Times New Roman" w:hAnsi="Times New Roman" w:cs="Times New Roman"/>
          <w:b/>
          <w:sz w:val="24"/>
          <w:szCs w:val="24"/>
          <w:lang w:val="ru-RU"/>
        </w:rPr>
      </w:pPr>
      <w:r w:rsidRPr="00B0372E">
        <w:rPr>
          <w:rFonts w:ascii="Times New Roman" w:eastAsia="Times New Roman" w:hAnsi="Times New Roman" w:cs="Times New Roman"/>
          <w:b/>
          <w:sz w:val="24"/>
          <w:szCs w:val="24"/>
        </w:rPr>
        <w:t xml:space="preserve">ДЕВ'ЯНОСТО ДРУГА </w:t>
      </w:r>
      <w:r w:rsidR="00685119" w:rsidRPr="00B0372E">
        <w:rPr>
          <w:rFonts w:ascii="Times New Roman" w:eastAsia="Times New Roman" w:hAnsi="Times New Roman" w:cs="Times New Roman"/>
          <w:b/>
          <w:sz w:val="24"/>
          <w:szCs w:val="24"/>
          <w:lang w:val="ru-RU"/>
        </w:rPr>
        <w:t>СЕСІЯ</w:t>
      </w:r>
    </w:p>
    <w:p w:rsidR="00685119" w:rsidRPr="00B0372E" w:rsidRDefault="00685119" w:rsidP="00241D3E">
      <w:pPr>
        <w:jc w:val="center"/>
        <w:rPr>
          <w:rFonts w:ascii="Times New Roman" w:eastAsia="Times New Roman" w:hAnsi="Times New Roman" w:cs="Times New Roman"/>
          <w:b/>
          <w:sz w:val="24"/>
          <w:szCs w:val="24"/>
          <w:lang w:val="ru-RU"/>
        </w:rPr>
      </w:pPr>
      <w:r w:rsidRPr="00B0372E">
        <w:rPr>
          <w:rFonts w:ascii="Times New Roman" w:eastAsia="Times New Roman" w:hAnsi="Times New Roman" w:cs="Times New Roman"/>
          <w:b/>
          <w:sz w:val="24"/>
          <w:szCs w:val="24"/>
          <w:lang w:val="ru-RU"/>
        </w:rPr>
        <w:t>РІШЕННЯ</w:t>
      </w:r>
    </w:p>
    <w:p w:rsidR="00685119" w:rsidRPr="00B0372E" w:rsidRDefault="00685119" w:rsidP="00095D2A">
      <w:pPr>
        <w:spacing w:after="120"/>
        <w:jc w:val="both"/>
        <w:rPr>
          <w:rFonts w:ascii="Times New Roman" w:eastAsia="Times New Roman" w:hAnsi="Times New Roman" w:cs="Times New Roman"/>
          <w:b/>
          <w:sz w:val="24"/>
          <w:szCs w:val="24"/>
        </w:rPr>
      </w:pPr>
      <w:r w:rsidRPr="00B0372E">
        <w:rPr>
          <w:rFonts w:ascii="Times New Roman" w:eastAsia="Times New Roman" w:hAnsi="Times New Roman" w:cs="Times New Roman"/>
          <w:b/>
          <w:sz w:val="24"/>
          <w:szCs w:val="24"/>
        </w:rPr>
        <w:t>2</w:t>
      </w:r>
      <w:r w:rsidR="000A04B1" w:rsidRPr="00B0372E">
        <w:rPr>
          <w:rFonts w:ascii="Times New Roman" w:eastAsia="Times New Roman" w:hAnsi="Times New Roman" w:cs="Times New Roman"/>
          <w:b/>
          <w:sz w:val="24"/>
          <w:szCs w:val="24"/>
        </w:rPr>
        <w:t>8</w:t>
      </w:r>
      <w:r w:rsidRPr="00B0372E">
        <w:rPr>
          <w:rFonts w:ascii="Times New Roman" w:eastAsia="Times New Roman" w:hAnsi="Times New Roman" w:cs="Times New Roman"/>
          <w:b/>
          <w:sz w:val="24"/>
          <w:szCs w:val="24"/>
        </w:rPr>
        <w:t>.0</w:t>
      </w:r>
      <w:r w:rsidR="00441B6E" w:rsidRPr="00B0372E">
        <w:rPr>
          <w:rFonts w:ascii="Times New Roman" w:eastAsia="Times New Roman" w:hAnsi="Times New Roman" w:cs="Times New Roman"/>
          <w:b/>
          <w:sz w:val="24"/>
          <w:szCs w:val="24"/>
        </w:rPr>
        <w:t>5</w:t>
      </w:r>
      <w:r w:rsidRPr="00B0372E">
        <w:rPr>
          <w:rFonts w:ascii="Times New Roman" w:eastAsia="Times New Roman" w:hAnsi="Times New Roman" w:cs="Times New Roman"/>
          <w:b/>
          <w:sz w:val="24"/>
          <w:szCs w:val="24"/>
        </w:rPr>
        <w:t>.202</w:t>
      </w:r>
      <w:r w:rsidR="000A04B1" w:rsidRPr="00B0372E">
        <w:rPr>
          <w:rFonts w:ascii="Times New Roman" w:eastAsia="Times New Roman" w:hAnsi="Times New Roman" w:cs="Times New Roman"/>
          <w:b/>
          <w:sz w:val="24"/>
          <w:szCs w:val="24"/>
        </w:rPr>
        <w:t>5</w:t>
      </w:r>
      <w:r w:rsidRPr="00B0372E">
        <w:rPr>
          <w:rFonts w:ascii="Times New Roman" w:eastAsia="Times New Roman" w:hAnsi="Times New Roman" w:cs="Times New Roman"/>
          <w:b/>
          <w:color w:val="FF0000"/>
          <w:sz w:val="24"/>
          <w:szCs w:val="24"/>
          <w:lang w:val="ru-RU"/>
        </w:rPr>
        <w:tab/>
      </w:r>
      <w:r w:rsidRPr="00B0372E">
        <w:rPr>
          <w:rFonts w:ascii="Times New Roman" w:eastAsia="Times New Roman" w:hAnsi="Times New Roman" w:cs="Times New Roman"/>
          <w:b/>
          <w:sz w:val="24"/>
          <w:szCs w:val="24"/>
          <w:lang w:val="ru-RU"/>
        </w:rPr>
        <w:tab/>
      </w:r>
      <w:r w:rsidRPr="00B0372E">
        <w:rPr>
          <w:rFonts w:ascii="Times New Roman" w:eastAsia="Times New Roman" w:hAnsi="Times New Roman" w:cs="Times New Roman"/>
          <w:b/>
          <w:sz w:val="24"/>
          <w:szCs w:val="24"/>
          <w:lang w:val="ru-RU"/>
        </w:rPr>
        <w:tab/>
        <w:t xml:space="preserve">                          Ромни</w:t>
      </w:r>
    </w:p>
    <w:p w:rsidR="00670765" w:rsidRPr="00B0372E" w:rsidRDefault="008372D1" w:rsidP="00971CAD">
      <w:pPr>
        <w:spacing w:after="120" w:line="276" w:lineRule="auto"/>
        <w:ind w:right="4676"/>
        <w:jc w:val="both"/>
        <w:rPr>
          <w:rFonts w:ascii="Times New Roman" w:eastAsia="Times New Roman" w:hAnsi="Times New Roman" w:cs="Times New Roman"/>
          <w:b/>
          <w:color w:val="000000"/>
          <w:sz w:val="24"/>
          <w:szCs w:val="24"/>
        </w:rPr>
      </w:pPr>
      <w:r w:rsidRPr="00B0372E">
        <w:rPr>
          <w:rFonts w:ascii="Times New Roman" w:eastAsia="Times New Roman" w:hAnsi="Times New Roman" w:cs="Times New Roman"/>
          <w:b/>
          <w:color w:val="000000"/>
          <w:sz w:val="24"/>
          <w:szCs w:val="24"/>
        </w:rPr>
        <w:t xml:space="preserve">Про затвердження </w:t>
      </w:r>
      <w:r w:rsidR="00706ABA" w:rsidRPr="00B0372E">
        <w:rPr>
          <w:rFonts w:ascii="Times New Roman" w:eastAsia="Times New Roman" w:hAnsi="Times New Roman" w:cs="Times New Roman"/>
          <w:b/>
          <w:color w:val="000000"/>
          <w:sz w:val="24"/>
          <w:szCs w:val="24"/>
        </w:rPr>
        <w:t xml:space="preserve">Меморандуму  </w:t>
      </w:r>
      <w:r w:rsidRPr="00B0372E">
        <w:rPr>
          <w:rFonts w:ascii="Times New Roman" w:eastAsia="Times New Roman" w:hAnsi="Times New Roman" w:cs="Times New Roman"/>
          <w:b/>
          <w:color w:val="000000"/>
          <w:sz w:val="24"/>
          <w:szCs w:val="24"/>
        </w:rPr>
        <w:t xml:space="preserve">з </w:t>
      </w:r>
      <w:r w:rsidR="007A50A0" w:rsidRPr="00B0372E">
        <w:rPr>
          <w:rFonts w:ascii="Times New Roman" w:hAnsi="Times New Roman" w:cs="Times New Roman"/>
          <w:b/>
          <w:sz w:val="24"/>
          <w:szCs w:val="24"/>
        </w:rPr>
        <w:t>Товариством з обмеженою відповідальністю «Газопостачальна компанія «Нафтогаз України</w:t>
      </w:r>
      <w:r w:rsidR="007A50A0" w:rsidRPr="00B0372E">
        <w:rPr>
          <w:rFonts w:ascii="Times New Roman" w:hAnsi="Times New Roman" w:cs="Times New Roman"/>
          <w:b/>
          <w:bCs/>
          <w:sz w:val="24"/>
          <w:szCs w:val="24"/>
        </w:rPr>
        <w:t>»</w:t>
      </w:r>
    </w:p>
    <w:p w:rsidR="00054193" w:rsidRPr="00B0372E" w:rsidRDefault="008372D1" w:rsidP="00971CAD">
      <w:pPr>
        <w:spacing w:after="120" w:line="276" w:lineRule="auto"/>
        <w:ind w:firstLine="567"/>
        <w:jc w:val="both"/>
        <w:rPr>
          <w:rFonts w:ascii="Times New Roman" w:hAnsi="Times New Roman" w:cs="Times New Roman"/>
          <w:color w:val="000000"/>
          <w:sz w:val="24"/>
          <w:szCs w:val="24"/>
        </w:rPr>
      </w:pPr>
      <w:r w:rsidRPr="00B0372E">
        <w:rPr>
          <w:rFonts w:ascii="Times New Roman" w:eastAsia="Times New Roman" w:hAnsi="Times New Roman" w:cs="Times New Roman"/>
          <w:color w:val="000000"/>
          <w:sz w:val="24"/>
          <w:szCs w:val="24"/>
        </w:rPr>
        <w:t xml:space="preserve">Відповідно до статті 25 Закону України «Про місцеве самоврядування в Україні», </w:t>
      </w:r>
      <w:r w:rsidR="000A04B1" w:rsidRPr="00B0372E">
        <w:rPr>
          <w:rFonts w:ascii="Times New Roman" w:hAnsi="Times New Roman" w:cs="Times New Roman"/>
          <w:noProof/>
          <w:sz w:val="24"/>
          <w:szCs w:val="24"/>
        </w:rPr>
        <w:t xml:space="preserve">статті 12 Закону України «Про адміністративні послуги», </w:t>
      </w:r>
      <w:r w:rsidRPr="00B0372E">
        <w:rPr>
          <w:rFonts w:ascii="Times New Roman" w:eastAsia="Times New Roman" w:hAnsi="Times New Roman" w:cs="Times New Roman"/>
          <w:color w:val="000000"/>
          <w:sz w:val="24"/>
          <w:szCs w:val="24"/>
        </w:rPr>
        <w:t xml:space="preserve">з метою </w:t>
      </w:r>
      <w:r w:rsidR="00054193" w:rsidRPr="00B0372E">
        <w:rPr>
          <w:rFonts w:ascii="Times New Roman" w:hAnsi="Times New Roman" w:cs="Times New Roman"/>
          <w:color w:val="000000"/>
          <w:sz w:val="24"/>
          <w:szCs w:val="24"/>
        </w:rPr>
        <w:t xml:space="preserve">належної </w:t>
      </w:r>
      <w:r w:rsidR="00CA5E8A" w:rsidRPr="00B0372E">
        <w:rPr>
          <w:rFonts w:ascii="Times New Roman" w:hAnsi="Times New Roman" w:cs="Times New Roman"/>
          <w:color w:val="000000"/>
          <w:sz w:val="24"/>
          <w:szCs w:val="24"/>
        </w:rPr>
        <w:t xml:space="preserve">організації </w:t>
      </w:r>
      <w:r w:rsidR="00054193" w:rsidRPr="00B0372E">
        <w:rPr>
          <w:rFonts w:ascii="Times New Roman" w:hAnsi="Times New Roman" w:cs="Times New Roman"/>
          <w:color w:val="000000"/>
          <w:sz w:val="24"/>
          <w:szCs w:val="24"/>
        </w:rPr>
        <w:t xml:space="preserve">надання </w:t>
      </w:r>
      <w:r w:rsidR="00054193" w:rsidRPr="00B0372E">
        <w:rPr>
          <w:rFonts w:ascii="Times New Roman" w:hAnsi="Times New Roman" w:cs="Times New Roman"/>
          <w:color w:val="000000"/>
          <w:sz w:val="24"/>
          <w:szCs w:val="24"/>
          <w:shd w:val="clear" w:color="auto" w:fill="FFFFFF"/>
        </w:rPr>
        <w:t>послуг, які мають соціальне значення для населення</w:t>
      </w:r>
    </w:p>
    <w:p w:rsidR="00670765" w:rsidRPr="00B0372E" w:rsidRDefault="008372D1" w:rsidP="00971CAD">
      <w:pPr>
        <w:pStyle w:val="10"/>
        <w:pBdr>
          <w:top w:val="nil"/>
          <w:left w:val="nil"/>
          <w:bottom w:val="nil"/>
          <w:right w:val="nil"/>
          <w:between w:val="nil"/>
        </w:pBdr>
        <w:spacing w:after="120" w:line="276" w:lineRule="auto"/>
        <w:jc w:val="both"/>
        <w:rPr>
          <w:rFonts w:ascii="Times New Roman" w:eastAsia="Times New Roman" w:hAnsi="Times New Roman" w:cs="Times New Roman"/>
          <w:color w:val="000000"/>
          <w:sz w:val="24"/>
          <w:szCs w:val="24"/>
        </w:rPr>
      </w:pPr>
      <w:r w:rsidRPr="00B0372E">
        <w:rPr>
          <w:rFonts w:ascii="Times New Roman" w:eastAsia="Times New Roman" w:hAnsi="Times New Roman" w:cs="Times New Roman"/>
          <w:color w:val="000000"/>
          <w:sz w:val="24"/>
          <w:szCs w:val="24"/>
        </w:rPr>
        <w:t>МІСЬКА РАДА ВИРІШИЛА:</w:t>
      </w:r>
    </w:p>
    <w:p w:rsidR="00670765" w:rsidRPr="00B0372E" w:rsidRDefault="008372D1" w:rsidP="00971CAD">
      <w:pPr>
        <w:spacing w:after="120" w:line="276" w:lineRule="auto"/>
        <w:ind w:firstLine="567"/>
        <w:jc w:val="both"/>
        <w:rPr>
          <w:rFonts w:ascii="Times New Roman" w:eastAsia="Times New Roman" w:hAnsi="Times New Roman" w:cs="Times New Roman"/>
          <w:color w:val="000000"/>
          <w:sz w:val="24"/>
          <w:szCs w:val="24"/>
        </w:rPr>
      </w:pPr>
      <w:r w:rsidRPr="00B0372E">
        <w:rPr>
          <w:rFonts w:ascii="Times New Roman" w:eastAsia="Times New Roman" w:hAnsi="Times New Roman" w:cs="Times New Roman"/>
          <w:color w:val="000000"/>
          <w:sz w:val="24"/>
          <w:szCs w:val="24"/>
        </w:rPr>
        <w:t xml:space="preserve">1. Затвердити </w:t>
      </w:r>
      <w:r w:rsidR="00706ABA" w:rsidRPr="00B0372E">
        <w:rPr>
          <w:rFonts w:ascii="Times New Roman" w:eastAsia="Times New Roman" w:hAnsi="Times New Roman" w:cs="Times New Roman"/>
          <w:color w:val="000000"/>
          <w:sz w:val="24"/>
          <w:szCs w:val="24"/>
        </w:rPr>
        <w:t xml:space="preserve">Меморандум </w:t>
      </w:r>
      <w:r w:rsidRPr="00B0372E">
        <w:rPr>
          <w:rFonts w:ascii="Times New Roman" w:eastAsia="Times New Roman" w:hAnsi="Times New Roman" w:cs="Times New Roman"/>
          <w:color w:val="000000"/>
          <w:sz w:val="24"/>
          <w:szCs w:val="24"/>
        </w:rPr>
        <w:t>про</w:t>
      </w:r>
      <w:r w:rsidR="00441B6E" w:rsidRPr="00B0372E">
        <w:rPr>
          <w:rFonts w:ascii="Times New Roman" w:hAnsi="Times New Roman" w:cs="Times New Roman"/>
          <w:sz w:val="24"/>
          <w:szCs w:val="24"/>
        </w:rPr>
        <w:t xml:space="preserve"> співробітництво у сфері організації та надання </w:t>
      </w:r>
      <w:r w:rsidR="00441B6E" w:rsidRPr="00B0372E">
        <w:rPr>
          <w:rFonts w:ascii="Times New Roman" w:hAnsi="Times New Roman" w:cs="Times New Roman"/>
          <w:sz w:val="24"/>
          <w:szCs w:val="24"/>
          <w:shd w:val="clear" w:color="auto" w:fill="FFFFFF"/>
        </w:rPr>
        <w:t>послуг, які мають соціальне значення для населення</w:t>
      </w:r>
      <w:r w:rsidR="008807C7">
        <w:rPr>
          <w:rFonts w:ascii="Times New Roman" w:hAnsi="Times New Roman" w:cs="Times New Roman"/>
          <w:sz w:val="24"/>
          <w:szCs w:val="24"/>
          <w:shd w:val="clear" w:color="auto" w:fill="FFFFFF"/>
        </w:rPr>
        <w:t>,</w:t>
      </w:r>
      <w:r w:rsidR="00441B6E" w:rsidRPr="00B0372E">
        <w:rPr>
          <w:rFonts w:ascii="Times New Roman" w:hAnsi="Times New Roman" w:cs="Times New Roman"/>
          <w:sz w:val="24"/>
          <w:szCs w:val="24"/>
          <w:shd w:val="clear" w:color="auto" w:fill="FFFFFF"/>
        </w:rPr>
        <w:t xml:space="preserve"> між</w:t>
      </w:r>
      <w:r w:rsidR="00BD2DDE">
        <w:rPr>
          <w:rFonts w:ascii="Times New Roman" w:hAnsi="Times New Roman" w:cs="Times New Roman"/>
          <w:sz w:val="24"/>
          <w:szCs w:val="24"/>
          <w:shd w:val="clear" w:color="auto" w:fill="FFFFFF"/>
        </w:rPr>
        <w:t xml:space="preserve"> </w:t>
      </w:r>
      <w:r w:rsidR="00441B6E" w:rsidRPr="00B0372E">
        <w:rPr>
          <w:rFonts w:ascii="Times New Roman" w:hAnsi="Times New Roman" w:cs="Times New Roman"/>
          <w:sz w:val="24"/>
          <w:szCs w:val="24"/>
        </w:rPr>
        <w:t>Товариством з обмеженою відповідальністю «Газопостачальна компанія «Нафтогаз України</w:t>
      </w:r>
      <w:r w:rsidR="00441B6E" w:rsidRPr="00B0372E">
        <w:rPr>
          <w:rFonts w:ascii="Times New Roman" w:hAnsi="Times New Roman" w:cs="Times New Roman"/>
          <w:bCs/>
          <w:sz w:val="24"/>
          <w:szCs w:val="24"/>
        </w:rPr>
        <w:t xml:space="preserve">» та Роменською міською радою </w:t>
      </w:r>
      <w:r w:rsidRPr="00B0372E">
        <w:rPr>
          <w:rFonts w:ascii="Times New Roman" w:eastAsia="Times New Roman" w:hAnsi="Times New Roman" w:cs="Times New Roman"/>
          <w:color w:val="000000"/>
          <w:sz w:val="24"/>
          <w:szCs w:val="24"/>
        </w:rPr>
        <w:t>згідно з додатком.</w:t>
      </w:r>
    </w:p>
    <w:p w:rsidR="00670765" w:rsidRPr="00B0372E" w:rsidRDefault="008372D1" w:rsidP="00971CAD">
      <w:pPr>
        <w:pStyle w:val="10"/>
        <w:pBdr>
          <w:top w:val="nil"/>
          <w:left w:val="nil"/>
          <w:bottom w:val="nil"/>
          <w:right w:val="nil"/>
          <w:between w:val="nil"/>
        </w:pBdr>
        <w:spacing w:after="120" w:line="276" w:lineRule="auto"/>
        <w:ind w:firstLine="567"/>
        <w:jc w:val="both"/>
        <w:rPr>
          <w:rFonts w:ascii="Times New Roman" w:eastAsia="Times New Roman" w:hAnsi="Times New Roman" w:cs="Times New Roman"/>
          <w:color w:val="000000"/>
          <w:sz w:val="24"/>
          <w:szCs w:val="24"/>
        </w:rPr>
      </w:pPr>
      <w:r w:rsidRPr="00B0372E">
        <w:rPr>
          <w:rFonts w:ascii="Times New Roman" w:eastAsia="Times New Roman" w:hAnsi="Times New Roman" w:cs="Times New Roman"/>
          <w:color w:val="000000"/>
          <w:sz w:val="24"/>
          <w:szCs w:val="24"/>
        </w:rPr>
        <w:t xml:space="preserve">2. Доручити міському голові Стогнію О.А. підписати </w:t>
      </w:r>
      <w:r w:rsidR="00706ABA" w:rsidRPr="00B0372E">
        <w:rPr>
          <w:rFonts w:ascii="Times New Roman" w:eastAsia="Times New Roman" w:hAnsi="Times New Roman" w:cs="Times New Roman"/>
          <w:color w:val="000000"/>
          <w:sz w:val="24"/>
          <w:szCs w:val="24"/>
        </w:rPr>
        <w:t xml:space="preserve">Меморандум </w:t>
      </w:r>
      <w:r w:rsidR="00441B6E" w:rsidRPr="00B0372E">
        <w:rPr>
          <w:rFonts w:ascii="Times New Roman" w:eastAsia="Times New Roman" w:hAnsi="Times New Roman" w:cs="Times New Roman"/>
          <w:color w:val="000000"/>
          <w:sz w:val="24"/>
          <w:szCs w:val="24"/>
        </w:rPr>
        <w:t>про</w:t>
      </w:r>
      <w:r w:rsidR="00441B6E" w:rsidRPr="00B0372E">
        <w:rPr>
          <w:rFonts w:ascii="Times New Roman" w:hAnsi="Times New Roman" w:cs="Times New Roman"/>
          <w:sz w:val="24"/>
          <w:szCs w:val="24"/>
        </w:rPr>
        <w:t xml:space="preserve"> співробітництво у сфері організації та надання </w:t>
      </w:r>
      <w:r w:rsidR="00441B6E" w:rsidRPr="00B0372E">
        <w:rPr>
          <w:rFonts w:ascii="Times New Roman" w:hAnsi="Times New Roman" w:cs="Times New Roman"/>
          <w:sz w:val="24"/>
          <w:szCs w:val="24"/>
          <w:shd w:val="clear" w:color="auto" w:fill="FFFFFF"/>
        </w:rPr>
        <w:t>послуг, які мають соціальне значення для населення</w:t>
      </w:r>
      <w:r w:rsidR="008807C7">
        <w:rPr>
          <w:rFonts w:ascii="Times New Roman" w:hAnsi="Times New Roman" w:cs="Times New Roman"/>
          <w:sz w:val="24"/>
          <w:szCs w:val="24"/>
          <w:shd w:val="clear" w:color="auto" w:fill="FFFFFF"/>
        </w:rPr>
        <w:t>,</w:t>
      </w:r>
      <w:r w:rsidR="00441B6E" w:rsidRPr="00B0372E">
        <w:rPr>
          <w:rFonts w:ascii="Times New Roman" w:hAnsi="Times New Roman" w:cs="Times New Roman"/>
          <w:sz w:val="24"/>
          <w:szCs w:val="24"/>
          <w:shd w:val="clear" w:color="auto" w:fill="FFFFFF"/>
        </w:rPr>
        <w:t xml:space="preserve"> між </w:t>
      </w:r>
      <w:r w:rsidR="00441B6E" w:rsidRPr="00B0372E">
        <w:rPr>
          <w:rFonts w:ascii="Times New Roman" w:hAnsi="Times New Roman" w:cs="Times New Roman"/>
          <w:sz w:val="24"/>
          <w:szCs w:val="24"/>
        </w:rPr>
        <w:t>Товариством з обмеженою відповідальністю «Газопостачальна компанія «Нафтогаз України</w:t>
      </w:r>
      <w:r w:rsidR="00441B6E" w:rsidRPr="00B0372E">
        <w:rPr>
          <w:rFonts w:ascii="Times New Roman" w:hAnsi="Times New Roman" w:cs="Times New Roman"/>
          <w:bCs/>
          <w:sz w:val="24"/>
          <w:szCs w:val="24"/>
        </w:rPr>
        <w:t xml:space="preserve">» </w:t>
      </w:r>
      <w:r w:rsidRPr="00B0372E">
        <w:rPr>
          <w:rFonts w:ascii="Times New Roman" w:eastAsia="Times New Roman" w:hAnsi="Times New Roman" w:cs="Times New Roman"/>
          <w:color w:val="000000"/>
          <w:sz w:val="24"/>
          <w:szCs w:val="24"/>
        </w:rPr>
        <w:t>та Роменською міською радою.</w:t>
      </w:r>
    </w:p>
    <w:p w:rsidR="00670765" w:rsidRPr="00B0372E" w:rsidRDefault="00441B6E" w:rsidP="00971CAD">
      <w:pPr>
        <w:pStyle w:val="10"/>
        <w:pBdr>
          <w:top w:val="nil"/>
          <w:left w:val="nil"/>
          <w:bottom w:val="nil"/>
          <w:right w:val="nil"/>
          <w:between w:val="nil"/>
        </w:pBdr>
        <w:spacing w:after="120" w:line="276" w:lineRule="auto"/>
        <w:ind w:firstLine="567"/>
        <w:jc w:val="both"/>
        <w:rPr>
          <w:rFonts w:ascii="Times New Roman" w:eastAsia="Times New Roman" w:hAnsi="Times New Roman" w:cs="Times New Roman"/>
          <w:color w:val="000000"/>
          <w:sz w:val="24"/>
          <w:szCs w:val="24"/>
        </w:rPr>
      </w:pPr>
      <w:r w:rsidRPr="00B0372E">
        <w:rPr>
          <w:rFonts w:ascii="Times New Roman" w:eastAsia="Times New Roman" w:hAnsi="Times New Roman" w:cs="Times New Roman"/>
          <w:color w:val="000000"/>
          <w:sz w:val="24"/>
          <w:szCs w:val="24"/>
        </w:rPr>
        <w:t>3</w:t>
      </w:r>
      <w:r w:rsidR="003C7714" w:rsidRPr="00B0372E">
        <w:rPr>
          <w:rFonts w:ascii="Times New Roman" w:eastAsia="Times New Roman" w:hAnsi="Times New Roman" w:cs="Times New Roman"/>
          <w:color w:val="000000"/>
          <w:sz w:val="24"/>
          <w:szCs w:val="24"/>
        </w:rPr>
        <w:t xml:space="preserve">. </w:t>
      </w:r>
      <w:r w:rsidR="008372D1" w:rsidRPr="00B0372E">
        <w:rPr>
          <w:rFonts w:ascii="Times New Roman" w:eastAsia="Times New Roman" w:hAnsi="Times New Roman" w:cs="Times New Roman"/>
          <w:color w:val="000000"/>
          <w:sz w:val="24"/>
          <w:szCs w:val="24"/>
        </w:rPr>
        <w:t>Контроль за виконанням цього рішення покласти на постійну комісію з питань регламенту, законності, інформаційного простору.</w:t>
      </w:r>
    </w:p>
    <w:p w:rsidR="00670765" w:rsidRPr="00B0372E" w:rsidRDefault="00670765" w:rsidP="00095D2A">
      <w:pPr>
        <w:pStyle w:val="10"/>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rsidR="00670765" w:rsidRPr="00B0372E" w:rsidRDefault="008372D1" w:rsidP="00095D2A">
      <w:pPr>
        <w:pStyle w:val="10"/>
        <w:pBdr>
          <w:top w:val="nil"/>
          <w:left w:val="nil"/>
          <w:bottom w:val="nil"/>
          <w:right w:val="nil"/>
          <w:between w:val="nil"/>
        </w:pBdr>
        <w:shd w:val="clear" w:color="auto" w:fill="FFFFFF"/>
        <w:spacing w:after="120"/>
        <w:rPr>
          <w:rFonts w:ascii="Times New Roman" w:eastAsia="Times New Roman" w:hAnsi="Times New Roman" w:cs="Times New Roman"/>
          <w:color w:val="000000"/>
          <w:sz w:val="24"/>
          <w:szCs w:val="24"/>
        </w:rPr>
      </w:pPr>
      <w:r w:rsidRPr="00B0372E">
        <w:rPr>
          <w:rFonts w:ascii="Times New Roman" w:eastAsia="Times New Roman" w:hAnsi="Times New Roman" w:cs="Times New Roman"/>
          <w:b/>
          <w:color w:val="000000"/>
          <w:sz w:val="24"/>
          <w:szCs w:val="24"/>
        </w:rPr>
        <w:t xml:space="preserve">Міський голова   </w:t>
      </w:r>
      <w:r w:rsidRPr="00B0372E">
        <w:rPr>
          <w:rFonts w:ascii="Times New Roman" w:eastAsia="Times New Roman" w:hAnsi="Times New Roman" w:cs="Times New Roman"/>
          <w:b/>
          <w:color w:val="000000"/>
          <w:sz w:val="24"/>
          <w:szCs w:val="24"/>
        </w:rPr>
        <w:tab/>
      </w:r>
      <w:r w:rsidRPr="00B0372E">
        <w:rPr>
          <w:rFonts w:ascii="Times New Roman" w:eastAsia="Times New Roman" w:hAnsi="Times New Roman" w:cs="Times New Roman"/>
          <w:b/>
          <w:color w:val="000000"/>
          <w:sz w:val="24"/>
          <w:szCs w:val="24"/>
        </w:rPr>
        <w:tab/>
      </w:r>
      <w:r w:rsidRPr="00B0372E">
        <w:rPr>
          <w:rFonts w:ascii="Times New Roman" w:eastAsia="Times New Roman" w:hAnsi="Times New Roman" w:cs="Times New Roman"/>
          <w:b/>
          <w:color w:val="000000"/>
          <w:sz w:val="24"/>
          <w:szCs w:val="24"/>
        </w:rPr>
        <w:tab/>
      </w:r>
      <w:r w:rsidRPr="00B0372E">
        <w:rPr>
          <w:rFonts w:ascii="Times New Roman" w:eastAsia="Times New Roman" w:hAnsi="Times New Roman" w:cs="Times New Roman"/>
          <w:b/>
          <w:color w:val="000000"/>
          <w:sz w:val="24"/>
          <w:szCs w:val="24"/>
        </w:rPr>
        <w:tab/>
      </w:r>
      <w:r w:rsidRPr="00B0372E">
        <w:rPr>
          <w:rFonts w:ascii="Times New Roman" w:eastAsia="Times New Roman" w:hAnsi="Times New Roman" w:cs="Times New Roman"/>
          <w:b/>
          <w:color w:val="000000"/>
          <w:sz w:val="24"/>
          <w:szCs w:val="24"/>
        </w:rPr>
        <w:tab/>
      </w:r>
      <w:r w:rsidRPr="00B0372E">
        <w:rPr>
          <w:rFonts w:ascii="Times New Roman" w:eastAsia="Times New Roman" w:hAnsi="Times New Roman" w:cs="Times New Roman"/>
          <w:b/>
          <w:color w:val="000000"/>
          <w:sz w:val="24"/>
          <w:szCs w:val="24"/>
        </w:rPr>
        <w:tab/>
      </w:r>
      <w:r w:rsidRPr="00B0372E">
        <w:rPr>
          <w:rFonts w:ascii="Times New Roman" w:eastAsia="Times New Roman" w:hAnsi="Times New Roman" w:cs="Times New Roman"/>
          <w:b/>
          <w:color w:val="000000"/>
          <w:sz w:val="24"/>
          <w:szCs w:val="24"/>
        </w:rPr>
        <w:tab/>
      </w:r>
      <w:r w:rsidRPr="00B0372E">
        <w:rPr>
          <w:rFonts w:ascii="Times New Roman" w:eastAsia="Times New Roman" w:hAnsi="Times New Roman" w:cs="Times New Roman"/>
          <w:b/>
          <w:color w:val="000000"/>
          <w:sz w:val="24"/>
          <w:szCs w:val="24"/>
        </w:rPr>
        <w:tab/>
        <w:t>Олег СТОГНІЙ</w:t>
      </w:r>
    </w:p>
    <w:p w:rsidR="00670765" w:rsidRPr="00B0372E" w:rsidRDefault="00670765" w:rsidP="00095D2A">
      <w:pPr>
        <w:pStyle w:val="10"/>
        <w:pBdr>
          <w:top w:val="nil"/>
          <w:left w:val="nil"/>
          <w:bottom w:val="nil"/>
          <w:right w:val="nil"/>
          <w:between w:val="nil"/>
        </w:pBdr>
        <w:spacing w:after="120"/>
        <w:jc w:val="both"/>
        <w:rPr>
          <w:rFonts w:ascii="Times New Roman" w:eastAsia="Times New Roman" w:hAnsi="Times New Roman" w:cs="Times New Roman"/>
          <w:color w:val="000000"/>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8C4BD4" w:rsidRPr="00B0372E" w:rsidRDefault="008C4BD4" w:rsidP="00095D2A">
      <w:pPr>
        <w:spacing w:after="120"/>
        <w:jc w:val="center"/>
        <w:rPr>
          <w:rFonts w:ascii="Times New Roman" w:hAnsi="Times New Roman" w:cs="Times New Roman"/>
          <w:b/>
          <w:sz w:val="24"/>
          <w:szCs w:val="24"/>
        </w:rPr>
      </w:pPr>
    </w:p>
    <w:p w:rsidR="008C4BD4" w:rsidRPr="00B0372E" w:rsidRDefault="008C4BD4" w:rsidP="00095D2A">
      <w:pPr>
        <w:spacing w:after="120"/>
        <w:rPr>
          <w:rFonts w:ascii="Times New Roman" w:hAnsi="Times New Roman" w:cs="Times New Roman"/>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670765" w:rsidRPr="00B0372E" w:rsidRDefault="008372D1" w:rsidP="008807C7">
      <w:pPr>
        <w:pStyle w:val="10"/>
        <w:pBdr>
          <w:top w:val="nil"/>
          <w:left w:val="nil"/>
          <w:bottom w:val="nil"/>
          <w:right w:val="nil"/>
          <w:between w:val="nil"/>
        </w:pBdr>
        <w:spacing w:line="271" w:lineRule="auto"/>
        <w:ind w:left="6663"/>
        <w:rPr>
          <w:rFonts w:ascii="Times New Roman" w:eastAsia="Times New Roman" w:hAnsi="Times New Roman" w:cs="Times New Roman"/>
          <w:color w:val="000000"/>
          <w:sz w:val="24"/>
          <w:szCs w:val="24"/>
        </w:rPr>
      </w:pPr>
      <w:r w:rsidRPr="00B0372E">
        <w:rPr>
          <w:rFonts w:ascii="Times New Roman" w:eastAsia="Times New Roman" w:hAnsi="Times New Roman" w:cs="Times New Roman"/>
          <w:b/>
          <w:color w:val="000000"/>
          <w:sz w:val="24"/>
          <w:szCs w:val="24"/>
        </w:rPr>
        <w:lastRenderedPageBreak/>
        <w:t xml:space="preserve">Додаток </w:t>
      </w:r>
    </w:p>
    <w:p w:rsidR="00670765" w:rsidRPr="00B0372E" w:rsidRDefault="008372D1" w:rsidP="008807C7">
      <w:pPr>
        <w:pStyle w:val="10"/>
        <w:pBdr>
          <w:top w:val="nil"/>
          <w:left w:val="nil"/>
          <w:bottom w:val="nil"/>
          <w:right w:val="nil"/>
          <w:between w:val="nil"/>
        </w:pBdr>
        <w:tabs>
          <w:tab w:val="left" w:pos="142"/>
        </w:tabs>
        <w:spacing w:line="271" w:lineRule="auto"/>
        <w:ind w:left="6663"/>
        <w:jc w:val="both"/>
        <w:rPr>
          <w:rFonts w:ascii="Times New Roman" w:eastAsia="Times New Roman" w:hAnsi="Times New Roman" w:cs="Times New Roman"/>
          <w:color w:val="000000"/>
          <w:sz w:val="24"/>
          <w:szCs w:val="24"/>
        </w:rPr>
      </w:pPr>
      <w:r w:rsidRPr="00B0372E">
        <w:rPr>
          <w:rFonts w:ascii="Times New Roman" w:eastAsia="Times New Roman" w:hAnsi="Times New Roman" w:cs="Times New Roman"/>
          <w:b/>
          <w:color w:val="000000"/>
          <w:sz w:val="24"/>
          <w:szCs w:val="24"/>
        </w:rPr>
        <w:t xml:space="preserve">до рішення міської ради </w:t>
      </w:r>
    </w:p>
    <w:p w:rsidR="00670765" w:rsidRPr="00B0372E" w:rsidRDefault="008372D1" w:rsidP="008807C7">
      <w:pPr>
        <w:pStyle w:val="10"/>
        <w:pBdr>
          <w:top w:val="nil"/>
          <w:left w:val="nil"/>
          <w:bottom w:val="nil"/>
          <w:right w:val="nil"/>
          <w:between w:val="nil"/>
        </w:pBdr>
        <w:tabs>
          <w:tab w:val="left" w:pos="142"/>
        </w:tabs>
        <w:spacing w:line="271" w:lineRule="auto"/>
        <w:ind w:left="6663"/>
        <w:jc w:val="both"/>
        <w:rPr>
          <w:rFonts w:ascii="Times New Roman" w:eastAsia="Times New Roman" w:hAnsi="Times New Roman" w:cs="Times New Roman"/>
          <w:color w:val="000000"/>
          <w:sz w:val="24"/>
          <w:szCs w:val="24"/>
        </w:rPr>
      </w:pPr>
      <w:r w:rsidRPr="00B0372E">
        <w:rPr>
          <w:rFonts w:ascii="Times New Roman" w:eastAsia="Times New Roman" w:hAnsi="Times New Roman" w:cs="Times New Roman"/>
          <w:b/>
          <w:color w:val="000000"/>
          <w:sz w:val="24"/>
          <w:szCs w:val="24"/>
        </w:rPr>
        <w:t xml:space="preserve">від </w:t>
      </w:r>
      <w:r w:rsidR="00441B6E" w:rsidRPr="00B0372E">
        <w:rPr>
          <w:rFonts w:ascii="Times New Roman" w:eastAsia="Times New Roman" w:hAnsi="Times New Roman" w:cs="Times New Roman"/>
          <w:b/>
          <w:color w:val="000000"/>
          <w:sz w:val="24"/>
          <w:szCs w:val="24"/>
        </w:rPr>
        <w:t>28.05</w:t>
      </w:r>
      <w:r w:rsidRPr="00B0372E">
        <w:rPr>
          <w:rFonts w:ascii="Times New Roman" w:eastAsia="Times New Roman" w:hAnsi="Times New Roman" w:cs="Times New Roman"/>
          <w:b/>
          <w:color w:val="000000"/>
          <w:sz w:val="24"/>
          <w:szCs w:val="24"/>
        </w:rPr>
        <w:t>.202</w:t>
      </w:r>
      <w:r w:rsidR="00441B6E" w:rsidRPr="00B0372E">
        <w:rPr>
          <w:rFonts w:ascii="Times New Roman" w:eastAsia="Times New Roman" w:hAnsi="Times New Roman" w:cs="Times New Roman"/>
          <w:b/>
          <w:color w:val="000000"/>
          <w:sz w:val="24"/>
          <w:szCs w:val="24"/>
        </w:rPr>
        <w:t>5</w:t>
      </w:r>
    </w:p>
    <w:p w:rsidR="00670765" w:rsidRPr="00B0372E" w:rsidRDefault="00670765" w:rsidP="00241D3E">
      <w:pPr>
        <w:pStyle w:val="10"/>
        <w:pBdr>
          <w:top w:val="nil"/>
          <w:left w:val="nil"/>
          <w:bottom w:val="nil"/>
          <w:right w:val="nil"/>
          <w:between w:val="nil"/>
        </w:pBdr>
        <w:rPr>
          <w:rFonts w:ascii="Times New Roman" w:eastAsia="Times New Roman" w:hAnsi="Times New Roman" w:cs="Times New Roman"/>
          <w:color w:val="000000"/>
          <w:sz w:val="24"/>
          <w:szCs w:val="24"/>
        </w:rPr>
      </w:pPr>
    </w:p>
    <w:p w:rsidR="004A308E" w:rsidRPr="00B0372E" w:rsidRDefault="004A308E" w:rsidP="00241D3E">
      <w:pPr>
        <w:jc w:val="center"/>
        <w:rPr>
          <w:rFonts w:ascii="Times New Roman" w:hAnsi="Times New Roman" w:cs="Times New Roman"/>
          <w:sz w:val="24"/>
          <w:szCs w:val="24"/>
        </w:rPr>
      </w:pPr>
      <w:r w:rsidRPr="00B0372E">
        <w:rPr>
          <w:rFonts w:ascii="Times New Roman" w:hAnsi="Times New Roman" w:cs="Times New Roman"/>
          <w:b/>
          <w:bCs/>
          <w:sz w:val="24"/>
          <w:szCs w:val="24"/>
        </w:rPr>
        <w:t>МЕМОРАНДУМ</w:t>
      </w:r>
    </w:p>
    <w:p w:rsidR="004A308E" w:rsidRPr="00B0372E" w:rsidRDefault="004A308E" w:rsidP="00241D3E">
      <w:pPr>
        <w:jc w:val="center"/>
        <w:rPr>
          <w:rFonts w:ascii="Times New Roman" w:hAnsi="Times New Roman" w:cs="Times New Roman"/>
          <w:b/>
          <w:sz w:val="24"/>
          <w:szCs w:val="24"/>
        </w:rPr>
      </w:pPr>
      <w:r w:rsidRPr="00B0372E">
        <w:rPr>
          <w:rFonts w:ascii="Times New Roman" w:hAnsi="Times New Roman" w:cs="Times New Roman"/>
          <w:b/>
          <w:sz w:val="24"/>
          <w:szCs w:val="24"/>
        </w:rPr>
        <w:t xml:space="preserve">про співробітництво у сфері організації та надання </w:t>
      </w:r>
    </w:p>
    <w:p w:rsidR="004A308E" w:rsidRPr="00B0372E" w:rsidRDefault="004A308E" w:rsidP="00241D3E">
      <w:pPr>
        <w:pStyle w:val="Style2"/>
        <w:widowControl/>
        <w:spacing w:line="240" w:lineRule="auto"/>
        <w:rPr>
          <w:b/>
        </w:rPr>
      </w:pPr>
      <w:r w:rsidRPr="00B0372E">
        <w:rPr>
          <w:b/>
          <w:shd w:val="clear" w:color="auto" w:fill="FFFFFF"/>
        </w:rPr>
        <w:t>послуг, які мають соціальне значення для населення </w:t>
      </w:r>
    </w:p>
    <w:p w:rsidR="004A308E" w:rsidRPr="00B0372E" w:rsidRDefault="004A308E" w:rsidP="00241D3E">
      <w:pPr>
        <w:pStyle w:val="Style2"/>
        <w:widowControl/>
        <w:spacing w:line="240" w:lineRule="auto"/>
        <w:jc w:val="both"/>
      </w:pPr>
    </w:p>
    <w:p w:rsidR="004A308E" w:rsidRPr="00B0372E" w:rsidRDefault="004A308E" w:rsidP="00095D2A">
      <w:pPr>
        <w:pStyle w:val="Style2"/>
        <w:widowControl/>
        <w:spacing w:after="120" w:line="240" w:lineRule="auto"/>
        <w:jc w:val="both"/>
      </w:pPr>
      <w:r w:rsidRPr="00B0372E">
        <w:rPr>
          <w:rStyle w:val="FontStyle18"/>
          <w:sz w:val="24"/>
          <w:szCs w:val="24"/>
          <w:lang w:eastAsia="uk-UA"/>
        </w:rPr>
        <w:t>м. Ромни</w:t>
      </w:r>
      <w:r w:rsidRPr="00B0372E">
        <w:rPr>
          <w:rStyle w:val="FontStyle18"/>
          <w:sz w:val="24"/>
          <w:szCs w:val="24"/>
          <w:lang w:eastAsia="uk-UA"/>
        </w:rPr>
        <w:tab/>
      </w:r>
      <w:r w:rsidRPr="00B0372E">
        <w:rPr>
          <w:rStyle w:val="FontStyle18"/>
          <w:sz w:val="24"/>
          <w:szCs w:val="24"/>
          <w:lang w:eastAsia="uk-UA"/>
        </w:rPr>
        <w:tab/>
      </w:r>
      <w:r w:rsidRPr="00B0372E">
        <w:rPr>
          <w:rStyle w:val="FontStyle18"/>
          <w:sz w:val="24"/>
          <w:szCs w:val="24"/>
          <w:lang w:eastAsia="uk-UA"/>
        </w:rPr>
        <w:tab/>
      </w:r>
      <w:r w:rsidRPr="00B0372E">
        <w:rPr>
          <w:rStyle w:val="FontStyle18"/>
          <w:sz w:val="24"/>
          <w:szCs w:val="24"/>
          <w:lang w:eastAsia="uk-UA"/>
        </w:rPr>
        <w:tab/>
      </w:r>
      <w:r w:rsidRPr="00B0372E">
        <w:rPr>
          <w:rStyle w:val="FontStyle18"/>
          <w:sz w:val="24"/>
          <w:szCs w:val="24"/>
          <w:lang w:eastAsia="uk-UA"/>
        </w:rPr>
        <w:tab/>
      </w:r>
      <w:r w:rsidRPr="00B0372E">
        <w:rPr>
          <w:rStyle w:val="FontStyle18"/>
          <w:sz w:val="24"/>
          <w:szCs w:val="24"/>
          <w:lang w:eastAsia="uk-UA"/>
        </w:rPr>
        <w:tab/>
      </w:r>
      <w:r w:rsidRPr="00B0372E">
        <w:rPr>
          <w:rStyle w:val="FontStyle18"/>
          <w:sz w:val="24"/>
          <w:szCs w:val="24"/>
          <w:lang w:eastAsia="uk-UA"/>
        </w:rPr>
        <w:tab/>
      </w:r>
      <w:r w:rsidRPr="00B0372E">
        <w:rPr>
          <w:rStyle w:val="FontStyle18"/>
          <w:sz w:val="24"/>
          <w:szCs w:val="24"/>
          <w:lang w:eastAsia="uk-UA"/>
        </w:rPr>
        <w:tab/>
      </w:r>
      <w:r w:rsidR="00B0372E">
        <w:rPr>
          <w:rStyle w:val="FontStyle18"/>
          <w:sz w:val="24"/>
          <w:szCs w:val="24"/>
          <w:lang w:eastAsia="uk-UA"/>
        </w:rPr>
        <w:t>«___»__________</w:t>
      </w:r>
      <w:r w:rsidRPr="00B0372E">
        <w:rPr>
          <w:rStyle w:val="FontStyle18"/>
          <w:sz w:val="24"/>
          <w:szCs w:val="24"/>
          <w:lang w:eastAsia="uk-UA"/>
        </w:rPr>
        <w:t>2025 року</w:t>
      </w:r>
    </w:p>
    <w:p w:rsidR="004A308E" w:rsidRPr="00B0372E" w:rsidRDefault="004A308E" w:rsidP="00241D3E">
      <w:pPr>
        <w:pStyle w:val="Style2"/>
        <w:widowControl/>
        <w:spacing w:after="120" w:line="240" w:lineRule="auto"/>
        <w:jc w:val="both"/>
        <w:rPr>
          <w:bCs/>
        </w:rPr>
      </w:pPr>
      <w:r w:rsidRPr="00B0372E">
        <w:rPr>
          <w:rStyle w:val="FontStyle18"/>
          <w:sz w:val="24"/>
          <w:szCs w:val="24"/>
          <w:lang w:eastAsia="uk-UA"/>
        </w:rPr>
        <w:tab/>
      </w:r>
      <w:r w:rsidRPr="00B0372E">
        <w:rPr>
          <w:b/>
        </w:rPr>
        <w:t xml:space="preserve">Роменська міська рада Сумської області </w:t>
      </w:r>
      <w:r w:rsidRPr="00B0372E">
        <w:rPr>
          <w:bCs/>
        </w:rPr>
        <w:t xml:space="preserve">(далі – Рада) </w:t>
      </w:r>
      <w:r w:rsidRPr="00B0372E">
        <w:t>в особі міського голови Стогнія Олега Анатолійовича, який діє на підставі Закону України «Про місцеве самоврядування в Україні», з  однієї  сторони,</w:t>
      </w:r>
      <w:r w:rsidRPr="00B0372E">
        <w:rPr>
          <w:bCs/>
        </w:rPr>
        <w:t xml:space="preserve">  та  </w:t>
      </w:r>
    </w:p>
    <w:p w:rsidR="004A308E" w:rsidRPr="00B0372E" w:rsidRDefault="004A308E" w:rsidP="00095D2A">
      <w:pPr>
        <w:tabs>
          <w:tab w:val="left" w:pos="1845"/>
        </w:tabs>
        <w:spacing w:after="120"/>
        <w:ind w:firstLine="567"/>
        <w:contextualSpacing/>
        <w:jc w:val="both"/>
        <w:rPr>
          <w:rFonts w:ascii="Times New Roman" w:hAnsi="Times New Roman" w:cs="Times New Roman"/>
          <w:bCs/>
          <w:sz w:val="24"/>
          <w:szCs w:val="24"/>
        </w:rPr>
      </w:pPr>
      <w:r w:rsidRPr="00B0372E">
        <w:rPr>
          <w:rFonts w:ascii="Times New Roman" w:hAnsi="Times New Roman" w:cs="Times New Roman"/>
          <w:b/>
          <w:sz w:val="24"/>
          <w:szCs w:val="24"/>
        </w:rPr>
        <w:t>Товариство з обмеженою відповідальністю «Газопостачальна компанія «Нафтогаз України</w:t>
      </w:r>
      <w:r w:rsidRPr="00B0372E">
        <w:rPr>
          <w:rFonts w:ascii="Times New Roman" w:hAnsi="Times New Roman" w:cs="Times New Roman"/>
          <w:b/>
          <w:bCs/>
          <w:sz w:val="24"/>
          <w:szCs w:val="24"/>
        </w:rPr>
        <w:t>»</w:t>
      </w:r>
      <w:r w:rsidRPr="00B0372E">
        <w:rPr>
          <w:rFonts w:ascii="Times New Roman" w:hAnsi="Times New Roman" w:cs="Times New Roman"/>
          <w:sz w:val="24"/>
          <w:szCs w:val="24"/>
        </w:rPr>
        <w:t xml:space="preserve"> (далі — Товариство, суб’єкт надання послуг) в особі </w:t>
      </w:r>
      <w:r w:rsidRPr="00B0372E">
        <w:rPr>
          <w:rFonts w:ascii="Times New Roman" w:hAnsi="Times New Roman" w:cs="Times New Roman"/>
          <w:color w:val="000000"/>
          <w:sz w:val="24"/>
          <w:szCs w:val="24"/>
        </w:rPr>
        <w:t xml:space="preserve">заступника директора </w:t>
      </w:r>
      <w:proofErr w:type="spellStart"/>
      <w:r w:rsidRPr="00B0372E">
        <w:rPr>
          <w:rFonts w:ascii="Times New Roman" w:hAnsi="Times New Roman" w:cs="Times New Roman"/>
          <w:color w:val="000000"/>
          <w:sz w:val="24"/>
          <w:szCs w:val="24"/>
        </w:rPr>
        <w:t>Юносової</w:t>
      </w:r>
      <w:proofErr w:type="spellEnd"/>
      <w:r w:rsidRPr="00B0372E">
        <w:rPr>
          <w:rFonts w:ascii="Times New Roman" w:hAnsi="Times New Roman" w:cs="Times New Roman"/>
          <w:color w:val="000000"/>
          <w:sz w:val="24"/>
          <w:szCs w:val="24"/>
        </w:rPr>
        <w:t xml:space="preserve"> Яни Юріївни, яка діє на підставі довіреності від 19.12.2024 № 19/12-2024/53</w:t>
      </w:r>
      <w:r w:rsidRPr="00B0372E">
        <w:rPr>
          <w:rFonts w:ascii="Times New Roman" w:hAnsi="Times New Roman" w:cs="Times New Roman"/>
          <w:sz w:val="24"/>
          <w:szCs w:val="24"/>
        </w:rPr>
        <w:t xml:space="preserve">, </w:t>
      </w:r>
      <w:r w:rsidRPr="00B0372E">
        <w:rPr>
          <w:rFonts w:ascii="Times New Roman" w:hAnsi="Times New Roman" w:cs="Times New Roman"/>
          <w:bCs/>
          <w:sz w:val="24"/>
          <w:szCs w:val="24"/>
        </w:rPr>
        <w:t xml:space="preserve">з іншої сторони, далі за текстом іменовані разом – Сторони, а кожна окремо – Сторона, </w:t>
      </w:r>
      <w:r w:rsidRPr="00B0372E">
        <w:rPr>
          <w:rFonts w:ascii="Times New Roman" w:hAnsi="Times New Roman" w:cs="Times New Roman"/>
          <w:sz w:val="24"/>
          <w:szCs w:val="24"/>
        </w:rPr>
        <w:t xml:space="preserve">уклали цей Меморандум про співробітництво у сфері організації та надання </w:t>
      </w:r>
      <w:r w:rsidRPr="00B0372E">
        <w:rPr>
          <w:rFonts w:ascii="Times New Roman" w:hAnsi="Times New Roman" w:cs="Times New Roman"/>
          <w:sz w:val="24"/>
          <w:szCs w:val="24"/>
          <w:shd w:val="clear" w:color="auto" w:fill="FFFFFF"/>
        </w:rPr>
        <w:t>послуг, які мають соціальне значення для населення </w:t>
      </w:r>
      <w:r w:rsidRPr="00B0372E">
        <w:rPr>
          <w:rFonts w:ascii="Times New Roman" w:hAnsi="Times New Roman" w:cs="Times New Roman"/>
          <w:sz w:val="24"/>
          <w:szCs w:val="24"/>
        </w:rPr>
        <w:t xml:space="preserve"> (далі – Меморандум), визначивши наступне:</w:t>
      </w:r>
    </w:p>
    <w:p w:rsidR="004A308E" w:rsidRPr="00B0372E" w:rsidRDefault="00706ABA" w:rsidP="00095D2A">
      <w:pPr>
        <w:pStyle w:val="a8"/>
        <w:spacing w:before="0" w:beforeAutospacing="0" w:after="120" w:afterAutospacing="0"/>
        <w:ind w:firstLine="284"/>
        <w:jc w:val="center"/>
        <w:rPr>
          <w:lang w:val="uk-UA"/>
        </w:rPr>
      </w:pPr>
      <w:r w:rsidRPr="00B0372E">
        <w:rPr>
          <w:b/>
          <w:lang w:val="uk-UA"/>
        </w:rPr>
        <w:t>І</w:t>
      </w:r>
      <w:r w:rsidR="004A308E" w:rsidRPr="00B0372E">
        <w:rPr>
          <w:b/>
          <w:lang w:val="uk-UA"/>
        </w:rPr>
        <w:t xml:space="preserve">. Предмет та мета </w:t>
      </w:r>
      <w:r w:rsidR="004A308E" w:rsidRPr="00B0372E">
        <w:rPr>
          <w:b/>
          <w:bCs/>
          <w:lang w:val="uk-UA"/>
        </w:rPr>
        <w:t xml:space="preserve">меморандуму </w:t>
      </w:r>
    </w:p>
    <w:p w:rsidR="004A308E" w:rsidRPr="00B0372E" w:rsidRDefault="00706ABA" w:rsidP="00095D2A">
      <w:pPr>
        <w:pStyle w:val="a8"/>
        <w:spacing w:before="0" w:beforeAutospacing="0" w:after="120" w:afterAutospacing="0"/>
        <w:ind w:firstLine="567"/>
        <w:jc w:val="both"/>
        <w:rPr>
          <w:lang w:val="uk-UA"/>
        </w:rPr>
      </w:pPr>
      <w:r w:rsidRPr="00B0372E">
        <w:rPr>
          <w:lang w:val="uk-UA"/>
        </w:rPr>
        <w:t>1.</w:t>
      </w:r>
      <w:r w:rsidR="004A308E" w:rsidRPr="00B0372E">
        <w:rPr>
          <w:lang w:val="uk-UA"/>
        </w:rPr>
        <w:t xml:space="preserve"> Предметом цього Меморандуму є взаємодія та співробітництво Сторін щодо надання </w:t>
      </w:r>
      <w:r w:rsidR="004A308E" w:rsidRPr="00B0372E">
        <w:rPr>
          <w:shd w:val="clear" w:color="auto" w:fill="FFFFFF"/>
          <w:lang w:val="uk-UA"/>
        </w:rPr>
        <w:t>послуг, які мають соціальне значення для населення,</w:t>
      </w:r>
      <w:r w:rsidR="004A308E" w:rsidRPr="00B0372E">
        <w:rPr>
          <w:shd w:val="clear" w:color="auto" w:fill="FFFFFF"/>
        </w:rPr>
        <w:t> </w:t>
      </w:r>
      <w:r w:rsidR="004A308E" w:rsidRPr="00B0372E">
        <w:rPr>
          <w:lang w:val="uk-UA"/>
        </w:rPr>
        <w:t xml:space="preserve"> прийому документів за послугами, що належать до повноважень Товариства та можуть бути надані через Центр надання адміністративних послуг міста Ромни (далі</w:t>
      </w:r>
      <w:r w:rsidR="003E5E8D">
        <w:rPr>
          <w:lang w:val="uk-UA"/>
        </w:rPr>
        <w:t xml:space="preserve"> </w:t>
      </w:r>
      <w:r w:rsidR="004A308E" w:rsidRPr="00B0372E">
        <w:rPr>
          <w:lang w:val="uk-UA"/>
        </w:rPr>
        <w:t>– ЦНАП) відповідно до чинного законодавства.</w:t>
      </w:r>
    </w:p>
    <w:p w:rsidR="004A308E" w:rsidRPr="00B0372E" w:rsidRDefault="00706ABA" w:rsidP="00095D2A">
      <w:pPr>
        <w:pStyle w:val="a8"/>
        <w:spacing w:before="0" w:beforeAutospacing="0" w:after="120" w:afterAutospacing="0"/>
        <w:ind w:firstLine="567"/>
        <w:jc w:val="both"/>
        <w:rPr>
          <w:lang w:val="uk-UA"/>
        </w:rPr>
      </w:pPr>
      <w:r w:rsidRPr="00B0372E">
        <w:rPr>
          <w:lang w:val="uk-UA"/>
        </w:rPr>
        <w:t>2.</w:t>
      </w:r>
      <w:r w:rsidR="004A308E" w:rsidRPr="00B0372E">
        <w:rPr>
          <w:lang w:val="uk-UA"/>
        </w:rPr>
        <w:t xml:space="preserve"> Метою діяльності є реалізація державної політики щодо підвищення якості надання </w:t>
      </w:r>
      <w:r w:rsidR="004A308E" w:rsidRPr="00B0372E">
        <w:rPr>
          <w:shd w:val="clear" w:color="auto" w:fill="FFFFFF"/>
          <w:lang w:val="uk-UA"/>
        </w:rPr>
        <w:t>послуг, які мають соціальне значення для населення</w:t>
      </w:r>
      <w:r w:rsidR="004A308E" w:rsidRPr="00B0372E">
        <w:rPr>
          <w:lang w:val="uk-UA"/>
        </w:rPr>
        <w:t>, створення сприятливих і доступних умов для реалізації суб’єктами звернення прав на одержання таких послуг за принципом організаційної єдності.</w:t>
      </w:r>
    </w:p>
    <w:p w:rsidR="004A308E" w:rsidRPr="00B0372E" w:rsidRDefault="00706ABA" w:rsidP="00095D2A">
      <w:pPr>
        <w:pStyle w:val="a8"/>
        <w:spacing w:before="0" w:beforeAutospacing="0" w:after="120" w:afterAutospacing="0"/>
        <w:ind w:firstLine="567"/>
        <w:jc w:val="both"/>
      </w:pPr>
      <w:r w:rsidRPr="00B0372E">
        <w:rPr>
          <w:lang w:val="uk-UA"/>
        </w:rPr>
        <w:t>3</w:t>
      </w:r>
      <w:r w:rsidRPr="00B0372E">
        <w:t>.</w:t>
      </w:r>
      <w:r w:rsidR="004A308E" w:rsidRPr="00B0372E">
        <w:t xml:space="preserve"> </w:t>
      </w:r>
      <w:proofErr w:type="spellStart"/>
      <w:r w:rsidR="004A308E" w:rsidRPr="00B0372E">
        <w:t>Під</w:t>
      </w:r>
      <w:proofErr w:type="spellEnd"/>
      <w:r w:rsidR="004A308E" w:rsidRPr="00B0372E">
        <w:t xml:space="preserve"> час </w:t>
      </w:r>
      <w:proofErr w:type="spellStart"/>
      <w:r w:rsidR="004A308E" w:rsidRPr="00B0372E">
        <w:t>співробітництва</w:t>
      </w:r>
      <w:proofErr w:type="spellEnd"/>
      <w:r w:rsidR="004A308E" w:rsidRPr="00B0372E">
        <w:t xml:space="preserve"> за </w:t>
      </w:r>
      <w:proofErr w:type="spellStart"/>
      <w:r w:rsidR="004A308E" w:rsidRPr="00B0372E">
        <w:t>цим</w:t>
      </w:r>
      <w:proofErr w:type="spellEnd"/>
      <w:r w:rsidR="004A308E" w:rsidRPr="00B0372E">
        <w:t xml:space="preserve"> Меморандумом </w:t>
      </w:r>
      <w:proofErr w:type="spellStart"/>
      <w:r w:rsidR="004A308E" w:rsidRPr="00B0372E">
        <w:t>Сторони</w:t>
      </w:r>
      <w:proofErr w:type="spellEnd"/>
      <w:r w:rsidR="004A308E" w:rsidRPr="00B0372E">
        <w:t xml:space="preserve"> </w:t>
      </w:r>
      <w:proofErr w:type="spellStart"/>
      <w:r w:rsidR="004A308E" w:rsidRPr="00B0372E">
        <w:t>зобов’язуються</w:t>
      </w:r>
      <w:proofErr w:type="spellEnd"/>
      <w:r w:rsidR="004A308E" w:rsidRPr="00B0372E">
        <w:t xml:space="preserve"> </w:t>
      </w:r>
      <w:proofErr w:type="spellStart"/>
      <w:r w:rsidR="004A308E" w:rsidRPr="00B0372E">
        <w:t>здійснювати</w:t>
      </w:r>
      <w:proofErr w:type="spellEnd"/>
      <w:r w:rsidR="004A308E" w:rsidRPr="00B0372E">
        <w:t xml:space="preserve"> свою </w:t>
      </w:r>
      <w:proofErr w:type="spellStart"/>
      <w:r w:rsidR="004A308E" w:rsidRPr="00B0372E">
        <w:t>діяльність</w:t>
      </w:r>
      <w:proofErr w:type="spellEnd"/>
      <w:r w:rsidR="004A308E" w:rsidRPr="00B0372E">
        <w:t xml:space="preserve"> </w:t>
      </w:r>
      <w:proofErr w:type="spellStart"/>
      <w:r w:rsidR="004A308E" w:rsidRPr="00B0372E">
        <w:t>відповідно</w:t>
      </w:r>
      <w:proofErr w:type="spellEnd"/>
      <w:r w:rsidR="004A308E" w:rsidRPr="00B0372E">
        <w:t xml:space="preserve"> та у </w:t>
      </w:r>
      <w:proofErr w:type="spellStart"/>
      <w:r w:rsidR="004A308E" w:rsidRPr="00B0372E">
        <w:t>спосіб</w:t>
      </w:r>
      <w:proofErr w:type="spellEnd"/>
      <w:r w:rsidR="004A308E" w:rsidRPr="00B0372E">
        <w:t xml:space="preserve">, </w:t>
      </w:r>
      <w:proofErr w:type="spellStart"/>
      <w:r w:rsidR="004A308E" w:rsidRPr="00B0372E">
        <w:t>що</w:t>
      </w:r>
      <w:proofErr w:type="spellEnd"/>
      <w:r w:rsidR="004A308E" w:rsidRPr="00B0372E">
        <w:t xml:space="preserve"> </w:t>
      </w:r>
      <w:proofErr w:type="spellStart"/>
      <w:r w:rsidR="004A308E" w:rsidRPr="00B0372E">
        <w:t>передбачений</w:t>
      </w:r>
      <w:proofErr w:type="spellEnd"/>
      <w:r w:rsidR="004A308E" w:rsidRPr="00B0372E">
        <w:t xml:space="preserve"> </w:t>
      </w:r>
      <w:proofErr w:type="spellStart"/>
      <w:r w:rsidR="004A308E" w:rsidRPr="00B0372E">
        <w:t>чинним</w:t>
      </w:r>
      <w:proofErr w:type="spellEnd"/>
      <w:r w:rsidR="004A308E" w:rsidRPr="00B0372E">
        <w:t xml:space="preserve"> </w:t>
      </w:r>
      <w:proofErr w:type="spellStart"/>
      <w:r w:rsidR="004A308E" w:rsidRPr="00B0372E">
        <w:t>законодавством</w:t>
      </w:r>
      <w:proofErr w:type="spellEnd"/>
      <w:r w:rsidR="004A308E" w:rsidRPr="00B0372E">
        <w:t xml:space="preserve"> </w:t>
      </w:r>
      <w:proofErr w:type="spellStart"/>
      <w:r w:rsidR="004A308E" w:rsidRPr="00B0372E">
        <w:t>України</w:t>
      </w:r>
      <w:proofErr w:type="spellEnd"/>
      <w:r w:rsidR="004A308E" w:rsidRPr="00B0372E">
        <w:t xml:space="preserve">, а </w:t>
      </w:r>
      <w:proofErr w:type="spellStart"/>
      <w:r w:rsidR="004A308E" w:rsidRPr="00B0372E">
        <w:t>саме</w:t>
      </w:r>
      <w:proofErr w:type="spellEnd"/>
      <w:r w:rsidR="004A308E" w:rsidRPr="00B0372E">
        <w:t xml:space="preserve">: </w:t>
      </w:r>
      <w:proofErr w:type="spellStart"/>
      <w:r w:rsidR="004A308E" w:rsidRPr="00B0372E">
        <w:t>Конституцією</w:t>
      </w:r>
      <w:proofErr w:type="spellEnd"/>
      <w:r w:rsidR="004A308E" w:rsidRPr="00B0372E">
        <w:t xml:space="preserve"> </w:t>
      </w:r>
      <w:proofErr w:type="spellStart"/>
      <w:r w:rsidR="004A308E" w:rsidRPr="00B0372E">
        <w:t>України</w:t>
      </w:r>
      <w:proofErr w:type="spellEnd"/>
      <w:r w:rsidR="004A308E" w:rsidRPr="00B0372E">
        <w:t xml:space="preserve">, Законом </w:t>
      </w:r>
      <w:proofErr w:type="spellStart"/>
      <w:r w:rsidR="004A308E" w:rsidRPr="00B0372E">
        <w:t>України</w:t>
      </w:r>
      <w:proofErr w:type="spellEnd"/>
      <w:r w:rsidR="004A308E" w:rsidRPr="00B0372E">
        <w:t xml:space="preserve"> «Про </w:t>
      </w:r>
      <w:proofErr w:type="spellStart"/>
      <w:r w:rsidR="004A308E" w:rsidRPr="00B0372E">
        <w:t>місцеве</w:t>
      </w:r>
      <w:proofErr w:type="spellEnd"/>
      <w:r w:rsidR="004A308E" w:rsidRPr="00B0372E">
        <w:t xml:space="preserve"> </w:t>
      </w:r>
      <w:proofErr w:type="spellStart"/>
      <w:r w:rsidR="004A308E" w:rsidRPr="00B0372E">
        <w:t>самоврядування</w:t>
      </w:r>
      <w:proofErr w:type="spellEnd"/>
      <w:r w:rsidR="004A308E" w:rsidRPr="00B0372E">
        <w:t xml:space="preserve"> в </w:t>
      </w:r>
      <w:proofErr w:type="spellStart"/>
      <w:r w:rsidR="004A308E" w:rsidRPr="00B0372E">
        <w:t>Україні</w:t>
      </w:r>
      <w:proofErr w:type="spellEnd"/>
      <w:r w:rsidR="004A308E" w:rsidRPr="00B0372E">
        <w:t xml:space="preserve">», Законом </w:t>
      </w:r>
      <w:proofErr w:type="spellStart"/>
      <w:r w:rsidR="004A308E" w:rsidRPr="00B0372E">
        <w:t>України</w:t>
      </w:r>
      <w:proofErr w:type="spellEnd"/>
      <w:r w:rsidR="004A308E" w:rsidRPr="00B0372E">
        <w:t xml:space="preserve"> «Про </w:t>
      </w:r>
      <w:proofErr w:type="spellStart"/>
      <w:r w:rsidR="004A308E" w:rsidRPr="00B0372E">
        <w:t>адміністративні</w:t>
      </w:r>
      <w:proofErr w:type="spellEnd"/>
      <w:r w:rsidR="004A308E" w:rsidRPr="00B0372E">
        <w:t xml:space="preserve"> </w:t>
      </w:r>
      <w:proofErr w:type="spellStart"/>
      <w:r w:rsidR="004A308E" w:rsidRPr="00B0372E">
        <w:t>послуги</w:t>
      </w:r>
      <w:proofErr w:type="spellEnd"/>
      <w:r w:rsidR="004A308E" w:rsidRPr="00B0372E">
        <w:t xml:space="preserve">», Законом </w:t>
      </w:r>
      <w:proofErr w:type="spellStart"/>
      <w:r w:rsidR="004A308E" w:rsidRPr="00B0372E">
        <w:t>України</w:t>
      </w:r>
      <w:proofErr w:type="spellEnd"/>
      <w:r w:rsidR="004A308E" w:rsidRPr="00B0372E">
        <w:t xml:space="preserve"> «Про </w:t>
      </w:r>
      <w:proofErr w:type="spellStart"/>
      <w:r w:rsidR="004A308E" w:rsidRPr="00B0372E">
        <w:t>інформацію</w:t>
      </w:r>
      <w:proofErr w:type="spellEnd"/>
      <w:r w:rsidR="004A308E" w:rsidRPr="00B0372E">
        <w:t xml:space="preserve">», </w:t>
      </w:r>
      <w:proofErr w:type="spellStart"/>
      <w:r w:rsidR="004A308E" w:rsidRPr="00B0372E">
        <w:t>Примірним</w:t>
      </w:r>
      <w:proofErr w:type="spellEnd"/>
      <w:r w:rsidR="004A308E" w:rsidRPr="00B0372E">
        <w:t xml:space="preserve"> </w:t>
      </w:r>
      <w:proofErr w:type="spellStart"/>
      <w:r w:rsidR="004A308E" w:rsidRPr="00B0372E">
        <w:t>положенням</w:t>
      </w:r>
      <w:proofErr w:type="spellEnd"/>
      <w:r w:rsidR="004A308E" w:rsidRPr="00B0372E">
        <w:t xml:space="preserve"> про центр </w:t>
      </w:r>
      <w:proofErr w:type="spellStart"/>
      <w:r w:rsidR="004A308E" w:rsidRPr="00B0372E">
        <w:t>надання</w:t>
      </w:r>
      <w:proofErr w:type="spellEnd"/>
      <w:r w:rsidR="004A308E" w:rsidRPr="00B0372E">
        <w:t xml:space="preserve"> </w:t>
      </w:r>
      <w:proofErr w:type="spellStart"/>
      <w:r w:rsidR="004A308E" w:rsidRPr="00B0372E">
        <w:t>адміністративних</w:t>
      </w:r>
      <w:proofErr w:type="spellEnd"/>
      <w:r w:rsidR="004A308E" w:rsidRPr="00B0372E">
        <w:t xml:space="preserve"> </w:t>
      </w:r>
      <w:proofErr w:type="spellStart"/>
      <w:r w:rsidR="004A308E" w:rsidRPr="00B0372E">
        <w:t>послуг</w:t>
      </w:r>
      <w:proofErr w:type="spellEnd"/>
      <w:r w:rsidR="004A308E" w:rsidRPr="00B0372E">
        <w:t xml:space="preserve">, </w:t>
      </w:r>
      <w:proofErr w:type="spellStart"/>
      <w:r w:rsidR="004A308E" w:rsidRPr="00B0372E">
        <w:t>затвердженого</w:t>
      </w:r>
      <w:proofErr w:type="spellEnd"/>
      <w:r w:rsidR="004A308E" w:rsidRPr="00B0372E">
        <w:t xml:space="preserve"> </w:t>
      </w:r>
      <w:proofErr w:type="spellStart"/>
      <w:r w:rsidR="004A308E" w:rsidRPr="00B0372E">
        <w:t>Постановою</w:t>
      </w:r>
      <w:proofErr w:type="spellEnd"/>
      <w:r w:rsidR="004A308E" w:rsidRPr="00B0372E">
        <w:t xml:space="preserve"> </w:t>
      </w:r>
      <w:proofErr w:type="spellStart"/>
      <w:r w:rsidR="004A308E" w:rsidRPr="00B0372E">
        <w:t>Кабінету</w:t>
      </w:r>
      <w:proofErr w:type="spellEnd"/>
      <w:r w:rsidR="004A308E" w:rsidRPr="00B0372E">
        <w:t xml:space="preserve"> </w:t>
      </w:r>
      <w:proofErr w:type="spellStart"/>
      <w:r w:rsidR="004A308E" w:rsidRPr="00B0372E">
        <w:t>Міністрів</w:t>
      </w:r>
      <w:proofErr w:type="spellEnd"/>
      <w:r w:rsidR="004A308E" w:rsidRPr="00B0372E">
        <w:t xml:space="preserve"> </w:t>
      </w:r>
      <w:proofErr w:type="spellStart"/>
      <w:r w:rsidR="004A308E" w:rsidRPr="00B0372E">
        <w:t>України</w:t>
      </w:r>
      <w:proofErr w:type="spellEnd"/>
      <w:r w:rsidR="004A308E" w:rsidRPr="00B0372E">
        <w:t xml:space="preserve"> </w:t>
      </w:r>
      <w:proofErr w:type="spellStart"/>
      <w:r w:rsidR="004A308E" w:rsidRPr="00B0372E">
        <w:t>від</w:t>
      </w:r>
      <w:proofErr w:type="spellEnd"/>
      <w:r w:rsidR="004A308E" w:rsidRPr="00B0372E">
        <w:t xml:space="preserve"> 20.02.2013 № 118, </w:t>
      </w:r>
      <w:proofErr w:type="spellStart"/>
      <w:r w:rsidR="004A308E" w:rsidRPr="00B0372E">
        <w:t>Примірним</w:t>
      </w:r>
      <w:proofErr w:type="spellEnd"/>
      <w:r w:rsidR="004A308E" w:rsidRPr="00B0372E">
        <w:t xml:space="preserve"> регламентом центру </w:t>
      </w:r>
      <w:proofErr w:type="spellStart"/>
      <w:r w:rsidR="004A308E" w:rsidRPr="00B0372E">
        <w:t>надання</w:t>
      </w:r>
      <w:proofErr w:type="spellEnd"/>
      <w:r w:rsidR="004A308E" w:rsidRPr="00B0372E">
        <w:t xml:space="preserve"> </w:t>
      </w:r>
      <w:proofErr w:type="spellStart"/>
      <w:r w:rsidR="004A308E" w:rsidRPr="00B0372E">
        <w:t>адміністративних</w:t>
      </w:r>
      <w:proofErr w:type="spellEnd"/>
      <w:r w:rsidR="004A308E" w:rsidRPr="00B0372E">
        <w:t xml:space="preserve"> </w:t>
      </w:r>
      <w:proofErr w:type="spellStart"/>
      <w:r w:rsidR="004A308E" w:rsidRPr="00B0372E">
        <w:t>послуг</w:t>
      </w:r>
      <w:proofErr w:type="spellEnd"/>
      <w:r w:rsidR="004A308E" w:rsidRPr="00B0372E">
        <w:t xml:space="preserve">, </w:t>
      </w:r>
      <w:proofErr w:type="spellStart"/>
      <w:r w:rsidR="004A308E" w:rsidRPr="00B0372E">
        <w:t>затвердженого</w:t>
      </w:r>
      <w:proofErr w:type="spellEnd"/>
      <w:r w:rsidR="004A308E" w:rsidRPr="00B0372E">
        <w:t xml:space="preserve"> </w:t>
      </w:r>
      <w:proofErr w:type="spellStart"/>
      <w:r w:rsidR="004A308E" w:rsidRPr="00B0372E">
        <w:t>Постановою</w:t>
      </w:r>
      <w:proofErr w:type="spellEnd"/>
      <w:r w:rsidR="004A308E" w:rsidRPr="00B0372E">
        <w:t xml:space="preserve"> </w:t>
      </w:r>
      <w:proofErr w:type="spellStart"/>
      <w:r w:rsidR="004A308E" w:rsidRPr="00B0372E">
        <w:t>Кабінету</w:t>
      </w:r>
      <w:proofErr w:type="spellEnd"/>
      <w:r w:rsidR="004A308E" w:rsidRPr="00B0372E">
        <w:t xml:space="preserve"> </w:t>
      </w:r>
      <w:proofErr w:type="spellStart"/>
      <w:r w:rsidR="004A308E" w:rsidRPr="00B0372E">
        <w:t>Міністрів</w:t>
      </w:r>
      <w:proofErr w:type="spellEnd"/>
      <w:r w:rsidR="004A308E" w:rsidRPr="00B0372E">
        <w:t xml:space="preserve"> </w:t>
      </w:r>
      <w:proofErr w:type="spellStart"/>
      <w:r w:rsidR="004A308E" w:rsidRPr="00B0372E">
        <w:t>України</w:t>
      </w:r>
      <w:proofErr w:type="spellEnd"/>
      <w:r w:rsidR="004A308E" w:rsidRPr="00B0372E">
        <w:t xml:space="preserve"> </w:t>
      </w:r>
      <w:proofErr w:type="spellStart"/>
      <w:r w:rsidR="004A308E" w:rsidRPr="00B0372E">
        <w:t>від</w:t>
      </w:r>
      <w:proofErr w:type="spellEnd"/>
      <w:r w:rsidR="004A308E" w:rsidRPr="00B0372E">
        <w:t xml:space="preserve"> 01.08.2013 № 588.</w:t>
      </w:r>
    </w:p>
    <w:p w:rsidR="004A308E" w:rsidRPr="00B0372E" w:rsidRDefault="004A308E" w:rsidP="00095D2A">
      <w:pPr>
        <w:pStyle w:val="a8"/>
        <w:spacing w:before="0" w:beforeAutospacing="0" w:after="120" w:afterAutospacing="0"/>
        <w:ind w:firstLine="567"/>
        <w:jc w:val="both"/>
      </w:pPr>
      <w:r w:rsidRPr="00B0372E">
        <w:t xml:space="preserve">4. </w:t>
      </w:r>
      <w:proofErr w:type="spellStart"/>
      <w:r w:rsidRPr="00B0372E">
        <w:t>Жодні</w:t>
      </w:r>
      <w:proofErr w:type="spellEnd"/>
      <w:r w:rsidRPr="00B0372E">
        <w:t xml:space="preserve"> </w:t>
      </w:r>
      <w:proofErr w:type="spellStart"/>
      <w:r w:rsidRPr="00B0372E">
        <w:t>положення</w:t>
      </w:r>
      <w:proofErr w:type="spellEnd"/>
      <w:r w:rsidRPr="00B0372E">
        <w:t xml:space="preserve"> </w:t>
      </w:r>
      <w:proofErr w:type="spellStart"/>
      <w:r w:rsidRPr="00B0372E">
        <w:t>цього</w:t>
      </w:r>
      <w:proofErr w:type="spellEnd"/>
      <w:r w:rsidRPr="00B0372E">
        <w:t xml:space="preserve"> Меморандуму не </w:t>
      </w:r>
      <w:proofErr w:type="spellStart"/>
      <w:r w:rsidRPr="00B0372E">
        <w:t>можуть</w:t>
      </w:r>
      <w:proofErr w:type="spellEnd"/>
      <w:r w:rsidRPr="00B0372E">
        <w:t xml:space="preserve"> </w:t>
      </w:r>
      <w:proofErr w:type="spellStart"/>
      <w:r w:rsidRPr="00B0372E">
        <w:t>тлумачитись</w:t>
      </w:r>
      <w:proofErr w:type="spellEnd"/>
      <w:r w:rsidRPr="00B0372E">
        <w:t xml:space="preserve">, як </w:t>
      </w:r>
      <w:proofErr w:type="spellStart"/>
      <w:r w:rsidRPr="00B0372E">
        <w:t>обмеження</w:t>
      </w:r>
      <w:proofErr w:type="spellEnd"/>
      <w:r w:rsidRPr="00B0372E">
        <w:t xml:space="preserve"> у </w:t>
      </w:r>
      <w:proofErr w:type="spellStart"/>
      <w:r w:rsidRPr="00B0372E">
        <w:t>співробітництві</w:t>
      </w:r>
      <w:proofErr w:type="spellEnd"/>
      <w:r w:rsidRPr="00B0372E">
        <w:t xml:space="preserve"> </w:t>
      </w:r>
      <w:proofErr w:type="spellStart"/>
      <w:r w:rsidRPr="00B0372E">
        <w:t>між</w:t>
      </w:r>
      <w:proofErr w:type="spellEnd"/>
      <w:r w:rsidRPr="00B0372E">
        <w:t xml:space="preserve"> Сторонами </w:t>
      </w:r>
      <w:proofErr w:type="gramStart"/>
      <w:r w:rsidRPr="00B0372E">
        <w:t>в будь</w:t>
      </w:r>
      <w:proofErr w:type="gramEnd"/>
      <w:r w:rsidRPr="00B0372E">
        <w:t>-</w:t>
      </w:r>
      <w:proofErr w:type="spellStart"/>
      <w:r w:rsidRPr="00B0372E">
        <w:t>яких</w:t>
      </w:r>
      <w:proofErr w:type="spellEnd"/>
      <w:r w:rsidRPr="00B0372E">
        <w:t xml:space="preserve"> </w:t>
      </w:r>
      <w:proofErr w:type="spellStart"/>
      <w:r w:rsidRPr="00B0372E">
        <w:t>інших</w:t>
      </w:r>
      <w:proofErr w:type="spellEnd"/>
      <w:r w:rsidRPr="00B0372E">
        <w:t xml:space="preserve"> сферах </w:t>
      </w:r>
      <w:proofErr w:type="spellStart"/>
      <w:r w:rsidRPr="00B0372E">
        <w:t>діяльності</w:t>
      </w:r>
      <w:proofErr w:type="spellEnd"/>
      <w:r w:rsidRPr="00B0372E">
        <w:t>.</w:t>
      </w:r>
    </w:p>
    <w:p w:rsidR="004A308E" w:rsidRPr="00B0372E" w:rsidRDefault="00706ABA" w:rsidP="00095D2A">
      <w:pPr>
        <w:spacing w:after="120"/>
        <w:ind w:firstLine="284"/>
        <w:jc w:val="center"/>
        <w:rPr>
          <w:rFonts w:ascii="Times New Roman" w:hAnsi="Times New Roman" w:cs="Times New Roman"/>
          <w:sz w:val="24"/>
          <w:szCs w:val="24"/>
        </w:rPr>
      </w:pPr>
      <w:r w:rsidRPr="00B0372E">
        <w:rPr>
          <w:rFonts w:ascii="Times New Roman" w:hAnsi="Times New Roman" w:cs="Times New Roman"/>
          <w:b/>
          <w:sz w:val="24"/>
          <w:szCs w:val="24"/>
        </w:rPr>
        <w:t>ІІ. Принципи співпраці</w:t>
      </w:r>
    </w:p>
    <w:p w:rsidR="004A308E" w:rsidRPr="00B0372E" w:rsidRDefault="004A308E" w:rsidP="00241D3E">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1. Співробітництво Сторін здійснюється у таких формах:</w:t>
      </w:r>
    </w:p>
    <w:p w:rsidR="004A308E" w:rsidRPr="00B0372E" w:rsidRDefault="00706ABA" w:rsidP="00241D3E">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1) </w:t>
      </w:r>
      <w:r w:rsidR="004A308E" w:rsidRPr="00B0372E">
        <w:rPr>
          <w:rFonts w:ascii="Times New Roman" w:hAnsi="Times New Roman" w:cs="Times New Roman"/>
          <w:sz w:val="24"/>
          <w:szCs w:val="24"/>
        </w:rPr>
        <w:t xml:space="preserve">організація співробітництва у сфері надання </w:t>
      </w:r>
      <w:r w:rsidR="004A308E" w:rsidRPr="00B0372E">
        <w:rPr>
          <w:rFonts w:ascii="Times New Roman" w:hAnsi="Times New Roman" w:cs="Times New Roman"/>
          <w:sz w:val="24"/>
          <w:szCs w:val="24"/>
          <w:shd w:val="clear" w:color="auto" w:fill="FFFFFF"/>
        </w:rPr>
        <w:t>послуг, які мають соціальне значення для населення</w:t>
      </w:r>
      <w:r w:rsidR="004A308E" w:rsidRPr="00B0372E">
        <w:rPr>
          <w:rFonts w:ascii="Times New Roman" w:hAnsi="Times New Roman" w:cs="Times New Roman"/>
          <w:sz w:val="24"/>
          <w:szCs w:val="24"/>
        </w:rPr>
        <w:t>;</w:t>
      </w:r>
    </w:p>
    <w:p w:rsidR="004A308E" w:rsidRPr="00B0372E" w:rsidRDefault="00706ABA" w:rsidP="00241D3E">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2) </w:t>
      </w:r>
      <w:r w:rsidR="004A308E" w:rsidRPr="00B0372E">
        <w:rPr>
          <w:rFonts w:ascii="Times New Roman" w:hAnsi="Times New Roman" w:cs="Times New Roman"/>
          <w:sz w:val="24"/>
          <w:szCs w:val="24"/>
        </w:rPr>
        <w:t>забезпечення організації документ</w:t>
      </w:r>
      <w:r w:rsidR="00241D3E" w:rsidRPr="00B0372E">
        <w:rPr>
          <w:rFonts w:ascii="Times New Roman" w:hAnsi="Times New Roman" w:cs="Times New Roman"/>
          <w:sz w:val="24"/>
          <w:szCs w:val="24"/>
        </w:rPr>
        <w:t>ообігу з питань, зазначених у пункті 1 розділу І</w:t>
      </w:r>
      <w:r w:rsidR="004A308E" w:rsidRPr="00B0372E">
        <w:rPr>
          <w:rFonts w:ascii="Times New Roman" w:hAnsi="Times New Roman" w:cs="Times New Roman"/>
          <w:sz w:val="24"/>
          <w:szCs w:val="24"/>
        </w:rPr>
        <w:t xml:space="preserve"> цього Меморандуму, між Сторонами;</w:t>
      </w:r>
    </w:p>
    <w:p w:rsidR="004A308E" w:rsidRPr="00B0372E" w:rsidRDefault="00706ABA" w:rsidP="00241D3E">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3) </w:t>
      </w:r>
      <w:r w:rsidR="004A308E" w:rsidRPr="00B0372E">
        <w:rPr>
          <w:rFonts w:ascii="Times New Roman" w:hAnsi="Times New Roman" w:cs="Times New Roman"/>
          <w:sz w:val="24"/>
          <w:szCs w:val="24"/>
        </w:rPr>
        <w:t xml:space="preserve">обмін інформацією, в тому числі в електронному вигляді, щодо надання </w:t>
      </w:r>
      <w:r w:rsidR="004A308E" w:rsidRPr="00B0372E">
        <w:rPr>
          <w:rFonts w:ascii="Times New Roman" w:hAnsi="Times New Roman" w:cs="Times New Roman"/>
          <w:sz w:val="24"/>
          <w:szCs w:val="24"/>
          <w:shd w:val="clear" w:color="auto" w:fill="FFFFFF"/>
        </w:rPr>
        <w:t>послуг, які мають соціальне значення для населення</w:t>
      </w:r>
      <w:r w:rsidR="004A308E" w:rsidRPr="00B0372E">
        <w:rPr>
          <w:rFonts w:ascii="Times New Roman" w:hAnsi="Times New Roman" w:cs="Times New Roman"/>
          <w:sz w:val="24"/>
          <w:szCs w:val="24"/>
        </w:rPr>
        <w:t>, обмін досвідом роботи, законодавчими і нормативними актами з питань діяльності суб’єкта надання послуг;</w:t>
      </w:r>
    </w:p>
    <w:p w:rsidR="004A308E" w:rsidRPr="00B0372E" w:rsidRDefault="00706ABA" w:rsidP="00241D3E">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lastRenderedPageBreak/>
        <w:t xml:space="preserve">4) </w:t>
      </w:r>
      <w:r w:rsidR="004A308E" w:rsidRPr="00B0372E">
        <w:rPr>
          <w:rFonts w:ascii="Times New Roman" w:hAnsi="Times New Roman" w:cs="Times New Roman"/>
          <w:sz w:val="24"/>
          <w:szCs w:val="24"/>
        </w:rPr>
        <w:t xml:space="preserve">внесення пропозицій щодо спрощення процедур надання </w:t>
      </w:r>
      <w:r w:rsidR="004A308E" w:rsidRPr="00B0372E">
        <w:rPr>
          <w:rFonts w:ascii="Times New Roman" w:hAnsi="Times New Roman" w:cs="Times New Roman"/>
          <w:sz w:val="24"/>
          <w:szCs w:val="24"/>
          <w:shd w:val="clear" w:color="auto" w:fill="FFFFFF"/>
        </w:rPr>
        <w:t>послуг, які мають соціальне значення для населення</w:t>
      </w:r>
      <w:r w:rsidR="004A308E" w:rsidRPr="00B0372E">
        <w:rPr>
          <w:rFonts w:ascii="Times New Roman" w:hAnsi="Times New Roman" w:cs="Times New Roman"/>
          <w:sz w:val="24"/>
          <w:szCs w:val="24"/>
        </w:rPr>
        <w:t>;</w:t>
      </w:r>
    </w:p>
    <w:p w:rsidR="004A308E" w:rsidRPr="00B0372E" w:rsidRDefault="00706ABA" w:rsidP="00241D3E">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5) </w:t>
      </w:r>
      <w:r w:rsidR="004A308E" w:rsidRPr="00B0372E">
        <w:rPr>
          <w:rFonts w:ascii="Times New Roman" w:hAnsi="Times New Roman" w:cs="Times New Roman"/>
          <w:sz w:val="24"/>
          <w:szCs w:val="24"/>
        </w:rPr>
        <w:t xml:space="preserve">забезпечення захисту інформації, що зберігається, передається та накопичується у локально-обчислювальних мережах Сторін Меморандуму. </w:t>
      </w:r>
    </w:p>
    <w:p w:rsidR="004A308E" w:rsidRPr="00B0372E" w:rsidRDefault="00706ABA" w:rsidP="00241D3E">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2.</w:t>
      </w:r>
      <w:r w:rsidR="004A308E" w:rsidRPr="00B0372E">
        <w:rPr>
          <w:rFonts w:ascii="Times New Roman" w:hAnsi="Times New Roman" w:cs="Times New Roman"/>
          <w:sz w:val="24"/>
          <w:szCs w:val="24"/>
        </w:rPr>
        <w:t xml:space="preserve"> Для підвищення рівня надання </w:t>
      </w:r>
      <w:r w:rsidR="004A308E" w:rsidRPr="00B0372E">
        <w:rPr>
          <w:rFonts w:ascii="Times New Roman" w:hAnsi="Times New Roman" w:cs="Times New Roman"/>
          <w:sz w:val="24"/>
          <w:szCs w:val="24"/>
          <w:shd w:val="clear" w:color="auto" w:fill="FFFFFF"/>
        </w:rPr>
        <w:t>послуг, які мають соціальне значення для населення </w:t>
      </w:r>
      <w:r w:rsidR="004A308E" w:rsidRPr="00B0372E">
        <w:rPr>
          <w:rFonts w:ascii="Times New Roman" w:hAnsi="Times New Roman" w:cs="Times New Roman"/>
          <w:sz w:val="24"/>
          <w:szCs w:val="24"/>
        </w:rPr>
        <w:t xml:space="preserve"> через ЦНАП</w:t>
      </w:r>
      <w:r w:rsidR="00BD2DDE">
        <w:rPr>
          <w:rFonts w:ascii="Times New Roman" w:hAnsi="Times New Roman" w:cs="Times New Roman"/>
          <w:sz w:val="24"/>
          <w:szCs w:val="24"/>
        </w:rPr>
        <w:t xml:space="preserve"> </w:t>
      </w:r>
      <w:r w:rsidR="004A308E" w:rsidRPr="00B0372E">
        <w:rPr>
          <w:rFonts w:ascii="Times New Roman" w:hAnsi="Times New Roman" w:cs="Times New Roman"/>
          <w:sz w:val="24"/>
          <w:szCs w:val="24"/>
        </w:rPr>
        <w:t xml:space="preserve">представниками Товариства може надаватися консультативно-методична допомога для адміністраторів </w:t>
      </w:r>
      <w:proofErr w:type="spellStart"/>
      <w:r w:rsidR="004A308E" w:rsidRPr="00B0372E">
        <w:rPr>
          <w:rFonts w:ascii="Times New Roman" w:hAnsi="Times New Roman" w:cs="Times New Roman"/>
          <w:sz w:val="24"/>
          <w:szCs w:val="24"/>
        </w:rPr>
        <w:t>ЦНАП</w:t>
      </w:r>
      <w:r w:rsidRPr="00B0372E">
        <w:rPr>
          <w:rFonts w:ascii="Times New Roman" w:hAnsi="Times New Roman" w:cs="Times New Roman"/>
          <w:sz w:val="24"/>
          <w:szCs w:val="24"/>
        </w:rPr>
        <w:t>у</w:t>
      </w:r>
      <w:proofErr w:type="spellEnd"/>
      <w:r w:rsidR="004A308E" w:rsidRPr="00B0372E">
        <w:rPr>
          <w:rFonts w:ascii="Times New Roman" w:hAnsi="Times New Roman" w:cs="Times New Roman"/>
          <w:sz w:val="24"/>
          <w:szCs w:val="24"/>
        </w:rPr>
        <w:t xml:space="preserve"> у формі усних та/або письмових роз’яснень, лекц</w:t>
      </w:r>
      <w:r w:rsidRPr="00B0372E">
        <w:rPr>
          <w:rFonts w:ascii="Times New Roman" w:hAnsi="Times New Roman" w:cs="Times New Roman"/>
          <w:sz w:val="24"/>
          <w:szCs w:val="24"/>
        </w:rPr>
        <w:t xml:space="preserve">ій, семінарів, </w:t>
      </w:r>
      <w:proofErr w:type="spellStart"/>
      <w:r w:rsidRPr="00B0372E">
        <w:rPr>
          <w:rFonts w:ascii="Times New Roman" w:hAnsi="Times New Roman" w:cs="Times New Roman"/>
          <w:sz w:val="24"/>
          <w:szCs w:val="24"/>
        </w:rPr>
        <w:t>вебінарів</w:t>
      </w:r>
      <w:proofErr w:type="spellEnd"/>
      <w:r w:rsidRPr="00B0372E">
        <w:rPr>
          <w:rFonts w:ascii="Times New Roman" w:hAnsi="Times New Roman" w:cs="Times New Roman"/>
          <w:sz w:val="24"/>
          <w:szCs w:val="24"/>
        </w:rPr>
        <w:t xml:space="preserve"> та інше.</w:t>
      </w:r>
    </w:p>
    <w:p w:rsidR="004A308E" w:rsidRPr="00B0372E" w:rsidRDefault="00706ABA" w:rsidP="00095D2A">
      <w:pPr>
        <w:spacing w:after="120"/>
        <w:ind w:firstLine="284"/>
        <w:jc w:val="center"/>
        <w:rPr>
          <w:rFonts w:ascii="Times New Roman" w:hAnsi="Times New Roman" w:cs="Times New Roman"/>
          <w:sz w:val="24"/>
          <w:szCs w:val="24"/>
        </w:rPr>
      </w:pPr>
      <w:r w:rsidRPr="00B0372E">
        <w:rPr>
          <w:rFonts w:ascii="Times New Roman" w:hAnsi="Times New Roman" w:cs="Times New Roman"/>
          <w:b/>
          <w:sz w:val="24"/>
          <w:szCs w:val="24"/>
        </w:rPr>
        <w:t>ІІІ</w:t>
      </w:r>
      <w:r w:rsidR="004A308E" w:rsidRPr="00B0372E">
        <w:rPr>
          <w:rFonts w:ascii="Times New Roman" w:hAnsi="Times New Roman" w:cs="Times New Roman"/>
          <w:b/>
          <w:sz w:val="24"/>
          <w:szCs w:val="24"/>
        </w:rPr>
        <w:t xml:space="preserve">. </w:t>
      </w:r>
      <w:r w:rsidRPr="00B0372E">
        <w:rPr>
          <w:rFonts w:ascii="Times New Roman" w:hAnsi="Times New Roman" w:cs="Times New Roman"/>
          <w:b/>
          <w:sz w:val="24"/>
          <w:szCs w:val="24"/>
        </w:rPr>
        <w:t>Зобов’язання сторін</w:t>
      </w:r>
    </w:p>
    <w:p w:rsidR="004A308E" w:rsidRPr="00B0372E" w:rsidRDefault="00706ABA"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1. </w:t>
      </w:r>
      <w:r w:rsidR="004A308E" w:rsidRPr="00B0372E">
        <w:rPr>
          <w:rFonts w:ascii="Times New Roman" w:hAnsi="Times New Roman" w:cs="Times New Roman"/>
          <w:sz w:val="24"/>
          <w:szCs w:val="24"/>
        </w:rPr>
        <w:t xml:space="preserve">Для здійснення співробітництва Сторони, у межах своєї компетенції, зобов’язуються створити ефективні партнерські взаємовідносини з метою забезпечення прав та законних інтересів суб’єктів звернень (побутових споживачів природного газу) під час отримання ними </w:t>
      </w:r>
      <w:r w:rsidR="004A308E" w:rsidRPr="00B0372E">
        <w:rPr>
          <w:rFonts w:ascii="Times New Roman" w:hAnsi="Times New Roman" w:cs="Times New Roman"/>
          <w:sz w:val="24"/>
          <w:szCs w:val="24"/>
          <w:shd w:val="clear" w:color="auto" w:fill="FFFFFF"/>
        </w:rPr>
        <w:t>послуг, які мають соціальне значення для населення</w:t>
      </w:r>
      <w:r w:rsidR="004A308E" w:rsidRPr="00B0372E">
        <w:rPr>
          <w:rFonts w:ascii="Times New Roman" w:hAnsi="Times New Roman" w:cs="Times New Roman"/>
          <w:sz w:val="24"/>
          <w:szCs w:val="24"/>
        </w:rPr>
        <w:t>, а саме:</w:t>
      </w:r>
    </w:p>
    <w:p w:rsidR="004A308E" w:rsidRPr="00B0372E" w:rsidRDefault="00706ABA"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1) </w:t>
      </w:r>
      <w:r w:rsidR="004A308E" w:rsidRPr="00B0372E">
        <w:rPr>
          <w:rFonts w:ascii="Times New Roman" w:hAnsi="Times New Roman" w:cs="Times New Roman"/>
          <w:sz w:val="24"/>
          <w:szCs w:val="24"/>
        </w:rPr>
        <w:t xml:space="preserve">забезпечити безперешкодний прийом заяв та відповідних документів для оформлення громадянами </w:t>
      </w:r>
      <w:r w:rsidR="004A308E" w:rsidRPr="00B0372E">
        <w:rPr>
          <w:rFonts w:ascii="Times New Roman" w:hAnsi="Times New Roman" w:cs="Times New Roman"/>
          <w:sz w:val="24"/>
          <w:szCs w:val="24"/>
          <w:shd w:val="clear" w:color="auto" w:fill="FFFFFF"/>
        </w:rPr>
        <w:t>послуг, які мають соціальне значення для населення</w:t>
      </w:r>
      <w:r w:rsidR="00BD2DDE">
        <w:rPr>
          <w:rFonts w:ascii="Times New Roman" w:hAnsi="Times New Roman" w:cs="Times New Roman"/>
          <w:sz w:val="24"/>
          <w:szCs w:val="24"/>
          <w:shd w:val="clear" w:color="auto" w:fill="FFFFFF"/>
        </w:rPr>
        <w:t xml:space="preserve"> </w:t>
      </w:r>
      <w:r w:rsidR="004A308E" w:rsidRPr="00B0372E">
        <w:rPr>
          <w:rFonts w:ascii="Times New Roman" w:hAnsi="Times New Roman" w:cs="Times New Roman"/>
          <w:sz w:val="24"/>
          <w:szCs w:val="24"/>
        </w:rPr>
        <w:t>через</w:t>
      </w:r>
      <w:r w:rsidR="00BD2DDE">
        <w:rPr>
          <w:rFonts w:ascii="Times New Roman" w:hAnsi="Times New Roman" w:cs="Times New Roman"/>
          <w:sz w:val="24"/>
          <w:szCs w:val="24"/>
        </w:rPr>
        <w:t xml:space="preserve"> </w:t>
      </w:r>
      <w:r w:rsidR="004A308E" w:rsidRPr="00B0372E">
        <w:rPr>
          <w:rFonts w:ascii="Times New Roman" w:hAnsi="Times New Roman" w:cs="Times New Roman"/>
          <w:sz w:val="24"/>
          <w:szCs w:val="24"/>
        </w:rPr>
        <w:t>ЦНАП;</w:t>
      </w:r>
    </w:p>
    <w:p w:rsidR="004A308E" w:rsidRPr="00B0372E" w:rsidRDefault="00706ABA"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2) </w:t>
      </w:r>
      <w:r w:rsidR="004A308E" w:rsidRPr="00B0372E">
        <w:rPr>
          <w:rFonts w:ascii="Times New Roman" w:hAnsi="Times New Roman" w:cs="Times New Roman"/>
          <w:sz w:val="24"/>
          <w:szCs w:val="24"/>
        </w:rPr>
        <w:t xml:space="preserve">забезпечити ведення документообігу, обмін інформацією, у тому числі в електронному вигляді, між </w:t>
      </w:r>
      <w:proofErr w:type="spellStart"/>
      <w:r w:rsidR="004A308E" w:rsidRPr="00B0372E">
        <w:rPr>
          <w:rFonts w:ascii="Times New Roman" w:hAnsi="Times New Roman" w:cs="Times New Roman"/>
          <w:sz w:val="24"/>
          <w:szCs w:val="24"/>
        </w:rPr>
        <w:t>ЦНАП</w:t>
      </w:r>
      <w:r w:rsidRPr="00B0372E">
        <w:rPr>
          <w:rFonts w:ascii="Times New Roman" w:hAnsi="Times New Roman" w:cs="Times New Roman"/>
          <w:sz w:val="24"/>
          <w:szCs w:val="24"/>
        </w:rPr>
        <w:t>ом</w:t>
      </w:r>
      <w:proofErr w:type="spellEnd"/>
      <w:r w:rsidR="004A308E" w:rsidRPr="00B0372E">
        <w:rPr>
          <w:rFonts w:ascii="Times New Roman" w:hAnsi="Times New Roman" w:cs="Times New Roman"/>
          <w:sz w:val="24"/>
          <w:szCs w:val="24"/>
        </w:rPr>
        <w:t xml:space="preserve"> та Товариством з дотриманням загальних вимог щодо захисту інформації</w:t>
      </w:r>
      <w:r w:rsidR="004A308E" w:rsidRPr="00B0372E">
        <w:rPr>
          <w:rStyle w:val="FontStyle19"/>
          <w:sz w:val="24"/>
          <w:szCs w:val="24"/>
          <w:lang w:eastAsia="uk-UA"/>
        </w:rPr>
        <w:t>;</w:t>
      </w:r>
    </w:p>
    <w:p w:rsidR="004A308E" w:rsidRPr="00B0372E" w:rsidRDefault="00706ABA"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3) </w:t>
      </w:r>
      <w:r w:rsidR="004A308E" w:rsidRPr="00B0372E">
        <w:rPr>
          <w:rFonts w:ascii="Times New Roman" w:hAnsi="Times New Roman" w:cs="Times New Roman"/>
          <w:sz w:val="24"/>
          <w:szCs w:val="24"/>
        </w:rPr>
        <w:t>проводити взаємні консультації та обговорення питань, що є предметом Меморандуму;</w:t>
      </w:r>
    </w:p>
    <w:p w:rsidR="004A308E" w:rsidRPr="00B0372E" w:rsidRDefault="00706ABA"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4) </w:t>
      </w:r>
      <w:proofErr w:type="spellStart"/>
      <w:r w:rsidR="004A308E" w:rsidRPr="00B0372E">
        <w:rPr>
          <w:rFonts w:ascii="Times New Roman" w:hAnsi="Times New Roman" w:cs="Times New Roman"/>
          <w:sz w:val="24"/>
          <w:szCs w:val="24"/>
        </w:rPr>
        <w:t>оперативно</w:t>
      </w:r>
      <w:proofErr w:type="spellEnd"/>
      <w:r w:rsidR="004A308E" w:rsidRPr="00B0372E">
        <w:rPr>
          <w:rFonts w:ascii="Times New Roman" w:hAnsi="Times New Roman" w:cs="Times New Roman"/>
          <w:sz w:val="24"/>
          <w:szCs w:val="24"/>
        </w:rPr>
        <w:t xml:space="preserve"> реагувати та усувати виявлені недоліки, які є причиною затримки надання послуг.</w:t>
      </w:r>
    </w:p>
    <w:p w:rsidR="004A308E" w:rsidRPr="00B0372E" w:rsidRDefault="004A308E" w:rsidP="00095D2A">
      <w:pPr>
        <w:spacing w:after="120"/>
        <w:ind w:firstLine="567"/>
        <w:jc w:val="both"/>
        <w:rPr>
          <w:rStyle w:val="FontStyle19"/>
          <w:sz w:val="24"/>
          <w:szCs w:val="24"/>
          <w:lang w:eastAsia="uk-UA"/>
        </w:rPr>
      </w:pPr>
      <w:r w:rsidRPr="00B0372E">
        <w:rPr>
          <w:rStyle w:val="FontStyle19"/>
          <w:sz w:val="24"/>
          <w:szCs w:val="24"/>
          <w:lang w:eastAsia="uk-UA"/>
        </w:rPr>
        <w:t>2. </w:t>
      </w:r>
      <w:proofErr w:type="spellStart"/>
      <w:r w:rsidRPr="00B0372E">
        <w:rPr>
          <w:rStyle w:val="FontStyle19"/>
          <w:sz w:val="24"/>
          <w:szCs w:val="24"/>
          <w:lang w:eastAsia="uk-UA"/>
        </w:rPr>
        <w:t>ЦНАПу</w:t>
      </w:r>
      <w:proofErr w:type="spellEnd"/>
      <w:r w:rsidRPr="00B0372E">
        <w:rPr>
          <w:rStyle w:val="FontStyle19"/>
          <w:sz w:val="24"/>
          <w:szCs w:val="24"/>
          <w:lang w:eastAsia="uk-UA"/>
        </w:rPr>
        <w:t xml:space="preserve"> межах повноважень,</w:t>
      </w:r>
      <w:r w:rsidR="003E5E8D">
        <w:rPr>
          <w:rStyle w:val="FontStyle19"/>
          <w:sz w:val="24"/>
          <w:szCs w:val="24"/>
          <w:lang w:eastAsia="uk-UA"/>
        </w:rPr>
        <w:t xml:space="preserve"> </w:t>
      </w:r>
      <w:r w:rsidRPr="00B0372E">
        <w:rPr>
          <w:rStyle w:val="FontStyle19"/>
          <w:sz w:val="24"/>
          <w:szCs w:val="24"/>
          <w:lang w:eastAsia="uk-UA"/>
        </w:rPr>
        <w:t>передбачених чинним законодавством України:</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1) </w:t>
      </w:r>
      <w:r w:rsidR="004A308E" w:rsidRPr="00B0372E">
        <w:rPr>
          <w:rFonts w:ascii="Times New Roman" w:hAnsi="Times New Roman" w:cs="Times New Roman"/>
          <w:sz w:val="24"/>
          <w:szCs w:val="24"/>
        </w:rPr>
        <w:t>консультує громадян з питань процедури оформлення зміни постачальника природного газу;</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2) </w:t>
      </w:r>
      <w:r w:rsidR="004A308E" w:rsidRPr="00B0372E">
        <w:rPr>
          <w:rFonts w:ascii="Times New Roman" w:hAnsi="Times New Roman" w:cs="Times New Roman"/>
          <w:sz w:val="24"/>
          <w:szCs w:val="24"/>
        </w:rPr>
        <w:t>консультує громадян з приводу оформлення внесення відомостей до бланку заяви-приєднання до умов договору постачання природного газу побутовим споживачам, складеного за формою, наданою Товариством (далі – заява-приєднання);</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3) </w:t>
      </w:r>
      <w:r w:rsidR="004A308E" w:rsidRPr="00B0372E">
        <w:rPr>
          <w:rFonts w:ascii="Times New Roman" w:hAnsi="Times New Roman" w:cs="Times New Roman"/>
          <w:sz w:val="24"/>
          <w:szCs w:val="24"/>
        </w:rPr>
        <w:t>перевіряє відповідність відомостей громадян, які заносяться ними до заяви-приєднання, фактичним відомостям громадян, які містяться на паперових носіях (оригіналах документів), наданих Споживачем для огляду;</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4) </w:t>
      </w:r>
      <w:r w:rsidR="004A308E" w:rsidRPr="00B0372E">
        <w:rPr>
          <w:rFonts w:ascii="Times New Roman" w:hAnsi="Times New Roman" w:cs="Times New Roman"/>
          <w:sz w:val="24"/>
          <w:szCs w:val="24"/>
        </w:rPr>
        <w:t>допомагає громадянам у заповненні заяви-приєднання та сканує до неї копій документів у відповідності до інформаційних карток послуг Товариства;</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5) </w:t>
      </w:r>
      <w:r w:rsidR="004A308E" w:rsidRPr="00B0372E">
        <w:rPr>
          <w:rFonts w:ascii="Times New Roman" w:hAnsi="Times New Roman" w:cs="Times New Roman"/>
          <w:sz w:val="24"/>
          <w:szCs w:val="24"/>
        </w:rPr>
        <w:t>допомагає оформлювати зміну власника до договору постачання природного газу побутовим споживачам;</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t>6)</w:t>
      </w:r>
      <w:r w:rsidR="004A308E" w:rsidRPr="00B0372E">
        <w:rPr>
          <w:rFonts w:ascii="Times New Roman" w:hAnsi="Times New Roman" w:cs="Times New Roman"/>
          <w:sz w:val="24"/>
          <w:szCs w:val="24"/>
        </w:rPr>
        <w:t xml:space="preserve"> допомагає актуалізувати дані власника до договору постачання природного газу побутовим споживачам;</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7) </w:t>
      </w:r>
      <w:r w:rsidR="004A308E" w:rsidRPr="00B0372E">
        <w:rPr>
          <w:rFonts w:ascii="Times New Roman" w:hAnsi="Times New Roman" w:cs="Times New Roman"/>
          <w:sz w:val="24"/>
          <w:szCs w:val="24"/>
        </w:rPr>
        <w:t xml:space="preserve">видає сформовані засобами електронного реєстру </w:t>
      </w:r>
      <w:r w:rsidR="004A308E" w:rsidRPr="00B0372E">
        <w:rPr>
          <w:rFonts w:ascii="Times New Roman" w:hAnsi="Times New Roman" w:cs="Times New Roman"/>
          <w:color w:val="000000"/>
          <w:sz w:val="24"/>
          <w:szCs w:val="24"/>
        </w:rPr>
        <w:t xml:space="preserve">ТОВ «ГК «Нафтогаз України» </w:t>
      </w:r>
      <w:r w:rsidR="004A308E" w:rsidRPr="00B0372E">
        <w:rPr>
          <w:rFonts w:ascii="Times New Roman" w:hAnsi="Times New Roman" w:cs="Times New Roman"/>
          <w:sz w:val="24"/>
          <w:szCs w:val="24"/>
        </w:rPr>
        <w:t>довідки про відсутність заборгованості;</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8) </w:t>
      </w:r>
      <w:r w:rsidR="004A308E" w:rsidRPr="00B0372E">
        <w:rPr>
          <w:rFonts w:ascii="Times New Roman" w:hAnsi="Times New Roman" w:cs="Times New Roman"/>
          <w:sz w:val="24"/>
          <w:szCs w:val="24"/>
        </w:rPr>
        <w:t xml:space="preserve">видає сформовані засобами електронного реєстру </w:t>
      </w:r>
      <w:r w:rsidR="004A308E" w:rsidRPr="00B0372E">
        <w:rPr>
          <w:rFonts w:ascii="Times New Roman" w:hAnsi="Times New Roman" w:cs="Times New Roman"/>
          <w:color w:val="000000"/>
          <w:sz w:val="24"/>
          <w:szCs w:val="24"/>
        </w:rPr>
        <w:t xml:space="preserve">ТОВ «ГК «Нафтогаз України» </w:t>
      </w:r>
      <w:r w:rsidR="004A308E" w:rsidRPr="00B0372E">
        <w:rPr>
          <w:rFonts w:ascii="Times New Roman" w:hAnsi="Times New Roman" w:cs="Times New Roman"/>
          <w:sz w:val="24"/>
          <w:szCs w:val="24"/>
        </w:rPr>
        <w:t>акти звірки розрахунків;</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9) </w:t>
      </w:r>
      <w:r w:rsidR="004A308E" w:rsidRPr="00B0372E">
        <w:rPr>
          <w:rFonts w:ascii="Times New Roman" w:hAnsi="Times New Roman" w:cs="Times New Roman"/>
          <w:sz w:val="24"/>
          <w:szCs w:val="24"/>
        </w:rPr>
        <w:t xml:space="preserve">видає сформовані засобами електронного реєстру </w:t>
      </w:r>
      <w:r w:rsidR="004A308E" w:rsidRPr="00B0372E">
        <w:rPr>
          <w:rFonts w:ascii="Times New Roman" w:hAnsi="Times New Roman" w:cs="Times New Roman"/>
          <w:color w:val="000000"/>
          <w:sz w:val="24"/>
          <w:szCs w:val="24"/>
        </w:rPr>
        <w:t xml:space="preserve">ТОВ «ГК «Нафтогаз України» </w:t>
      </w:r>
      <w:r w:rsidR="004A308E" w:rsidRPr="00B0372E">
        <w:rPr>
          <w:rFonts w:ascii="Times New Roman" w:hAnsi="Times New Roman" w:cs="Times New Roman"/>
          <w:sz w:val="24"/>
          <w:szCs w:val="24"/>
        </w:rPr>
        <w:t>рахунки на оплату;</w:t>
      </w:r>
    </w:p>
    <w:p w:rsidR="004A308E" w:rsidRPr="00B0372E" w:rsidRDefault="00FC0713" w:rsidP="00095D2A">
      <w:pPr>
        <w:tabs>
          <w:tab w:val="left" w:pos="284"/>
        </w:tabs>
        <w:spacing w:after="120"/>
        <w:ind w:right="14" w:firstLine="567"/>
        <w:jc w:val="both"/>
        <w:rPr>
          <w:rFonts w:ascii="Times New Roman" w:hAnsi="Times New Roman" w:cs="Times New Roman"/>
          <w:sz w:val="24"/>
          <w:szCs w:val="24"/>
        </w:rPr>
      </w:pPr>
      <w:r w:rsidRPr="00B0372E">
        <w:rPr>
          <w:rFonts w:ascii="Times New Roman" w:hAnsi="Times New Roman" w:cs="Times New Roman"/>
          <w:sz w:val="24"/>
          <w:szCs w:val="24"/>
        </w:rPr>
        <w:lastRenderedPageBreak/>
        <w:t xml:space="preserve">10) </w:t>
      </w:r>
      <w:r w:rsidR="004A308E" w:rsidRPr="00B0372E">
        <w:rPr>
          <w:rFonts w:ascii="Times New Roman" w:hAnsi="Times New Roman" w:cs="Times New Roman"/>
          <w:sz w:val="24"/>
          <w:szCs w:val="24"/>
        </w:rPr>
        <w:t>засобами програмного забезпечення формує реєстр заяв-приєднань, прийнятих за календарний місяць;</w:t>
      </w:r>
    </w:p>
    <w:p w:rsidR="004A308E" w:rsidRPr="00B0372E" w:rsidRDefault="00FC0713" w:rsidP="00095D2A">
      <w:pPr>
        <w:tabs>
          <w:tab w:val="left" w:pos="284"/>
        </w:tabs>
        <w:spacing w:after="120"/>
        <w:ind w:right="11"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11) </w:t>
      </w:r>
      <w:r w:rsidR="004A308E" w:rsidRPr="00B0372E">
        <w:rPr>
          <w:rFonts w:ascii="Times New Roman" w:hAnsi="Times New Roman" w:cs="Times New Roman"/>
          <w:sz w:val="24"/>
          <w:szCs w:val="24"/>
        </w:rPr>
        <w:t xml:space="preserve">не пізніше 10-го числа кожного місяця протягом дії цього Меморандуму здійснює збирання, пакування, відправлення за рахунок Товариства на адресу: відділення Нової Пошти № 17 в м. Кропивницький, отримувач ТОВ «ГК «Нафтогаз України» на ім’я отримувача, додатково повідомленого Товариством у письмовому вигляді, реєстр та заяви-приєднання, що були прийняті протягом календарного місяця на паперових носіях.  </w:t>
      </w:r>
    </w:p>
    <w:p w:rsidR="004A308E" w:rsidRPr="00B0372E" w:rsidRDefault="004A308E" w:rsidP="00095D2A">
      <w:pPr>
        <w:spacing w:after="120"/>
        <w:ind w:firstLine="567"/>
        <w:jc w:val="both"/>
        <w:rPr>
          <w:rStyle w:val="FontStyle19"/>
          <w:sz w:val="24"/>
          <w:szCs w:val="24"/>
          <w:lang w:eastAsia="uk-UA"/>
        </w:rPr>
      </w:pPr>
      <w:r w:rsidRPr="00B0372E">
        <w:rPr>
          <w:rFonts w:ascii="Times New Roman" w:hAnsi="Times New Roman" w:cs="Times New Roman"/>
          <w:sz w:val="24"/>
          <w:szCs w:val="24"/>
        </w:rPr>
        <w:t xml:space="preserve">3. </w:t>
      </w:r>
      <w:proofErr w:type="spellStart"/>
      <w:r w:rsidRPr="00B0372E">
        <w:rPr>
          <w:rFonts w:ascii="Times New Roman" w:hAnsi="Times New Roman" w:cs="Times New Roman"/>
          <w:sz w:val="24"/>
          <w:szCs w:val="24"/>
        </w:rPr>
        <w:t>ЦНАП,</w:t>
      </w:r>
      <w:r w:rsidRPr="00B0372E">
        <w:rPr>
          <w:rStyle w:val="FontStyle19"/>
          <w:sz w:val="24"/>
          <w:szCs w:val="24"/>
          <w:lang w:eastAsia="uk-UA"/>
        </w:rPr>
        <w:t>у</w:t>
      </w:r>
      <w:proofErr w:type="spellEnd"/>
      <w:r w:rsidRPr="00B0372E">
        <w:rPr>
          <w:rStyle w:val="FontStyle19"/>
          <w:sz w:val="24"/>
          <w:szCs w:val="24"/>
          <w:lang w:eastAsia="uk-UA"/>
        </w:rPr>
        <w:t xml:space="preserve"> межах повноважень,</w:t>
      </w:r>
      <w:r w:rsidR="00BD2DDE">
        <w:rPr>
          <w:rStyle w:val="FontStyle19"/>
          <w:sz w:val="24"/>
          <w:szCs w:val="24"/>
          <w:lang w:eastAsia="uk-UA"/>
        </w:rPr>
        <w:t xml:space="preserve"> </w:t>
      </w:r>
      <w:r w:rsidRPr="00B0372E">
        <w:rPr>
          <w:rStyle w:val="FontStyle19"/>
          <w:sz w:val="24"/>
          <w:szCs w:val="24"/>
          <w:lang w:eastAsia="uk-UA"/>
        </w:rPr>
        <w:t>передбачених чинним законодавством України,</w:t>
      </w:r>
      <w:r w:rsidRPr="00B0372E">
        <w:rPr>
          <w:rFonts w:ascii="Times New Roman" w:hAnsi="Times New Roman" w:cs="Times New Roman"/>
          <w:sz w:val="24"/>
          <w:szCs w:val="24"/>
        </w:rPr>
        <w:t xml:space="preserve"> забезпечує</w:t>
      </w:r>
      <w:r w:rsidRPr="00B0372E">
        <w:rPr>
          <w:rStyle w:val="FontStyle19"/>
          <w:sz w:val="24"/>
          <w:szCs w:val="24"/>
          <w:lang w:eastAsia="uk-UA"/>
        </w:rPr>
        <w:t>:</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1) </w:t>
      </w:r>
      <w:r w:rsidR="004A308E" w:rsidRPr="00B0372E">
        <w:rPr>
          <w:rFonts w:ascii="Times New Roman" w:hAnsi="Times New Roman" w:cs="Times New Roman"/>
          <w:sz w:val="24"/>
          <w:szCs w:val="24"/>
        </w:rPr>
        <w:t xml:space="preserve">своєчасне направлення Товариству заяв-приєднань та видачу суб’єкту звернення результату послуги у приміщенні </w:t>
      </w:r>
      <w:proofErr w:type="spellStart"/>
      <w:r w:rsidR="004A308E" w:rsidRPr="00B0372E">
        <w:rPr>
          <w:rFonts w:ascii="Times New Roman" w:hAnsi="Times New Roman" w:cs="Times New Roman"/>
          <w:sz w:val="24"/>
          <w:szCs w:val="24"/>
        </w:rPr>
        <w:t>ЦНАП</w:t>
      </w:r>
      <w:r w:rsidRPr="00B0372E">
        <w:rPr>
          <w:rFonts w:ascii="Times New Roman" w:hAnsi="Times New Roman" w:cs="Times New Roman"/>
          <w:sz w:val="24"/>
          <w:szCs w:val="24"/>
        </w:rPr>
        <w:t>у</w:t>
      </w:r>
      <w:proofErr w:type="spellEnd"/>
      <w:r w:rsidR="004A308E" w:rsidRPr="00B0372E">
        <w:rPr>
          <w:rFonts w:ascii="Times New Roman" w:hAnsi="Times New Roman" w:cs="Times New Roman"/>
          <w:sz w:val="24"/>
          <w:szCs w:val="24"/>
        </w:rPr>
        <w:t>/в електронному вигляді/засобами зв’язку;</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2) </w:t>
      </w:r>
      <w:r w:rsidR="004A308E" w:rsidRPr="00B0372E">
        <w:rPr>
          <w:rFonts w:ascii="Times New Roman" w:hAnsi="Times New Roman" w:cs="Times New Roman"/>
          <w:sz w:val="24"/>
          <w:szCs w:val="24"/>
        </w:rPr>
        <w:t xml:space="preserve">вчасне направлення повідомлень від суб’єкта надання послуги суб’єктам звернення стосовно оформлення послуг, зокрема щодо уточнень, направлення додаткової інформації, у разі виникнення </w:t>
      </w:r>
      <w:r w:rsidRPr="00B0372E">
        <w:rPr>
          <w:rFonts w:ascii="Times New Roman" w:hAnsi="Times New Roman" w:cs="Times New Roman"/>
          <w:sz w:val="24"/>
          <w:szCs w:val="24"/>
        </w:rPr>
        <w:t>порушення терміну розгляду та інше</w:t>
      </w:r>
      <w:r w:rsidR="004A308E" w:rsidRPr="00B0372E">
        <w:rPr>
          <w:rFonts w:ascii="Times New Roman" w:hAnsi="Times New Roman" w:cs="Times New Roman"/>
          <w:sz w:val="24"/>
          <w:szCs w:val="24"/>
        </w:rPr>
        <w:t xml:space="preserve">; </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3) </w:t>
      </w:r>
      <w:r w:rsidR="004A308E" w:rsidRPr="00B0372E">
        <w:rPr>
          <w:rFonts w:ascii="Times New Roman" w:hAnsi="Times New Roman" w:cs="Times New Roman"/>
          <w:sz w:val="24"/>
          <w:szCs w:val="24"/>
        </w:rPr>
        <w:t>надання консультацій, іншої інформації, необхідної особам для оформлення через Раду послуг;</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4) </w:t>
      </w:r>
      <w:r w:rsidR="004A308E" w:rsidRPr="00B0372E">
        <w:rPr>
          <w:rFonts w:ascii="Times New Roman" w:hAnsi="Times New Roman" w:cs="Times New Roman"/>
          <w:sz w:val="24"/>
          <w:szCs w:val="24"/>
        </w:rPr>
        <w:t xml:space="preserve">надання допомоги з оформлення </w:t>
      </w:r>
      <w:r w:rsidR="004A308E" w:rsidRPr="00B0372E">
        <w:rPr>
          <w:rFonts w:ascii="Times New Roman" w:hAnsi="Times New Roman" w:cs="Times New Roman"/>
          <w:sz w:val="24"/>
          <w:szCs w:val="24"/>
          <w:shd w:val="clear" w:color="auto" w:fill="FFFFFF"/>
        </w:rPr>
        <w:t>послуг, які мають соціальне значення для населення, </w:t>
      </w:r>
      <w:r w:rsidR="004A308E" w:rsidRPr="00B0372E">
        <w:rPr>
          <w:rFonts w:ascii="Times New Roman" w:hAnsi="Times New Roman" w:cs="Times New Roman"/>
          <w:sz w:val="24"/>
          <w:szCs w:val="24"/>
        </w:rPr>
        <w:t xml:space="preserve"> за умови дотримання політики безпеки, яка повинна забезпечувати захист від несанкціонованих дій, втрати або навмисного пошкодження інформації;</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5) </w:t>
      </w:r>
      <w:r w:rsidR="004A308E" w:rsidRPr="00B0372E">
        <w:rPr>
          <w:rFonts w:ascii="Times New Roman" w:hAnsi="Times New Roman" w:cs="Times New Roman"/>
          <w:sz w:val="24"/>
          <w:szCs w:val="24"/>
        </w:rPr>
        <w:t>надання суб’єктам звернень послуг, визначених цим Меморандумом, на підставі пакету документів, згідно інформаційних та технологічних карток послуг, наданих</w:t>
      </w:r>
      <w:r w:rsidR="00BD2DDE">
        <w:rPr>
          <w:rFonts w:ascii="Times New Roman" w:hAnsi="Times New Roman" w:cs="Times New Roman"/>
          <w:sz w:val="24"/>
          <w:szCs w:val="24"/>
        </w:rPr>
        <w:t xml:space="preserve"> </w:t>
      </w:r>
      <w:r w:rsidR="004A308E" w:rsidRPr="00B0372E">
        <w:rPr>
          <w:rFonts w:ascii="Times New Roman" w:hAnsi="Times New Roman" w:cs="Times New Roman"/>
          <w:sz w:val="24"/>
          <w:szCs w:val="24"/>
        </w:rPr>
        <w:t>Товариством;</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6) </w:t>
      </w:r>
      <w:r w:rsidR="004A308E" w:rsidRPr="00B0372E">
        <w:rPr>
          <w:rFonts w:ascii="Times New Roman" w:hAnsi="Times New Roman" w:cs="Times New Roman"/>
          <w:sz w:val="24"/>
          <w:szCs w:val="24"/>
        </w:rPr>
        <w:t xml:space="preserve">подає пропозиції щодо удосконалення існуючого порядку надання послуг. </w:t>
      </w:r>
    </w:p>
    <w:p w:rsidR="004A308E" w:rsidRPr="00B0372E" w:rsidRDefault="004A308E"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4. Товариство забезпечує: </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1)</w:t>
      </w:r>
      <w:r w:rsidR="004A308E" w:rsidRPr="00B0372E">
        <w:rPr>
          <w:rFonts w:ascii="Times New Roman" w:hAnsi="Times New Roman" w:cs="Times New Roman"/>
          <w:sz w:val="24"/>
          <w:szCs w:val="24"/>
        </w:rPr>
        <w:t xml:space="preserve"> робочими місцями в приміщенні </w:t>
      </w:r>
      <w:proofErr w:type="spellStart"/>
      <w:r w:rsidR="004A308E" w:rsidRPr="00B0372E">
        <w:rPr>
          <w:rFonts w:ascii="Times New Roman" w:hAnsi="Times New Roman" w:cs="Times New Roman"/>
          <w:sz w:val="24"/>
          <w:szCs w:val="24"/>
        </w:rPr>
        <w:t>ЦНАП</w:t>
      </w:r>
      <w:r w:rsidR="00672D59" w:rsidRPr="00B0372E">
        <w:rPr>
          <w:rFonts w:ascii="Times New Roman" w:hAnsi="Times New Roman" w:cs="Times New Roman"/>
          <w:sz w:val="24"/>
          <w:szCs w:val="24"/>
        </w:rPr>
        <w:t>у</w:t>
      </w:r>
      <w:proofErr w:type="spellEnd"/>
      <w:r w:rsidR="004A308E" w:rsidRPr="00B0372E">
        <w:rPr>
          <w:rFonts w:ascii="Times New Roman" w:hAnsi="Times New Roman" w:cs="Times New Roman"/>
          <w:sz w:val="24"/>
          <w:szCs w:val="24"/>
        </w:rPr>
        <w:t xml:space="preserve"> представників Товариства (за такої необхідності);</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2) </w:t>
      </w:r>
      <w:r w:rsidR="004A308E" w:rsidRPr="00B0372E">
        <w:rPr>
          <w:rFonts w:ascii="Times New Roman" w:hAnsi="Times New Roman" w:cs="Times New Roman"/>
          <w:sz w:val="24"/>
          <w:szCs w:val="24"/>
        </w:rPr>
        <w:t>допомогу свого представника при виконанні Радою умов цього Меморандуму,</w:t>
      </w:r>
      <w:r w:rsidRPr="00B0372E">
        <w:rPr>
          <w:rFonts w:ascii="Times New Roman" w:hAnsi="Times New Roman" w:cs="Times New Roman"/>
          <w:sz w:val="24"/>
          <w:szCs w:val="24"/>
        </w:rPr>
        <w:t xml:space="preserve"> відповідно до пункту 2 розділу ІІ </w:t>
      </w:r>
      <w:r w:rsidR="004A308E" w:rsidRPr="00B0372E">
        <w:rPr>
          <w:rFonts w:ascii="Times New Roman" w:hAnsi="Times New Roman" w:cs="Times New Roman"/>
          <w:sz w:val="24"/>
          <w:szCs w:val="24"/>
        </w:rPr>
        <w:t>Меморандуму;</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3) </w:t>
      </w:r>
      <w:r w:rsidR="004A308E" w:rsidRPr="00B0372E">
        <w:rPr>
          <w:rFonts w:ascii="Times New Roman" w:hAnsi="Times New Roman" w:cs="Times New Roman"/>
          <w:sz w:val="24"/>
          <w:szCs w:val="24"/>
        </w:rPr>
        <w:t xml:space="preserve">надання </w:t>
      </w:r>
      <w:proofErr w:type="spellStart"/>
      <w:r w:rsidR="004A308E" w:rsidRPr="00B0372E">
        <w:rPr>
          <w:rFonts w:ascii="Times New Roman" w:hAnsi="Times New Roman" w:cs="Times New Roman"/>
          <w:sz w:val="24"/>
          <w:szCs w:val="24"/>
        </w:rPr>
        <w:t>ЦНАП</w:t>
      </w:r>
      <w:r w:rsidRPr="00B0372E">
        <w:rPr>
          <w:rFonts w:ascii="Times New Roman" w:hAnsi="Times New Roman" w:cs="Times New Roman"/>
          <w:sz w:val="24"/>
          <w:szCs w:val="24"/>
        </w:rPr>
        <w:t>у</w:t>
      </w:r>
      <w:proofErr w:type="spellEnd"/>
      <w:r w:rsidR="004A308E" w:rsidRPr="00B0372E">
        <w:rPr>
          <w:rFonts w:ascii="Times New Roman" w:hAnsi="Times New Roman" w:cs="Times New Roman"/>
          <w:sz w:val="24"/>
          <w:szCs w:val="24"/>
        </w:rPr>
        <w:t xml:space="preserve"> затверджених інформаційних та технологічних карток послуг, інформаційних матеріалів тощо;</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4) </w:t>
      </w:r>
      <w:r w:rsidR="004A308E" w:rsidRPr="00B0372E">
        <w:rPr>
          <w:rFonts w:ascii="Times New Roman" w:hAnsi="Times New Roman" w:cs="Times New Roman"/>
          <w:sz w:val="24"/>
          <w:szCs w:val="24"/>
        </w:rPr>
        <w:t xml:space="preserve">у разі змін у законодавстві, умовах або порядку надання послуг та/або у відомостях про суб’єкта надання послуг, забезпечує своєчасне внесення змін до інформаційних та технологічних карток послуг та надання їх до </w:t>
      </w:r>
      <w:proofErr w:type="spellStart"/>
      <w:r w:rsidR="004A308E" w:rsidRPr="00B0372E">
        <w:rPr>
          <w:rFonts w:ascii="Times New Roman" w:hAnsi="Times New Roman" w:cs="Times New Roman"/>
          <w:sz w:val="24"/>
          <w:szCs w:val="24"/>
        </w:rPr>
        <w:t>ЦНАП</w:t>
      </w:r>
      <w:r w:rsidRPr="00B0372E">
        <w:rPr>
          <w:rFonts w:ascii="Times New Roman" w:hAnsi="Times New Roman" w:cs="Times New Roman"/>
          <w:sz w:val="24"/>
          <w:szCs w:val="24"/>
        </w:rPr>
        <w:t>у</w:t>
      </w:r>
      <w:proofErr w:type="spellEnd"/>
      <w:r w:rsidR="004A308E" w:rsidRPr="00B0372E">
        <w:rPr>
          <w:rFonts w:ascii="Times New Roman" w:hAnsi="Times New Roman" w:cs="Times New Roman"/>
          <w:sz w:val="24"/>
          <w:szCs w:val="24"/>
        </w:rPr>
        <w:t>;</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5) </w:t>
      </w:r>
      <w:r w:rsidR="004A308E" w:rsidRPr="00B0372E">
        <w:rPr>
          <w:rFonts w:ascii="Times New Roman" w:hAnsi="Times New Roman" w:cs="Times New Roman"/>
          <w:sz w:val="24"/>
          <w:szCs w:val="24"/>
        </w:rPr>
        <w:t xml:space="preserve">надає </w:t>
      </w:r>
      <w:proofErr w:type="spellStart"/>
      <w:r w:rsidR="004A308E" w:rsidRPr="00B0372E">
        <w:rPr>
          <w:rFonts w:ascii="Times New Roman" w:hAnsi="Times New Roman" w:cs="Times New Roman"/>
          <w:sz w:val="24"/>
          <w:szCs w:val="24"/>
        </w:rPr>
        <w:t>ЦНАП</w:t>
      </w:r>
      <w:r w:rsidRPr="00B0372E">
        <w:rPr>
          <w:rFonts w:ascii="Times New Roman" w:hAnsi="Times New Roman" w:cs="Times New Roman"/>
          <w:sz w:val="24"/>
          <w:szCs w:val="24"/>
        </w:rPr>
        <w:t>у</w:t>
      </w:r>
      <w:proofErr w:type="spellEnd"/>
      <w:r w:rsidR="004A308E" w:rsidRPr="00B0372E">
        <w:rPr>
          <w:rFonts w:ascii="Times New Roman" w:hAnsi="Times New Roman" w:cs="Times New Roman"/>
          <w:sz w:val="24"/>
          <w:szCs w:val="24"/>
        </w:rPr>
        <w:t xml:space="preserve"> інформацію, необхідну для виконання завдань, передбачених</w:t>
      </w:r>
      <w:r w:rsidRPr="00B0372E">
        <w:rPr>
          <w:rFonts w:ascii="Times New Roman" w:hAnsi="Times New Roman" w:cs="Times New Roman"/>
          <w:sz w:val="24"/>
          <w:szCs w:val="24"/>
        </w:rPr>
        <w:t xml:space="preserve"> пунктом </w:t>
      </w:r>
      <w:r w:rsidR="004A308E" w:rsidRPr="00B0372E">
        <w:rPr>
          <w:rFonts w:ascii="Times New Roman" w:hAnsi="Times New Roman" w:cs="Times New Roman"/>
          <w:sz w:val="24"/>
          <w:szCs w:val="24"/>
        </w:rPr>
        <w:t>2</w:t>
      </w:r>
      <w:r w:rsidRPr="00B0372E">
        <w:rPr>
          <w:rFonts w:ascii="Times New Roman" w:hAnsi="Times New Roman" w:cs="Times New Roman"/>
          <w:sz w:val="24"/>
          <w:szCs w:val="24"/>
        </w:rPr>
        <w:t xml:space="preserve"> розділу ІІІ</w:t>
      </w:r>
      <w:r w:rsidR="004A308E" w:rsidRPr="00B0372E">
        <w:rPr>
          <w:rFonts w:ascii="Times New Roman" w:hAnsi="Times New Roman" w:cs="Times New Roman"/>
          <w:sz w:val="24"/>
          <w:szCs w:val="24"/>
        </w:rPr>
        <w:t xml:space="preserve"> цього Меморандуму;</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6) </w:t>
      </w:r>
      <w:r w:rsidR="004A308E" w:rsidRPr="00B0372E">
        <w:rPr>
          <w:rFonts w:ascii="Times New Roman" w:hAnsi="Times New Roman" w:cs="Times New Roman"/>
          <w:sz w:val="24"/>
          <w:szCs w:val="24"/>
        </w:rPr>
        <w:t xml:space="preserve">своєчасно надає обґрунтовану та вичерпну інформацію до </w:t>
      </w:r>
      <w:proofErr w:type="spellStart"/>
      <w:r w:rsidR="004A308E" w:rsidRPr="00B0372E">
        <w:rPr>
          <w:rFonts w:ascii="Times New Roman" w:hAnsi="Times New Roman" w:cs="Times New Roman"/>
          <w:sz w:val="24"/>
          <w:szCs w:val="24"/>
        </w:rPr>
        <w:t>ЦНАП</w:t>
      </w:r>
      <w:r w:rsidRPr="00B0372E">
        <w:rPr>
          <w:rFonts w:ascii="Times New Roman" w:hAnsi="Times New Roman" w:cs="Times New Roman"/>
          <w:sz w:val="24"/>
          <w:szCs w:val="24"/>
        </w:rPr>
        <w:t>у</w:t>
      </w:r>
      <w:proofErr w:type="spellEnd"/>
      <w:r w:rsidR="004A308E" w:rsidRPr="00B0372E">
        <w:rPr>
          <w:rFonts w:ascii="Times New Roman" w:hAnsi="Times New Roman" w:cs="Times New Roman"/>
          <w:sz w:val="24"/>
          <w:szCs w:val="24"/>
        </w:rPr>
        <w:t xml:space="preserve"> у разі допущення порушення терміну розгляду звернення для повідомлення суб’єкта звернення у відповідності до вимог чинного законодавства;</w:t>
      </w:r>
    </w:p>
    <w:p w:rsidR="004A308E" w:rsidRPr="00B0372E" w:rsidRDefault="00FC0713"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7) </w:t>
      </w:r>
      <w:r w:rsidR="004A308E" w:rsidRPr="00B0372E">
        <w:rPr>
          <w:rFonts w:ascii="Times New Roman" w:hAnsi="Times New Roman" w:cs="Times New Roman"/>
          <w:sz w:val="24"/>
          <w:szCs w:val="24"/>
        </w:rPr>
        <w:t>подає пропозиції щодо удосконалення існуючого порядку надання послуг.</w:t>
      </w:r>
    </w:p>
    <w:p w:rsidR="004A308E" w:rsidRPr="00B0372E" w:rsidRDefault="004A308E"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5. Викону</w:t>
      </w:r>
      <w:r w:rsidR="00CA1594" w:rsidRPr="00B0372E">
        <w:rPr>
          <w:rFonts w:ascii="Times New Roman" w:hAnsi="Times New Roman" w:cs="Times New Roman"/>
          <w:sz w:val="24"/>
          <w:szCs w:val="24"/>
        </w:rPr>
        <w:t>ючи зобов’язання, передбачені пунктами 2, 3 розділу ІІІ</w:t>
      </w:r>
      <w:r w:rsidRPr="00B0372E">
        <w:rPr>
          <w:rFonts w:ascii="Times New Roman" w:hAnsi="Times New Roman" w:cs="Times New Roman"/>
          <w:sz w:val="24"/>
          <w:szCs w:val="24"/>
        </w:rPr>
        <w:t xml:space="preserve"> Меморандуму, ЦНАП має дотримуватися умов цього Меморандуму, додатків до нього та чинного законодавства України.</w:t>
      </w:r>
    </w:p>
    <w:p w:rsidR="004A308E" w:rsidRPr="00B0372E" w:rsidRDefault="004A308E"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lastRenderedPageBreak/>
        <w:t>6. Під час виконання зобов’язань, передбачених п</w:t>
      </w:r>
      <w:r w:rsidR="00CA1594" w:rsidRPr="00B0372E">
        <w:rPr>
          <w:rFonts w:ascii="Times New Roman" w:hAnsi="Times New Roman" w:cs="Times New Roman"/>
          <w:sz w:val="24"/>
          <w:szCs w:val="24"/>
        </w:rPr>
        <w:t>унктами 2, 3 розділу ІІІ</w:t>
      </w:r>
      <w:r w:rsidRPr="00B0372E">
        <w:rPr>
          <w:rFonts w:ascii="Times New Roman" w:hAnsi="Times New Roman" w:cs="Times New Roman"/>
          <w:sz w:val="24"/>
          <w:szCs w:val="24"/>
        </w:rPr>
        <w:t xml:space="preserve"> цього Меморандуму, ЦНАП не має права отримувати від населення (споживачів послуг Товариства) грошові кошти у якості оплати/ компенсації за вчинені дії, передбачені цим Меморандумом.</w:t>
      </w:r>
    </w:p>
    <w:p w:rsidR="004A308E" w:rsidRPr="00B0372E" w:rsidRDefault="00CA1594" w:rsidP="00095D2A">
      <w:pPr>
        <w:suppressAutoHyphens/>
        <w:spacing w:after="120"/>
        <w:ind w:left="360"/>
        <w:jc w:val="center"/>
        <w:rPr>
          <w:rFonts w:ascii="Times New Roman" w:hAnsi="Times New Roman" w:cs="Times New Roman"/>
          <w:b/>
          <w:bCs/>
          <w:sz w:val="24"/>
          <w:szCs w:val="24"/>
        </w:rPr>
      </w:pPr>
      <w:r w:rsidRPr="00B0372E">
        <w:rPr>
          <w:rFonts w:ascii="Times New Roman" w:hAnsi="Times New Roman" w:cs="Times New Roman"/>
          <w:b/>
          <w:sz w:val="24"/>
          <w:szCs w:val="24"/>
          <w:lang w:val="en-US"/>
        </w:rPr>
        <w:t>IV</w:t>
      </w:r>
      <w:r w:rsidRPr="00E2646D">
        <w:rPr>
          <w:rFonts w:ascii="Times New Roman" w:hAnsi="Times New Roman" w:cs="Times New Roman"/>
          <w:b/>
          <w:sz w:val="24"/>
          <w:szCs w:val="24"/>
        </w:rPr>
        <w:t xml:space="preserve">. </w:t>
      </w:r>
      <w:r w:rsidRPr="00B0372E">
        <w:rPr>
          <w:rFonts w:ascii="Times New Roman" w:hAnsi="Times New Roman" w:cs="Times New Roman"/>
          <w:b/>
          <w:bCs/>
          <w:sz w:val="24"/>
          <w:szCs w:val="24"/>
        </w:rPr>
        <w:t>Конфіденційність та персональні дані</w:t>
      </w:r>
    </w:p>
    <w:p w:rsidR="004A308E" w:rsidRPr="00B0372E" w:rsidRDefault="00CA1594"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bookmarkStart w:id="0" w:name="tyjcwt" w:colFirst="0" w:colLast="0"/>
      <w:bookmarkEnd w:id="0"/>
      <w:r w:rsidRPr="00B0372E">
        <w:t xml:space="preserve">1. </w:t>
      </w:r>
      <w:r w:rsidR="004A308E" w:rsidRPr="00B0372E">
        <w:t>Кожна зі Сторін повинна суворо зберігати конфіденційність одержаної на підставі цього Меморандуму інформації (в тому числі інформації, яка становить банківську та комерційну таємницю) та вживати всіх можливих заходів для запобігання можливого розголошення такої інформації.</w:t>
      </w:r>
    </w:p>
    <w:p w:rsidR="004A308E" w:rsidRPr="00B0372E" w:rsidRDefault="00CA1594"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2. </w:t>
      </w:r>
      <w:r w:rsidR="004A308E" w:rsidRPr="00B0372E">
        <w:t>Зобов’язання Сторін з дотримання режиму конфіденційності щодо інформації, отриманої з метою виконання умов цього Меморандуму від іншої Сторони, зберігаються протягом строку дії цього Меморандуму та протягом 3 (трьох) років після припинення дії цього Меморандуму (в тому числі дострокового). Строк зберігання конфіденційної інформації, яка становить комерційну таємницю, визначається згідно з законодавством України.</w:t>
      </w:r>
    </w:p>
    <w:p w:rsidR="004A308E" w:rsidRPr="00B0372E" w:rsidRDefault="00CA1594"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3. </w:t>
      </w:r>
      <w:r w:rsidR="004A308E" w:rsidRPr="00B0372E">
        <w:t>Передавання інформації будь-яким третім особам, опублікування, розголошення або розкриття будь-яким іншим чином такої інформації може здійснюватися тільки за взаємною письмовою згодою Сторін або у випадках, визначених чинним законодавством України.</w:t>
      </w:r>
    </w:p>
    <w:p w:rsidR="004A308E" w:rsidRPr="00B0372E" w:rsidRDefault="00CA1594"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4. </w:t>
      </w:r>
      <w:r w:rsidR="004A308E" w:rsidRPr="00B0372E">
        <w:t xml:space="preserve">Умови зберігання конфіденційної інформації не поширюються на загальнодоступну інформацію або інформацію, що надається за офіційним запитом органів державної влади, яким Сторони зобов’язані надавати необхідні їм відомості, відповідно до вимог законодавства України. </w:t>
      </w:r>
    </w:p>
    <w:p w:rsidR="004A308E" w:rsidRPr="00B0372E" w:rsidRDefault="00CA1594"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contextualSpacing/>
        <w:jc w:val="both"/>
      </w:pPr>
      <w:r w:rsidRPr="00B0372E">
        <w:t xml:space="preserve">5. </w:t>
      </w:r>
      <w:r w:rsidR="004A308E" w:rsidRPr="00B0372E">
        <w:t>ЦНАП</w:t>
      </w:r>
      <w:r w:rsidR="00BD2DDE">
        <w:t xml:space="preserve"> </w:t>
      </w:r>
      <w:r w:rsidR="004A308E" w:rsidRPr="00B0372E">
        <w:t>зобов'язується не розголошувати, не надавати, не продавати третім особам, не відчужувати у будь-який інший спосіб, що офіційно не дозволений Товариством, будь-яку інформацію (в тому числі персональні та/чи контактні дані) (далі-Інформація), про споживачів, за якими були оформленні та скріпленні особистим підписом заяви-приєднання до умов договору постачання природного газу побутовим споживачам.</w:t>
      </w:r>
    </w:p>
    <w:p w:rsidR="00095D2A" w:rsidRPr="00B0372E" w:rsidRDefault="00095D2A"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contextualSpacing/>
        <w:jc w:val="both"/>
      </w:pPr>
    </w:p>
    <w:p w:rsidR="004A308E" w:rsidRPr="00B0372E" w:rsidRDefault="00CA1594"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6. </w:t>
      </w:r>
      <w:r w:rsidR="004A308E" w:rsidRPr="00B0372E">
        <w:t>Після припинення дії цього Меморандуму ЦНАП зобов’язується знищити наявну у нього</w:t>
      </w:r>
      <w:r w:rsidR="00BD2DDE">
        <w:t xml:space="preserve"> </w:t>
      </w:r>
      <w:r w:rsidR="004A308E" w:rsidRPr="00B0372E">
        <w:t xml:space="preserve">інформацію про споживачів, а саме: ЕІС-код та копії скріплених особистим підписом Заяв-приєднань до умов договору постачання природного газу побутовим споживачам  (видалити електронні дані та знищити паперові носії) протягом 30 (тридцяти) днів з дати припинення дії цього Меморандуму. </w:t>
      </w:r>
    </w:p>
    <w:p w:rsidR="004A308E" w:rsidRPr="00B0372E" w:rsidRDefault="00CA1594"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7. </w:t>
      </w:r>
      <w:r w:rsidR="004A308E" w:rsidRPr="00B0372E">
        <w:t>Сторони відповідно до законодавства України про захист персональних даних забезпечують належне зберігання, обробку, знищення тощо персональних даних фізичних осіб - споживачів, персональні дані яких стали відомі Сторонам при виконанні умов цього Меморандуму. При цьому володільцем бази даних персональних даних фізичних осіб, персональні дані яких стали відомі Сторонам при виконанні умов цього Меморандуму, є Товариство.</w:t>
      </w:r>
    </w:p>
    <w:p w:rsidR="004A308E" w:rsidRPr="00B0372E" w:rsidRDefault="00CA1594"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8. </w:t>
      </w:r>
      <w:r w:rsidR="004A308E" w:rsidRPr="00B0372E">
        <w:t xml:space="preserve">Підписанням цього Меморандуму Товариство надає </w:t>
      </w:r>
      <w:proofErr w:type="spellStart"/>
      <w:r w:rsidR="004A308E" w:rsidRPr="00B0372E">
        <w:t>ЦНАП</w:t>
      </w:r>
      <w:r w:rsidR="00031284" w:rsidRPr="00B0372E">
        <w:t>у</w:t>
      </w:r>
      <w:proofErr w:type="spellEnd"/>
      <w:r w:rsidR="004A308E" w:rsidRPr="00B0372E">
        <w:t xml:space="preserve"> з метою належного здійснення останнім своєї діяльності та з урахуванням обмежень, встановлених цим Меморандумом, згоду на збір, зберігання, використання, поширення, обробку іншим чином інформації та відомостей, які стосуються Товариства та стали відомі </w:t>
      </w:r>
      <w:proofErr w:type="spellStart"/>
      <w:r w:rsidR="004A308E" w:rsidRPr="00B0372E">
        <w:t>ЦНАП</w:t>
      </w:r>
      <w:r w:rsidR="00031284" w:rsidRPr="00B0372E">
        <w:t>у</w:t>
      </w:r>
      <w:proofErr w:type="spellEnd"/>
      <w:r w:rsidR="004A308E" w:rsidRPr="00B0372E">
        <w:t xml:space="preserve"> в процесі виконання цього Меморандуму(в тому числі тих, що згідно із законодавством України відносяться до банківської таємниці та персональних даних), включаючи розкриття таких відомостей та інформації уповноваженим державним органам України, включаючи контролюючі органи, в межах та обсягах, необхідних для виконання ними своїх функцій, в межах чинного законодавства України. </w:t>
      </w:r>
    </w:p>
    <w:p w:rsidR="004A308E" w:rsidRPr="00B0372E" w:rsidRDefault="00CA1594" w:rsidP="00095D2A">
      <w:pPr>
        <w:pStyle w:val="11"/>
        <w:pBdr>
          <w:top w:val="none" w:sz="0" w:space="0"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lastRenderedPageBreak/>
        <w:t xml:space="preserve">9. </w:t>
      </w:r>
      <w:r w:rsidR="004A308E" w:rsidRPr="00B0372E">
        <w:t xml:space="preserve">Використання комерційного найменування, у тому числі комерційного найменування, що є частиною торгівельної марки, Товариства можливе за умови отримання попередньої письмової згоди (дозволу) від Товариства. При цьому, Товариство має право в будь-який момент направити </w:t>
      </w:r>
      <w:proofErr w:type="spellStart"/>
      <w:r w:rsidR="004A308E" w:rsidRPr="00B0372E">
        <w:t>ЦНАП</w:t>
      </w:r>
      <w:r w:rsidR="00031284" w:rsidRPr="00B0372E">
        <w:t>у</w:t>
      </w:r>
      <w:proofErr w:type="spellEnd"/>
      <w:r w:rsidR="004A308E" w:rsidRPr="00B0372E">
        <w:t xml:space="preserve"> повідомлення про заборону використання власного комерційного найменування.</w:t>
      </w:r>
    </w:p>
    <w:p w:rsidR="004A308E" w:rsidRPr="00B0372E" w:rsidRDefault="00CA1594" w:rsidP="00095D2A">
      <w:pPr>
        <w:pStyle w:val="11"/>
        <w:pBdr>
          <w:top w:val="none" w:sz="0" w:space="0"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10. </w:t>
      </w:r>
      <w:r w:rsidR="004A308E" w:rsidRPr="00B0372E">
        <w:t xml:space="preserve">Використання найменування </w:t>
      </w:r>
      <w:proofErr w:type="spellStart"/>
      <w:r w:rsidR="004A308E" w:rsidRPr="00B0372E">
        <w:t>ЦНАП</w:t>
      </w:r>
      <w:r w:rsidR="00A20B0F" w:rsidRPr="00B0372E">
        <w:t>у</w:t>
      </w:r>
      <w:proofErr w:type="spellEnd"/>
      <w:r w:rsidR="004A308E" w:rsidRPr="00B0372E">
        <w:t xml:space="preserve"> можливе за умови отримання попередньої письмової згоди (дозволу) від </w:t>
      </w:r>
      <w:proofErr w:type="spellStart"/>
      <w:r w:rsidR="004A308E" w:rsidRPr="00B0372E">
        <w:t>ЦНАП</w:t>
      </w:r>
      <w:r w:rsidR="00A20B0F" w:rsidRPr="00B0372E">
        <w:t>у</w:t>
      </w:r>
      <w:proofErr w:type="spellEnd"/>
      <w:r w:rsidR="004A308E" w:rsidRPr="00B0372E">
        <w:t>. При цьому, ЦНАП має право в будь-який момент направити Товариству повідомлення про заборону використання власного найменування.</w:t>
      </w:r>
    </w:p>
    <w:p w:rsidR="00494AAD" w:rsidRPr="00B0372E" w:rsidRDefault="00494AAD" w:rsidP="00095D2A">
      <w:pPr>
        <w:pStyle w:val="11"/>
        <w:pBdr>
          <w:top w:val="none" w:sz="0" w:space="0" w:color="000000"/>
          <w:left w:val="none" w:sz="0" w:space="0" w:color="000000"/>
          <w:bottom w:val="none" w:sz="0" w:space="0" w:color="000000"/>
          <w:right w:val="none" w:sz="0" w:space="0" w:color="000000"/>
          <w:between w:val="nil"/>
        </w:pBdr>
        <w:tabs>
          <w:tab w:val="left" w:pos="851"/>
        </w:tabs>
        <w:suppressAutoHyphens w:val="0"/>
        <w:spacing w:after="120"/>
        <w:ind w:left="0" w:firstLine="567"/>
        <w:jc w:val="center"/>
        <w:rPr>
          <w:b/>
        </w:rPr>
      </w:pPr>
      <w:r w:rsidRPr="00B0372E">
        <w:rPr>
          <w:b/>
          <w:lang w:val="en-US"/>
        </w:rPr>
        <w:t>V</w:t>
      </w:r>
      <w:r w:rsidRPr="00E2646D">
        <w:rPr>
          <w:b/>
        </w:rPr>
        <w:t xml:space="preserve">. </w:t>
      </w:r>
      <w:r w:rsidRPr="00B0372E">
        <w:rPr>
          <w:b/>
        </w:rPr>
        <w:t>Обставини непоборної сили</w:t>
      </w:r>
    </w:p>
    <w:p w:rsidR="004A308E" w:rsidRPr="00B0372E" w:rsidRDefault="00494AAD"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1. </w:t>
      </w:r>
      <w:r w:rsidR="004A308E" w:rsidRPr="00B0372E">
        <w:t>Сторони звільняються від відповідальності за повне або часткове невиконання будь-якого з положень цього Меморандуму, якщо це невиконання відбулось внаслідок дії обставин непереборної сили, що знаходяться поза сферою контролю Сторони, яка не виконала зобов’язання. Такі обставини включають стихійне лихо, екстремальні погодні умови, пожежі, війни, страйки, військові дії, масові безладдя, прийняття відповідних актів органами державної влади та управління та інші обставини, передбачені ч. 2 ст. 14-1 Закону України «Про торгово-промислові палати в Україні», але не обмежуються ними (далі – форс-мажор). Сторона, що не може виконувати зобов’язання за цим Меморандумом унаслідок дії обставин непереборної сили (форс-мажорних обставин), повинна не пізніше ніж протягом 5 (п’ять) робочих днів з моменту їх виникнення повідомити про це іншу Сторону у письмовій формі та не пізніше ніж протягом 14 днів з дати направлення такого повідомлення надати доказ виникнення обставин непереборної сили (форс-мажорних обставин).</w:t>
      </w:r>
    </w:p>
    <w:p w:rsidR="004A308E" w:rsidRPr="00B0372E" w:rsidRDefault="00494AAD"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2. </w:t>
      </w:r>
      <w:r w:rsidR="004A308E" w:rsidRPr="00B0372E">
        <w:t>Період звільнення від відповідальності починається з дня оповіщення Стороною, що не виконала зобов’язання, про обставини форс-мажору і закінчується днем припинення дії форс-мажорних обставин (ліквідації їх наслідків).</w:t>
      </w:r>
    </w:p>
    <w:p w:rsidR="004A308E" w:rsidRPr="00B0372E" w:rsidRDefault="00494AAD"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bookmarkStart w:id="1" w:name="_3dy6vkm" w:colFirst="0" w:colLast="0"/>
      <w:bookmarkEnd w:id="1"/>
      <w:r w:rsidRPr="00B0372E">
        <w:t xml:space="preserve">3. </w:t>
      </w:r>
      <w:r w:rsidR="004A308E" w:rsidRPr="00B0372E">
        <w:t>Про настання форс-мажорних обставин Сторони повинні інформувати письмово одна одну невідкладно, з наступним</w:t>
      </w:r>
      <w:r w:rsidRPr="00B0372E">
        <w:t xml:space="preserve"> наданням документів згідно з пунктом </w:t>
      </w:r>
      <w:r w:rsidR="004A308E" w:rsidRPr="00B0372E">
        <w:t>4</w:t>
      </w:r>
      <w:r w:rsidRPr="00B0372E">
        <w:t xml:space="preserve"> розділу V</w:t>
      </w:r>
      <w:r w:rsidR="004A308E" w:rsidRPr="00B0372E">
        <w:t xml:space="preserve"> цього Меморандуму.</w:t>
      </w:r>
    </w:p>
    <w:p w:rsidR="004A308E" w:rsidRPr="00B0372E" w:rsidRDefault="00494AAD" w:rsidP="00095D2A">
      <w:pPr>
        <w:pStyle w:val="11"/>
        <w:pBdr>
          <w:top w:val="none" w:sz="0" w:space="1" w:color="000000"/>
          <w:left w:val="none" w:sz="0" w:space="0" w:color="000000"/>
          <w:bottom w:val="none" w:sz="0" w:space="0" w:color="000000"/>
          <w:right w:val="none" w:sz="0" w:space="0" w:color="000000"/>
          <w:between w:val="nil"/>
        </w:pBdr>
        <w:tabs>
          <w:tab w:val="left" w:pos="851"/>
        </w:tabs>
        <w:suppressAutoHyphens w:val="0"/>
        <w:spacing w:after="120"/>
        <w:ind w:left="0" w:firstLine="567"/>
        <w:jc w:val="both"/>
      </w:pPr>
      <w:r w:rsidRPr="00B0372E">
        <w:t xml:space="preserve">4. </w:t>
      </w:r>
      <w:r w:rsidR="004A308E" w:rsidRPr="00B0372E">
        <w:t>Факти існування та тривалості форс-мажорних обставин підтверджуються сертифікатом Торгово-промислової палати України або регіональної торгово-промислової палати.</w:t>
      </w:r>
    </w:p>
    <w:p w:rsidR="004A308E" w:rsidRPr="00B0372E" w:rsidRDefault="00494AAD" w:rsidP="00095D2A">
      <w:pPr>
        <w:pStyle w:val="11"/>
        <w:pBdr>
          <w:top w:val="none" w:sz="0" w:space="0" w:color="000000"/>
          <w:left w:val="none" w:sz="0" w:space="0" w:color="000000"/>
          <w:bottom w:val="none" w:sz="0" w:space="0" w:color="000000"/>
          <w:right w:val="none" w:sz="0" w:space="0" w:color="000000"/>
          <w:between w:val="nil"/>
        </w:pBdr>
        <w:tabs>
          <w:tab w:val="left" w:pos="709"/>
        </w:tabs>
        <w:suppressAutoHyphens w:val="0"/>
        <w:spacing w:after="120"/>
        <w:ind w:left="0" w:firstLine="567"/>
        <w:jc w:val="both"/>
      </w:pPr>
      <w:r w:rsidRPr="00B0372E">
        <w:t xml:space="preserve">5. </w:t>
      </w:r>
      <w:r w:rsidR="004A308E" w:rsidRPr="00B0372E">
        <w:t>Після закінчення строку дії обставин форс-мажору Сторони повинні виконати свої зобов’язання в порядку, передбаченому цим Меморандумом.</w:t>
      </w:r>
    </w:p>
    <w:p w:rsidR="004A308E" w:rsidRPr="00B0372E" w:rsidRDefault="00494AAD" w:rsidP="00095D2A">
      <w:pPr>
        <w:pStyle w:val="11"/>
        <w:pBdr>
          <w:top w:val="none" w:sz="0" w:space="0" w:color="000000"/>
          <w:left w:val="none" w:sz="0" w:space="0" w:color="000000"/>
          <w:bottom w:val="none" w:sz="0" w:space="0" w:color="000000"/>
          <w:right w:val="none" w:sz="0" w:space="0" w:color="000000"/>
          <w:between w:val="nil"/>
        </w:pBdr>
        <w:tabs>
          <w:tab w:val="left" w:pos="709"/>
        </w:tabs>
        <w:suppressAutoHyphens w:val="0"/>
        <w:spacing w:after="120"/>
        <w:ind w:left="0" w:firstLine="567"/>
        <w:jc w:val="both"/>
      </w:pPr>
      <w:r w:rsidRPr="00B0372E">
        <w:t xml:space="preserve">6. </w:t>
      </w:r>
      <w:r w:rsidR="004A308E" w:rsidRPr="00B0372E">
        <w:t>Укладаючи цей Меморандум в умовах воєнного стану, Сторони усвідомлюють, що ця обставина непереборної сили може мати негативний вплив на виконання Сторонами взятих на себе зобов’язань. При цьому кожна зі Сторін зобов’язується докладати зусиль, де це об’єктивно можливо, для мінімізації такого негативного впливу з метою максимально повного та своєчасного виконання власних зобов’язань та надання сприяння іншій Стороні у виконанні її зобов’язань.</w:t>
      </w:r>
    </w:p>
    <w:p w:rsidR="004A308E" w:rsidRPr="00B0372E" w:rsidRDefault="00494AAD" w:rsidP="00095D2A">
      <w:pPr>
        <w:pStyle w:val="11"/>
        <w:pBdr>
          <w:top w:val="none" w:sz="0" w:space="0" w:color="000000"/>
          <w:left w:val="none" w:sz="0" w:space="0" w:color="000000"/>
          <w:bottom w:val="none" w:sz="0" w:space="0" w:color="000000"/>
          <w:right w:val="none" w:sz="0" w:space="0" w:color="000000"/>
          <w:between w:val="nil"/>
        </w:pBdr>
        <w:suppressAutoHyphens w:val="0"/>
        <w:spacing w:after="120"/>
        <w:ind w:left="644" w:right="-17"/>
        <w:jc w:val="center"/>
        <w:rPr>
          <w:b/>
        </w:rPr>
      </w:pPr>
      <w:r w:rsidRPr="00B0372E">
        <w:rPr>
          <w:b/>
          <w:lang w:val="en-US"/>
        </w:rPr>
        <w:t>VI</w:t>
      </w:r>
      <w:r w:rsidRPr="00B0372E">
        <w:rPr>
          <w:b/>
        </w:rPr>
        <w:t>. Антикорупційні застереження</w:t>
      </w:r>
    </w:p>
    <w:p w:rsidR="004A308E" w:rsidRPr="00B0372E" w:rsidRDefault="004A308E" w:rsidP="00095D2A">
      <w:pPr>
        <w:pStyle w:val="11"/>
        <w:spacing w:after="120"/>
        <w:ind w:left="0" w:firstLine="567"/>
        <w:jc w:val="both"/>
        <w:rPr>
          <w:lang w:eastAsia="ru-RU"/>
        </w:rPr>
      </w:pPr>
      <w:r w:rsidRPr="00B0372E">
        <w:rPr>
          <w:bCs/>
        </w:rPr>
        <w:t>1.</w:t>
      </w:r>
      <w:r w:rsidRPr="00B0372E">
        <w:rPr>
          <w:lang w:eastAsia="ru-RU"/>
        </w:rPr>
        <w:t>Під час виконання своїх зобов’язань за цим Меморандумом Сторони, їх афілійовані особи, працівники або уповноважені представники не виплачують, не пропонують виплатити і не дозволяють виплату будь-яких грошових коштів або цінностей, прямо або опосередковано, будь-яким особам для впливу на дії чи рішення цих осіб з метою отримання яких-небудь неправомірних переваг чи досягнення інших неправомірних цілей.</w:t>
      </w:r>
    </w:p>
    <w:p w:rsidR="004A308E" w:rsidRPr="00B0372E" w:rsidRDefault="004A308E" w:rsidP="00095D2A">
      <w:pPr>
        <w:pStyle w:val="11"/>
        <w:spacing w:after="120"/>
        <w:ind w:left="0" w:firstLine="567"/>
        <w:jc w:val="both"/>
        <w:rPr>
          <w:lang w:eastAsia="ru-RU"/>
        </w:rPr>
      </w:pPr>
      <w:r w:rsidRPr="00B0372E">
        <w:rPr>
          <w:lang w:eastAsia="ru-RU"/>
        </w:rPr>
        <w:t xml:space="preserve">2. Під час виконання своїх зобов’язань за цим Меморандумом Сторони, їхні афілійовані особи, працівники або уповноважені представники не вчиняють дії, що можуть кваліфікуватися як надання/отримання грошових коштів або іншого майна, переваг, пільг, </w:t>
      </w:r>
      <w:r w:rsidRPr="00B0372E">
        <w:rPr>
          <w:lang w:eastAsia="ru-RU"/>
        </w:rPr>
        <w:lastRenderedPageBreak/>
        <w:t>послуг, нематеріальних активів, будь-яких інших переваг нематеріального чи негрошового характеру, які обіцяють, пропонують, надають або одержують без законних на те підстав, а також дії, що порушують вимоги чинного законодавства та міжнародних актів про протидію легалізації (відмиванню) доходів, одержаних злочинним шляхом.</w:t>
      </w:r>
    </w:p>
    <w:p w:rsidR="004A308E" w:rsidRPr="00B0372E" w:rsidRDefault="004A308E" w:rsidP="00095D2A">
      <w:pPr>
        <w:pStyle w:val="11"/>
        <w:spacing w:after="120"/>
        <w:ind w:left="0" w:firstLine="567"/>
        <w:jc w:val="both"/>
      </w:pPr>
      <w:r w:rsidRPr="00B0372E">
        <w:rPr>
          <w:lang w:eastAsia="ru-RU"/>
        </w:rPr>
        <w:t>3. Кожна із Сторін цього Меморандуму відмовляється від стимулювання будь-яким чином представників іншої Сторони, у тому числі шляхом надання грошових сум, подарунків, безоплатного виконання робіт чи надання послуг тощо, не перерахованими у цьому пункті способами, що ставлять представника в певну залежність і спрямовані на забезпечення виконання цим представником будь-яких дій на користь стимулюючої його Сторони.</w:t>
      </w:r>
    </w:p>
    <w:p w:rsidR="004A308E" w:rsidRPr="00B0372E" w:rsidRDefault="000E4222" w:rsidP="00095D2A">
      <w:pPr>
        <w:spacing w:after="120"/>
        <w:ind w:firstLine="284"/>
        <w:jc w:val="center"/>
        <w:rPr>
          <w:rFonts w:ascii="Times New Roman" w:hAnsi="Times New Roman" w:cs="Times New Roman"/>
          <w:sz w:val="24"/>
          <w:szCs w:val="24"/>
        </w:rPr>
      </w:pPr>
      <w:r w:rsidRPr="00B0372E">
        <w:rPr>
          <w:rFonts w:ascii="Times New Roman" w:hAnsi="Times New Roman" w:cs="Times New Roman"/>
          <w:b/>
          <w:bCs/>
          <w:sz w:val="24"/>
          <w:szCs w:val="24"/>
          <w:lang w:val="en-US"/>
        </w:rPr>
        <w:t>VII</w:t>
      </w:r>
      <w:r w:rsidR="004A308E" w:rsidRPr="00B0372E">
        <w:rPr>
          <w:rFonts w:ascii="Times New Roman" w:hAnsi="Times New Roman" w:cs="Times New Roman"/>
          <w:b/>
          <w:bCs/>
          <w:sz w:val="24"/>
          <w:szCs w:val="24"/>
        </w:rPr>
        <w:t xml:space="preserve">. </w:t>
      </w:r>
      <w:r w:rsidRPr="00B0372E">
        <w:rPr>
          <w:rFonts w:ascii="Times New Roman" w:hAnsi="Times New Roman" w:cs="Times New Roman"/>
          <w:b/>
          <w:bCs/>
          <w:sz w:val="24"/>
          <w:szCs w:val="24"/>
        </w:rPr>
        <w:t>Строк дії меморандуму</w:t>
      </w:r>
    </w:p>
    <w:p w:rsidR="004A308E" w:rsidRPr="00B0372E" w:rsidRDefault="004A308E" w:rsidP="00095D2A">
      <w:pPr>
        <w:pStyle w:val="aa"/>
        <w:ind w:firstLine="567"/>
        <w:jc w:val="both"/>
      </w:pPr>
      <w:r w:rsidRPr="00B0372E">
        <w:t xml:space="preserve">1. Меморандум набирає чинності з дати його підписання Сторонами та діє до </w:t>
      </w:r>
      <w:r w:rsidRPr="00B0372E">
        <w:rPr>
          <w:bCs/>
        </w:rPr>
        <w:t>«31» грудня 2025 року</w:t>
      </w:r>
      <w:r w:rsidRPr="00B0372E">
        <w:t xml:space="preserve">. </w:t>
      </w:r>
    </w:p>
    <w:p w:rsidR="004A308E" w:rsidRPr="00B0372E" w:rsidRDefault="004A308E" w:rsidP="00095D2A">
      <w:pPr>
        <w:pStyle w:val="aa"/>
        <w:ind w:firstLine="567"/>
        <w:jc w:val="both"/>
      </w:pPr>
      <w:r w:rsidRPr="00B0372E">
        <w:t xml:space="preserve">2. </w:t>
      </w:r>
      <w:r w:rsidRPr="00B0372E">
        <w:rPr>
          <w:lang w:eastAsia="uk-UA"/>
        </w:rPr>
        <w:t>Меморандум вважається продовженим на кожний наступний календарний рік на тих самих умовах, якщо за календарний місяць до закінчення строку дії Меморандуму жодною зі Сторін не буде заявлено про припинення його дії.</w:t>
      </w:r>
    </w:p>
    <w:p w:rsidR="004A308E" w:rsidRPr="00B0372E" w:rsidRDefault="004A308E"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3. Меморандум може бути припинено за взаємною згодою Сторін або на вимогу однієї зі Сторін. Меморандум втрачає чинність на 30 (тридцятий) день після отримання письмового повідомлення від однієї зі Сторін про бажання його припинити.</w:t>
      </w:r>
    </w:p>
    <w:p w:rsidR="004A308E" w:rsidRPr="00B0372E" w:rsidRDefault="000E4222" w:rsidP="00095D2A">
      <w:pPr>
        <w:spacing w:after="120"/>
        <w:ind w:firstLine="284"/>
        <w:jc w:val="center"/>
        <w:rPr>
          <w:rFonts w:ascii="Times New Roman" w:hAnsi="Times New Roman" w:cs="Times New Roman"/>
          <w:sz w:val="24"/>
          <w:szCs w:val="24"/>
        </w:rPr>
      </w:pPr>
      <w:r w:rsidRPr="00B0372E">
        <w:rPr>
          <w:rFonts w:ascii="Times New Roman" w:hAnsi="Times New Roman" w:cs="Times New Roman"/>
          <w:b/>
          <w:sz w:val="24"/>
          <w:szCs w:val="24"/>
          <w:lang w:val="en-US"/>
        </w:rPr>
        <w:t xml:space="preserve">VIII. </w:t>
      </w:r>
      <w:r w:rsidRPr="00B0372E">
        <w:rPr>
          <w:rFonts w:ascii="Times New Roman" w:hAnsi="Times New Roman" w:cs="Times New Roman"/>
          <w:b/>
          <w:sz w:val="24"/>
          <w:szCs w:val="24"/>
        </w:rPr>
        <w:t>Відповідальність сторін</w:t>
      </w:r>
    </w:p>
    <w:p w:rsidR="004A308E" w:rsidRPr="00B0372E" w:rsidRDefault="004A308E"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1. Сторони несуть відповідальність за невиконання взятих на себе зобов’язань згідно із законодавством України.</w:t>
      </w:r>
    </w:p>
    <w:p w:rsidR="004A308E" w:rsidRPr="00B0372E" w:rsidRDefault="004A308E" w:rsidP="00095D2A">
      <w:pPr>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2. Усі спори і розбіжності, які виникають між Сторонами під час реалізації цього Меморандуму, вирішуються шляхом переговорів та взаємних консультацій.</w:t>
      </w:r>
    </w:p>
    <w:p w:rsidR="00A20B0F" w:rsidRPr="00B0372E" w:rsidRDefault="00E3798A" w:rsidP="00E3798A">
      <w:pPr>
        <w:spacing w:after="120"/>
        <w:ind w:firstLine="567"/>
        <w:jc w:val="center"/>
        <w:rPr>
          <w:rFonts w:ascii="Times New Roman" w:hAnsi="Times New Roman" w:cs="Times New Roman"/>
          <w:b/>
          <w:sz w:val="24"/>
          <w:szCs w:val="24"/>
        </w:rPr>
      </w:pPr>
      <w:r w:rsidRPr="00B0372E">
        <w:rPr>
          <w:rFonts w:ascii="Times New Roman" w:hAnsi="Times New Roman" w:cs="Times New Roman"/>
          <w:b/>
          <w:sz w:val="24"/>
          <w:szCs w:val="24"/>
          <w:lang w:val="en-US"/>
        </w:rPr>
        <w:t>IX</w:t>
      </w:r>
      <w:r w:rsidRPr="003C4C78">
        <w:rPr>
          <w:rFonts w:ascii="Times New Roman" w:hAnsi="Times New Roman" w:cs="Times New Roman"/>
          <w:b/>
          <w:sz w:val="24"/>
          <w:szCs w:val="24"/>
        </w:rPr>
        <w:t xml:space="preserve">. </w:t>
      </w:r>
      <w:r w:rsidR="00A20B0F" w:rsidRPr="00B0372E">
        <w:rPr>
          <w:rFonts w:ascii="Times New Roman" w:hAnsi="Times New Roman" w:cs="Times New Roman"/>
          <w:b/>
          <w:sz w:val="24"/>
          <w:szCs w:val="24"/>
        </w:rPr>
        <w:t>Заключні положення</w:t>
      </w:r>
    </w:p>
    <w:p w:rsidR="004A308E" w:rsidRPr="00B0372E" w:rsidRDefault="004A308E"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1. Усі правовідносини, що виникають за цим Меморандумом або пов’язані з ним, у тому числі пов’язані із дійсністю, укладенням, виконанням, зміною та припиненням цього Меморандуму, тлумаченням його умов, визначенням наслідків недійсності або порушення умов цього Меморандуму, регулюються цим Меморандумом та чинним законодавством України.</w:t>
      </w:r>
    </w:p>
    <w:p w:rsidR="004A308E" w:rsidRPr="00B0372E" w:rsidRDefault="004A308E"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2. Сторони можуть вносити зміни та/ або доповнення до цього Меморандуму шляхом укладення відповідних додатків та/ або додаткових угод, скріплених підписами та печатками (за наявності) Сторін, які з моменту їх підписання становлять невід’ємну частину цього Меморандуму.</w:t>
      </w:r>
    </w:p>
    <w:p w:rsidR="004A308E" w:rsidRPr="00B0372E" w:rsidRDefault="004A308E"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3. Сторони зобов’язані вчасно повідомляти одна одну про зміну місцезнаходження, банківських реквізитів, номерів телефонів та про всі інші зміни, які здатні вплинути на реалізацію Меморандуму та виконання зобов’язань по ньому.</w:t>
      </w:r>
    </w:p>
    <w:p w:rsidR="004A308E" w:rsidRPr="00B0372E" w:rsidRDefault="004A308E"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 xml:space="preserve">4. Будь-які повідомлення, які направляються Сторонами одна одній в рамках цього Меморандуму, повинні бути здійснені в письмовій формі та будуть вважатись поданими належним чином, якщо вони надіслані рекомендованим листом або доставлені особисто на адресу Сторін (з відміткою про отримання) або з використанням </w:t>
      </w:r>
      <w:r w:rsidRPr="00B0372E">
        <w:rPr>
          <w:lang w:eastAsia="ar-SA"/>
        </w:rPr>
        <w:t>електронного документообігу</w:t>
      </w:r>
      <w:r w:rsidRPr="00B0372E">
        <w:t>. З метою виконання умов цього Меморандуму представники Сторін, для вчинення дій, які не носять юридичного характеру, мають право використовувати інші канали зв’язку, ніж зазначені в цьому пункті Меморандуму (телефон, електронна пошта тощо).</w:t>
      </w:r>
    </w:p>
    <w:p w:rsidR="004A308E" w:rsidRPr="00B0372E" w:rsidRDefault="004A308E"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 xml:space="preserve">5. Укладанням цього Меморандуму Сторони гарантують наступне: </w:t>
      </w:r>
    </w:p>
    <w:p w:rsidR="004A308E" w:rsidRPr="00B0372E" w:rsidRDefault="00E3798A"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 xml:space="preserve">1) </w:t>
      </w:r>
      <w:r w:rsidR="004A308E" w:rsidRPr="00B0372E">
        <w:t xml:space="preserve">Сторони мають необхідну правосуб’єктність для укладення і виконання цього Меморандуму; </w:t>
      </w:r>
    </w:p>
    <w:p w:rsidR="004A308E" w:rsidRPr="00B0372E" w:rsidRDefault="00E3798A"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lastRenderedPageBreak/>
        <w:t xml:space="preserve">2) кожною </w:t>
      </w:r>
      <w:r w:rsidR="004A308E" w:rsidRPr="00B0372E">
        <w:t xml:space="preserve">із Сторін отримано належне схвалення органів, згода яких вимагається для належного укладення і виконання Сторонами цього Меморандуму; </w:t>
      </w:r>
    </w:p>
    <w:p w:rsidR="004A308E" w:rsidRPr="00B0372E" w:rsidRDefault="00E3798A"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3) особи</w:t>
      </w:r>
      <w:r w:rsidR="004A308E" w:rsidRPr="00B0372E">
        <w:t xml:space="preserve">, які підписали цей Меморандум від імені Сторін, мають всі необхідні для цього повноваження; </w:t>
      </w:r>
    </w:p>
    <w:p w:rsidR="004A308E" w:rsidRPr="00B0372E" w:rsidRDefault="00E3798A"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4) документи</w:t>
      </w:r>
      <w:r w:rsidR="004A308E" w:rsidRPr="00B0372E">
        <w:t>, надані Сторонами одна одній за цим Меморандумом є належними;</w:t>
      </w:r>
    </w:p>
    <w:p w:rsidR="004A308E" w:rsidRPr="00B0372E" w:rsidRDefault="00E3798A"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 xml:space="preserve">5) укладення </w:t>
      </w:r>
      <w:r w:rsidR="004A308E" w:rsidRPr="00B0372E">
        <w:t>і виконання цього Меморандуму не суперечить жодному положенню угод Сторін з третіми особами, установчим документам Сторін та іншим документам і актами, які регламентують діяльність Сторін.</w:t>
      </w:r>
    </w:p>
    <w:p w:rsidR="004A308E" w:rsidRPr="00B0372E" w:rsidRDefault="005B5530" w:rsidP="00E3798A">
      <w:pPr>
        <w:pStyle w:val="af0"/>
        <w:pBdr>
          <w:top w:val="none" w:sz="0" w:space="0" w:color="000000"/>
          <w:left w:val="none" w:sz="0" w:space="0" w:color="000000"/>
          <w:bottom w:val="none" w:sz="0" w:space="0" w:color="000000"/>
          <w:right w:val="none" w:sz="0" w:space="0" w:color="000000"/>
          <w:between w:val="nil"/>
        </w:pBdr>
        <w:suppressAutoHyphens w:val="0"/>
        <w:spacing w:after="120"/>
        <w:ind w:left="0" w:firstLine="567"/>
        <w:jc w:val="both"/>
      </w:pPr>
      <w:r w:rsidRPr="00B0372E">
        <w:t>6. Уповноваженими представниками</w:t>
      </w:r>
      <w:r w:rsidR="004A308E" w:rsidRPr="00B0372E">
        <w:t xml:space="preserve"> Сторін є:</w:t>
      </w:r>
    </w:p>
    <w:p w:rsidR="004A308E" w:rsidRPr="00B0372E" w:rsidRDefault="00E3798A" w:rsidP="00E3798A">
      <w:pPr>
        <w:pStyle w:val="af0"/>
        <w:pBdr>
          <w:top w:val="none" w:sz="0" w:space="0" w:color="000000"/>
          <w:left w:val="none" w:sz="0" w:space="0" w:color="000000"/>
          <w:bottom w:val="none" w:sz="0" w:space="0" w:color="000000"/>
          <w:right w:val="none" w:sz="0" w:space="0" w:color="000000"/>
          <w:between w:val="nil"/>
        </w:pBdr>
        <w:tabs>
          <w:tab w:val="left" w:pos="567"/>
        </w:tabs>
        <w:spacing w:after="120"/>
        <w:ind w:left="0" w:right="-17" w:firstLine="567"/>
        <w:jc w:val="both"/>
      </w:pPr>
      <w:r w:rsidRPr="00B0372E">
        <w:t xml:space="preserve">1) </w:t>
      </w:r>
      <w:r w:rsidR="004A308E" w:rsidRPr="00B0372E">
        <w:t xml:space="preserve">від Товариства: </w:t>
      </w:r>
      <w:proofErr w:type="spellStart"/>
      <w:r w:rsidR="004A308E" w:rsidRPr="00B0372E">
        <w:t>Докукіна</w:t>
      </w:r>
      <w:proofErr w:type="spellEnd"/>
      <w:r w:rsidR="004A308E" w:rsidRPr="00B0372E">
        <w:t xml:space="preserve"> Дар’</w:t>
      </w:r>
      <w:r w:rsidR="005B5530" w:rsidRPr="00B0372E">
        <w:t>я Олексіївна, електронна</w:t>
      </w:r>
      <w:r w:rsidR="004A308E" w:rsidRPr="00B0372E">
        <w:t xml:space="preserve"> пошта:</w:t>
      </w:r>
      <w:r w:rsidR="004A308E" w:rsidRPr="00B0372E">
        <w:rPr>
          <w:lang w:val="en-US"/>
        </w:rPr>
        <w:t>d</w:t>
      </w:r>
      <w:r w:rsidR="004A308E" w:rsidRPr="00B0372E">
        <w:rPr>
          <w:lang w:val="ru-RU"/>
        </w:rPr>
        <w:t>.</w:t>
      </w:r>
      <w:proofErr w:type="spellStart"/>
      <w:r w:rsidR="004A308E" w:rsidRPr="00B0372E">
        <w:rPr>
          <w:lang w:val="en-US"/>
        </w:rPr>
        <w:t>dokukina</w:t>
      </w:r>
      <w:proofErr w:type="spellEnd"/>
      <w:r w:rsidR="004A308E" w:rsidRPr="00B0372E">
        <w:rPr>
          <w:lang w:val="ru-RU"/>
        </w:rPr>
        <w:t>@</w:t>
      </w:r>
      <w:r w:rsidR="004A308E" w:rsidRPr="00B0372E">
        <w:rPr>
          <w:lang w:val="en-US"/>
        </w:rPr>
        <w:t>gas</w:t>
      </w:r>
      <w:r w:rsidR="004A308E" w:rsidRPr="00B0372E">
        <w:rPr>
          <w:lang w:val="ru-RU"/>
        </w:rPr>
        <w:t>.</w:t>
      </w:r>
      <w:proofErr w:type="spellStart"/>
      <w:r w:rsidR="004A308E" w:rsidRPr="00B0372E">
        <w:rPr>
          <w:lang w:val="en-US"/>
        </w:rPr>
        <w:t>ua</w:t>
      </w:r>
      <w:proofErr w:type="spellEnd"/>
      <w:r w:rsidR="004A308E" w:rsidRPr="00B0372E">
        <w:t>, телефон: +38</w:t>
      </w:r>
      <w:r w:rsidR="004A308E" w:rsidRPr="00B0372E">
        <w:rPr>
          <w:lang w:val="ru-RU"/>
        </w:rPr>
        <w:t>0974730919</w:t>
      </w:r>
      <w:r w:rsidR="004A308E" w:rsidRPr="00B0372E">
        <w:t>;</w:t>
      </w:r>
    </w:p>
    <w:p w:rsidR="004A308E" w:rsidRPr="00B0372E" w:rsidRDefault="00E3798A" w:rsidP="00E3798A">
      <w:pPr>
        <w:pStyle w:val="af0"/>
        <w:pBdr>
          <w:top w:val="none" w:sz="0" w:space="0" w:color="000000"/>
          <w:left w:val="none" w:sz="0" w:space="0" w:color="000000"/>
          <w:bottom w:val="none" w:sz="0" w:space="0" w:color="000000"/>
          <w:right w:val="none" w:sz="0" w:space="0" w:color="000000"/>
          <w:between w:val="nil"/>
        </w:pBdr>
        <w:tabs>
          <w:tab w:val="left" w:pos="567"/>
        </w:tabs>
        <w:spacing w:after="120"/>
        <w:ind w:left="0" w:right="-17" w:firstLine="567"/>
        <w:jc w:val="both"/>
      </w:pPr>
      <w:r w:rsidRPr="00B0372E">
        <w:t xml:space="preserve">2) </w:t>
      </w:r>
      <w:r w:rsidR="004A308E" w:rsidRPr="00B0372E">
        <w:t xml:space="preserve">від Ради: </w:t>
      </w:r>
      <w:r w:rsidR="005B5530" w:rsidRPr="00B0372E">
        <w:t>ЦНАП</w:t>
      </w:r>
      <w:r w:rsidR="00B56ED5">
        <w:t>, електронна</w:t>
      </w:r>
      <w:r w:rsidR="004A308E" w:rsidRPr="00B0372E">
        <w:t xml:space="preserve"> пошта: </w:t>
      </w:r>
      <w:proofErr w:type="spellStart"/>
      <w:r w:rsidR="005B5530" w:rsidRPr="00B0372E">
        <w:rPr>
          <w:lang w:val="en-US"/>
        </w:rPr>
        <w:t>reestr</w:t>
      </w:r>
      <w:proofErr w:type="spellEnd"/>
      <w:r w:rsidR="005B5530" w:rsidRPr="00B0372E">
        <w:t>@</w:t>
      </w:r>
      <w:proofErr w:type="spellStart"/>
      <w:r w:rsidR="005B5530" w:rsidRPr="00B0372E">
        <w:rPr>
          <w:lang w:val="en-US"/>
        </w:rPr>
        <w:t>romny</w:t>
      </w:r>
      <w:proofErr w:type="spellEnd"/>
      <w:r w:rsidR="005B5530" w:rsidRPr="00B0372E">
        <w:t>-</w:t>
      </w:r>
      <w:proofErr w:type="spellStart"/>
      <w:r w:rsidR="005B5530" w:rsidRPr="00B0372E">
        <w:rPr>
          <w:lang w:val="en-US"/>
        </w:rPr>
        <w:t>vk</w:t>
      </w:r>
      <w:proofErr w:type="spellEnd"/>
      <w:r w:rsidR="005B5530" w:rsidRPr="00B0372E">
        <w:t>.</w:t>
      </w:r>
      <w:r w:rsidR="005B5530" w:rsidRPr="00B0372E">
        <w:rPr>
          <w:lang w:val="en-US"/>
        </w:rPr>
        <w:t>gov</w:t>
      </w:r>
      <w:r w:rsidR="005B5530" w:rsidRPr="00B0372E">
        <w:t>.</w:t>
      </w:r>
      <w:proofErr w:type="spellStart"/>
      <w:r w:rsidR="005B5530" w:rsidRPr="00B0372E">
        <w:rPr>
          <w:lang w:val="en-US"/>
        </w:rPr>
        <w:t>ua</w:t>
      </w:r>
      <w:proofErr w:type="spellEnd"/>
      <w:r w:rsidR="005B5530" w:rsidRPr="00B0372E">
        <w:t xml:space="preserve">, </w:t>
      </w:r>
      <w:r w:rsidR="004A308E" w:rsidRPr="00B0372E">
        <w:t>телефон: +380987834866.</w:t>
      </w:r>
    </w:p>
    <w:p w:rsidR="004A308E" w:rsidRPr="00B0372E" w:rsidRDefault="004A308E" w:rsidP="00E3798A">
      <w:pPr>
        <w:numPr>
          <w:ilvl w:val="2"/>
          <w:numId w:val="0"/>
        </w:numPr>
        <w:tabs>
          <w:tab w:val="num" w:pos="0"/>
        </w:tabs>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7. Невід’ємною частиною цього Меморандуму є:</w:t>
      </w:r>
    </w:p>
    <w:p w:rsidR="004A308E" w:rsidRPr="00B0372E" w:rsidRDefault="00E3798A" w:rsidP="00E3798A">
      <w:pPr>
        <w:numPr>
          <w:ilvl w:val="2"/>
          <w:numId w:val="0"/>
        </w:numPr>
        <w:tabs>
          <w:tab w:val="num" w:pos="0"/>
        </w:tabs>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1) </w:t>
      </w:r>
      <w:r w:rsidR="00466493" w:rsidRPr="00B0372E">
        <w:rPr>
          <w:rFonts w:ascii="Times New Roman" w:hAnsi="Times New Roman" w:cs="Times New Roman"/>
          <w:sz w:val="24"/>
          <w:szCs w:val="24"/>
        </w:rPr>
        <w:t xml:space="preserve">додаток </w:t>
      </w:r>
      <w:r w:rsidR="004A308E" w:rsidRPr="00B0372E">
        <w:rPr>
          <w:rFonts w:ascii="Times New Roman" w:hAnsi="Times New Roman" w:cs="Times New Roman"/>
          <w:sz w:val="24"/>
          <w:szCs w:val="24"/>
        </w:rPr>
        <w:t>№</w:t>
      </w:r>
      <w:r w:rsidR="003E5E8D">
        <w:rPr>
          <w:rFonts w:ascii="Times New Roman" w:hAnsi="Times New Roman" w:cs="Times New Roman"/>
          <w:sz w:val="24"/>
          <w:szCs w:val="24"/>
        </w:rPr>
        <w:t xml:space="preserve"> </w:t>
      </w:r>
      <w:r w:rsidR="004A308E" w:rsidRPr="00B0372E">
        <w:rPr>
          <w:rFonts w:ascii="Times New Roman" w:hAnsi="Times New Roman" w:cs="Times New Roman"/>
          <w:sz w:val="24"/>
          <w:szCs w:val="24"/>
        </w:rPr>
        <w:t>1 – Форма заяви-приєднання;</w:t>
      </w:r>
    </w:p>
    <w:p w:rsidR="004A308E" w:rsidRPr="00B0372E" w:rsidRDefault="00466493" w:rsidP="00E3798A">
      <w:pPr>
        <w:numPr>
          <w:ilvl w:val="2"/>
          <w:numId w:val="0"/>
        </w:numPr>
        <w:tabs>
          <w:tab w:val="num" w:pos="0"/>
        </w:tabs>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2) додаток </w:t>
      </w:r>
      <w:r w:rsidR="004A308E" w:rsidRPr="00B0372E">
        <w:rPr>
          <w:rFonts w:ascii="Times New Roman" w:hAnsi="Times New Roman" w:cs="Times New Roman"/>
          <w:sz w:val="24"/>
          <w:szCs w:val="24"/>
        </w:rPr>
        <w:t>№</w:t>
      </w:r>
      <w:r w:rsidR="003E5E8D">
        <w:rPr>
          <w:rFonts w:ascii="Times New Roman" w:hAnsi="Times New Roman" w:cs="Times New Roman"/>
          <w:sz w:val="24"/>
          <w:szCs w:val="24"/>
        </w:rPr>
        <w:t xml:space="preserve"> </w:t>
      </w:r>
      <w:r w:rsidR="004A308E" w:rsidRPr="00B0372E">
        <w:rPr>
          <w:rFonts w:ascii="Times New Roman" w:hAnsi="Times New Roman" w:cs="Times New Roman"/>
          <w:sz w:val="24"/>
          <w:szCs w:val="24"/>
        </w:rPr>
        <w:t>2 – Інструкція щодо формування заявки на зміну постачальника, нове приєднання, зміну власника;</w:t>
      </w:r>
    </w:p>
    <w:p w:rsidR="004A308E" w:rsidRPr="00B0372E" w:rsidRDefault="00466493" w:rsidP="00E3798A">
      <w:pPr>
        <w:numPr>
          <w:ilvl w:val="2"/>
          <w:numId w:val="0"/>
        </w:numPr>
        <w:tabs>
          <w:tab w:val="num" w:pos="0"/>
        </w:tabs>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3) додаток </w:t>
      </w:r>
      <w:r w:rsidR="004A308E" w:rsidRPr="00B0372E">
        <w:rPr>
          <w:rFonts w:ascii="Times New Roman" w:hAnsi="Times New Roman" w:cs="Times New Roman"/>
          <w:sz w:val="24"/>
          <w:szCs w:val="24"/>
        </w:rPr>
        <w:t>№</w:t>
      </w:r>
      <w:r w:rsidR="003E5E8D">
        <w:rPr>
          <w:rFonts w:ascii="Times New Roman" w:hAnsi="Times New Roman" w:cs="Times New Roman"/>
          <w:sz w:val="24"/>
          <w:szCs w:val="24"/>
        </w:rPr>
        <w:t xml:space="preserve"> </w:t>
      </w:r>
      <w:r w:rsidR="004A308E" w:rsidRPr="00B0372E">
        <w:rPr>
          <w:rFonts w:ascii="Times New Roman" w:hAnsi="Times New Roman" w:cs="Times New Roman"/>
          <w:sz w:val="24"/>
          <w:szCs w:val="24"/>
        </w:rPr>
        <w:t>3 – Інструкція щодо формування заявки на актуалізацію даних споживача;</w:t>
      </w:r>
    </w:p>
    <w:p w:rsidR="004A308E" w:rsidRPr="00B0372E" w:rsidRDefault="00466493" w:rsidP="00E3798A">
      <w:pPr>
        <w:numPr>
          <w:ilvl w:val="2"/>
          <w:numId w:val="0"/>
        </w:numPr>
        <w:tabs>
          <w:tab w:val="num" w:pos="0"/>
        </w:tabs>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4) додаток </w:t>
      </w:r>
      <w:r w:rsidR="004A308E" w:rsidRPr="00B0372E">
        <w:rPr>
          <w:rFonts w:ascii="Times New Roman" w:hAnsi="Times New Roman" w:cs="Times New Roman"/>
          <w:sz w:val="24"/>
          <w:szCs w:val="24"/>
        </w:rPr>
        <w:t>№</w:t>
      </w:r>
      <w:r w:rsidR="003E5E8D">
        <w:rPr>
          <w:rFonts w:ascii="Times New Roman" w:hAnsi="Times New Roman" w:cs="Times New Roman"/>
          <w:sz w:val="24"/>
          <w:szCs w:val="24"/>
        </w:rPr>
        <w:t xml:space="preserve"> </w:t>
      </w:r>
      <w:r w:rsidR="004A308E" w:rsidRPr="00B0372E">
        <w:rPr>
          <w:rFonts w:ascii="Times New Roman" w:hAnsi="Times New Roman" w:cs="Times New Roman"/>
          <w:sz w:val="24"/>
          <w:szCs w:val="24"/>
        </w:rPr>
        <w:t>4 –</w:t>
      </w:r>
      <w:r w:rsidR="003E5E8D">
        <w:rPr>
          <w:rFonts w:ascii="Times New Roman" w:hAnsi="Times New Roman" w:cs="Times New Roman"/>
          <w:sz w:val="24"/>
          <w:szCs w:val="24"/>
        </w:rPr>
        <w:t xml:space="preserve"> </w:t>
      </w:r>
      <w:r w:rsidR="004A308E" w:rsidRPr="00B0372E">
        <w:rPr>
          <w:rFonts w:ascii="Times New Roman" w:hAnsi="Times New Roman" w:cs="Times New Roman"/>
          <w:sz w:val="24"/>
          <w:szCs w:val="24"/>
        </w:rPr>
        <w:t>Інструкція щодо формування довідки про відсутність заборгованості;</w:t>
      </w:r>
    </w:p>
    <w:p w:rsidR="004A308E" w:rsidRPr="00B0372E" w:rsidRDefault="00466493" w:rsidP="00E3798A">
      <w:pPr>
        <w:numPr>
          <w:ilvl w:val="2"/>
          <w:numId w:val="0"/>
        </w:numPr>
        <w:tabs>
          <w:tab w:val="num" w:pos="0"/>
        </w:tabs>
        <w:spacing w:after="120"/>
        <w:ind w:firstLine="567"/>
        <w:jc w:val="both"/>
        <w:rPr>
          <w:rFonts w:ascii="Times New Roman" w:hAnsi="Times New Roman" w:cs="Times New Roman"/>
          <w:sz w:val="24"/>
          <w:szCs w:val="24"/>
        </w:rPr>
      </w:pPr>
      <w:r w:rsidRPr="00B0372E">
        <w:rPr>
          <w:rFonts w:ascii="Times New Roman" w:hAnsi="Times New Roman" w:cs="Times New Roman"/>
          <w:sz w:val="24"/>
          <w:szCs w:val="24"/>
        </w:rPr>
        <w:t xml:space="preserve">5) додаток </w:t>
      </w:r>
      <w:r w:rsidR="004A308E" w:rsidRPr="00B0372E">
        <w:rPr>
          <w:rFonts w:ascii="Times New Roman" w:hAnsi="Times New Roman" w:cs="Times New Roman"/>
          <w:sz w:val="24"/>
          <w:szCs w:val="24"/>
        </w:rPr>
        <w:t>№</w:t>
      </w:r>
      <w:r w:rsidR="003E5E8D">
        <w:rPr>
          <w:rFonts w:ascii="Times New Roman" w:hAnsi="Times New Roman" w:cs="Times New Roman"/>
          <w:sz w:val="24"/>
          <w:szCs w:val="24"/>
        </w:rPr>
        <w:t xml:space="preserve"> </w:t>
      </w:r>
      <w:r w:rsidR="004A308E" w:rsidRPr="00B0372E">
        <w:rPr>
          <w:rFonts w:ascii="Times New Roman" w:hAnsi="Times New Roman" w:cs="Times New Roman"/>
          <w:sz w:val="24"/>
          <w:szCs w:val="24"/>
        </w:rPr>
        <w:t>5 – Інструкція щодо формування акту звірки.</w:t>
      </w:r>
    </w:p>
    <w:p w:rsidR="00466493" w:rsidRPr="00B0372E" w:rsidRDefault="00466493" w:rsidP="00466493">
      <w:pPr>
        <w:numPr>
          <w:ilvl w:val="2"/>
          <w:numId w:val="0"/>
        </w:numPr>
        <w:tabs>
          <w:tab w:val="num" w:pos="0"/>
        </w:tabs>
        <w:spacing w:after="120"/>
        <w:ind w:firstLine="567"/>
        <w:jc w:val="center"/>
        <w:rPr>
          <w:rFonts w:ascii="Times New Roman" w:hAnsi="Times New Roman" w:cs="Times New Roman"/>
          <w:b/>
          <w:sz w:val="24"/>
          <w:szCs w:val="24"/>
        </w:rPr>
      </w:pPr>
      <w:r w:rsidRPr="00B0372E">
        <w:rPr>
          <w:rFonts w:ascii="Times New Roman" w:hAnsi="Times New Roman" w:cs="Times New Roman"/>
          <w:b/>
          <w:sz w:val="24"/>
          <w:szCs w:val="24"/>
        </w:rPr>
        <w:t>Х. Реквізити та підписи Сторін</w:t>
      </w:r>
    </w:p>
    <w:tbl>
      <w:tblPr>
        <w:tblW w:w="9548" w:type="dxa"/>
        <w:tblInd w:w="108" w:type="dxa"/>
        <w:tblLayout w:type="fixed"/>
        <w:tblLook w:val="0000" w:firstRow="0" w:lastRow="0" w:firstColumn="0" w:lastColumn="0" w:noHBand="0" w:noVBand="0"/>
      </w:tblPr>
      <w:tblGrid>
        <w:gridCol w:w="4724"/>
        <w:gridCol w:w="4824"/>
      </w:tblGrid>
      <w:tr w:rsidR="00D16818" w:rsidRPr="00B0372E" w:rsidTr="009151CB">
        <w:trPr>
          <w:trHeight w:val="1914"/>
        </w:trPr>
        <w:tc>
          <w:tcPr>
            <w:tcW w:w="4724" w:type="dxa"/>
            <w:shd w:val="clear" w:color="auto" w:fill="auto"/>
          </w:tcPr>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Fonts w:ascii="Times New Roman" w:hAnsi="Times New Roman" w:cs="Times New Roman"/>
                <w:b/>
                <w:sz w:val="24"/>
                <w:szCs w:val="24"/>
              </w:rPr>
            </w:pPr>
            <w:r w:rsidRPr="00B0372E">
              <w:rPr>
                <w:rFonts w:ascii="Times New Roman" w:hAnsi="Times New Roman" w:cs="Times New Roman"/>
                <w:b/>
                <w:sz w:val="24"/>
                <w:szCs w:val="24"/>
              </w:rPr>
              <w:t>Товариство з  обмеженою</w:t>
            </w: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b/>
                <w:bCs/>
                <w:sz w:val="24"/>
                <w:szCs w:val="24"/>
              </w:rPr>
            </w:pPr>
            <w:r w:rsidRPr="00B0372E">
              <w:rPr>
                <w:rFonts w:ascii="Times New Roman" w:hAnsi="Times New Roman" w:cs="Times New Roman"/>
                <w:b/>
                <w:sz w:val="24"/>
                <w:szCs w:val="24"/>
              </w:rPr>
              <w:t>відповідальністю «Газопостачальна компанія «Нафтогаз України</w:t>
            </w:r>
            <w:r w:rsidRPr="00B0372E">
              <w:rPr>
                <w:rFonts w:ascii="Times New Roman" w:hAnsi="Times New Roman" w:cs="Times New Roman"/>
                <w:b/>
                <w:bCs/>
                <w:sz w:val="24"/>
                <w:szCs w:val="24"/>
              </w:rPr>
              <w:t xml:space="preserve">» </w:t>
            </w: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b/>
                <w:bCs/>
                <w:sz w:val="24"/>
                <w:szCs w:val="24"/>
              </w:rPr>
            </w:pP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r w:rsidRPr="00B0372E">
              <w:rPr>
                <w:rFonts w:ascii="Times New Roman" w:hAnsi="Times New Roman" w:cs="Times New Roman"/>
                <w:sz w:val="24"/>
                <w:szCs w:val="24"/>
                <w:lang w:eastAsia="uk-UA" w:bidi="uk-UA"/>
              </w:rPr>
              <w:t xml:space="preserve">Адреса: </w:t>
            </w:r>
            <w:smartTag w:uri="urn:schemas-microsoft-com:office:smarttags" w:element="metricconverter">
              <w:smartTagPr>
                <w:attr w:name="ProductID" w:val="04116, м"/>
              </w:smartTagPr>
              <w:r w:rsidRPr="00B0372E">
                <w:rPr>
                  <w:rFonts w:ascii="Times New Roman" w:hAnsi="Times New Roman" w:cs="Times New Roman"/>
                  <w:sz w:val="24"/>
                  <w:szCs w:val="24"/>
                  <w:lang w:eastAsia="uk-UA" w:bidi="uk-UA"/>
                </w:rPr>
                <w:t>04116, м</w:t>
              </w:r>
            </w:smartTag>
            <w:r w:rsidRPr="00B0372E">
              <w:rPr>
                <w:rFonts w:ascii="Times New Roman" w:hAnsi="Times New Roman" w:cs="Times New Roman"/>
                <w:sz w:val="24"/>
                <w:szCs w:val="24"/>
                <w:lang w:eastAsia="uk-UA" w:bidi="uk-UA"/>
              </w:rPr>
              <w:t xml:space="preserve">. Київ, вул. </w:t>
            </w:r>
            <w:proofErr w:type="spellStart"/>
            <w:r w:rsidRPr="00B0372E">
              <w:rPr>
                <w:rFonts w:ascii="Times New Roman" w:hAnsi="Times New Roman" w:cs="Times New Roman"/>
                <w:sz w:val="24"/>
                <w:szCs w:val="24"/>
                <w:lang w:eastAsia="uk-UA" w:bidi="uk-UA"/>
              </w:rPr>
              <w:t>Шолуденка</w:t>
            </w:r>
            <w:proofErr w:type="spellEnd"/>
            <w:r w:rsidRPr="00B0372E">
              <w:rPr>
                <w:rFonts w:ascii="Times New Roman" w:hAnsi="Times New Roman" w:cs="Times New Roman"/>
                <w:sz w:val="24"/>
                <w:szCs w:val="24"/>
                <w:lang w:eastAsia="uk-UA" w:bidi="uk-UA"/>
              </w:rPr>
              <w:t>, 1</w:t>
            </w: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r w:rsidRPr="00B0372E">
              <w:rPr>
                <w:rFonts w:ascii="Times New Roman" w:hAnsi="Times New Roman" w:cs="Times New Roman"/>
                <w:sz w:val="24"/>
                <w:szCs w:val="24"/>
                <w:lang w:eastAsia="uk-UA" w:bidi="uk-UA"/>
              </w:rPr>
              <w:t>Код ЄДРПОУ: 40121452</w:t>
            </w: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r w:rsidRPr="00B0372E">
              <w:rPr>
                <w:rFonts w:ascii="Times New Roman" w:hAnsi="Times New Roman" w:cs="Times New Roman"/>
                <w:sz w:val="24"/>
                <w:szCs w:val="24"/>
                <w:lang w:eastAsia="uk-UA" w:bidi="uk-UA"/>
              </w:rPr>
              <w:t xml:space="preserve">ІПН: </w:t>
            </w:r>
            <w:r w:rsidRPr="00B0372E">
              <w:rPr>
                <w:rFonts w:ascii="Times New Roman" w:hAnsi="Times New Roman" w:cs="Times New Roman"/>
                <w:sz w:val="24"/>
                <w:szCs w:val="24"/>
                <w:shd w:val="clear" w:color="auto" w:fill="FFFFFF"/>
              </w:rPr>
              <w:t>401214526599</w:t>
            </w: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r w:rsidRPr="00B0372E">
              <w:rPr>
                <w:rFonts w:ascii="Times New Roman" w:hAnsi="Times New Roman" w:cs="Times New Roman"/>
                <w:sz w:val="24"/>
                <w:szCs w:val="24"/>
                <w:lang w:eastAsia="uk-UA" w:bidi="uk-UA"/>
              </w:rPr>
              <w:t>098-300-28-88, 093-300-28-88</w:t>
            </w:r>
          </w:p>
          <w:p w:rsidR="00D16818"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rPr>
            </w:pPr>
            <w:r w:rsidRPr="00B0372E">
              <w:rPr>
                <w:rFonts w:ascii="Times New Roman" w:hAnsi="Times New Roman" w:cs="Times New Roman"/>
                <w:sz w:val="24"/>
                <w:szCs w:val="24"/>
                <w:lang w:eastAsia="uk-UA" w:bidi="uk-UA"/>
              </w:rPr>
              <w:t>E-</w:t>
            </w:r>
            <w:proofErr w:type="spellStart"/>
            <w:r w:rsidRPr="00B0372E">
              <w:rPr>
                <w:rFonts w:ascii="Times New Roman" w:hAnsi="Times New Roman" w:cs="Times New Roman"/>
                <w:sz w:val="24"/>
                <w:szCs w:val="24"/>
                <w:lang w:eastAsia="uk-UA" w:bidi="uk-UA"/>
              </w:rPr>
              <w:t>mail</w:t>
            </w:r>
            <w:proofErr w:type="spellEnd"/>
            <w:r w:rsidRPr="00B0372E">
              <w:rPr>
                <w:rFonts w:ascii="Times New Roman" w:hAnsi="Times New Roman" w:cs="Times New Roman"/>
                <w:sz w:val="24"/>
                <w:szCs w:val="24"/>
                <w:lang w:eastAsia="uk-UA" w:bidi="uk-UA"/>
              </w:rPr>
              <w:t xml:space="preserve">: </w:t>
            </w:r>
            <w:hyperlink r:id="rId9" w:history="1">
              <w:r w:rsidRPr="00B0372E">
                <w:rPr>
                  <w:rStyle w:val="a9"/>
                  <w:rFonts w:ascii="Times New Roman" w:hAnsi="Times New Roman" w:cs="Times New Roman"/>
                  <w:color w:val="auto"/>
                  <w:sz w:val="24"/>
                  <w:szCs w:val="24"/>
                  <w:u w:val="none"/>
                </w:rPr>
                <w:t>info@gas.ua</w:t>
              </w:r>
            </w:hyperlink>
          </w:p>
          <w:p w:rsid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Заступник директор</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 xml:space="preserve">_______________Яна ЮНОСОВА                                  </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Style w:val="FontStyle14"/>
                <w:sz w:val="24"/>
                <w:szCs w:val="24"/>
                <w:lang w:eastAsia="uk-UA" w:bidi="uk-UA"/>
              </w:rPr>
            </w:pPr>
            <w:r w:rsidRPr="00B0372E">
              <w:rPr>
                <w:rFonts w:ascii="Times New Roman" w:hAnsi="Times New Roman" w:cs="Times New Roman"/>
                <w:b/>
                <w:sz w:val="24"/>
                <w:szCs w:val="24"/>
              </w:rPr>
              <w:t>М. П.</w:t>
            </w:r>
          </w:p>
        </w:tc>
        <w:tc>
          <w:tcPr>
            <w:tcW w:w="4824" w:type="dxa"/>
            <w:shd w:val="clear" w:color="auto" w:fill="auto"/>
          </w:tcPr>
          <w:p w:rsidR="00D16818" w:rsidRPr="00B0372E" w:rsidRDefault="00D16818" w:rsidP="00B0372E">
            <w:pPr>
              <w:snapToGrid w:val="0"/>
              <w:jc w:val="center"/>
              <w:rPr>
                <w:rFonts w:ascii="Times New Roman" w:hAnsi="Times New Roman" w:cs="Times New Roman"/>
                <w:b/>
                <w:sz w:val="24"/>
                <w:szCs w:val="24"/>
                <w:lang w:val="ru-RU"/>
              </w:rPr>
            </w:pPr>
            <w:r w:rsidRPr="00B0372E">
              <w:rPr>
                <w:rFonts w:ascii="Times New Roman" w:hAnsi="Times New Roman" w:cs="Times New Roman"/>
                <w:b/>
                <w:sz w:val="24"/>
                <w:szCs w:val="24"/>
              </w:rPr>
              <w:t>Роменська міська рада</w:t>
            </w:r>
          </w:p>
          <w:p w:rsidR="00D16818" w:rsidRPr="00B0372E" w:rsidRDefault="00D16818" w:rsidP="00B0372E">
            <w:pPr>
              <w:snapToGrid w:val="0"/>
              <w:jc w:val="center"/>
              <w:rPr>
                <w:rFonts w:ascii="Times New Roman" w:hAnsi="Times New Roman" w:cs="Times New Roman"/>
                <w:b/>
                <w:sz w:val="24"/>
                <w:szCs w:val="24"/>
                <w:lang w:val="ru-RU"/>
              </w:rPr>
            </w:pPr>
            <w:proofErr w:type="spellStart"/>
            <w:r w:rsidRPr="00B0372E">
              <w:rPr>
                <w:rFonts w:ascii="Times New Roman" w:hAnsi="Times New Roman" w:cs="Times New Roman"/>
                <w:b/>
                <w:sz w:val="24"/>
                <w:szCs w:val="24"/>
                <w:lang w:val="ru-RU"/>
              </w:rPr>
              <w:t>Сумської</w:t>
            </w:r>
            <w:proofErr w:type="spellEnd"/>
            <w:r w:rsidRPr="00B0372E">
              <w:rPr>
                <w:rFonts w:ascii="Times New Roman" w:hAnsi="Times New Roman" w:cs="Times New Roman"/>
                <w:b/>
                <w:sz w:val="24"/>
                <w:szCs w:val="24"/>
                <w:lang w:val="ru-RU"/>
              </w:rPr>
              <w:t xml:space="preserve"> </w:t>
            </w:r>
            <w:proofErr w:type="spellStart"/>
            <w:r w:rsidRPr="00B0372E">
              <w:rPr>
                <w:rFonts w:ascii="Times New Roman" w:hAnsi="Times New Roman" w:cs="Times New Roman"/>
                <w:b/>
                <w:sz w:val="24"/>
                <w:szCs w:val="24"/>
                <w:lang w:val="ru-RU"/>
              </w:rPr>
              <w:t>області</w:t>
            </w:r>
            <w:proofErr w:type="spellEnd"/>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r w:rsidRPr="00B0372E">
              <w:rPr>
                <w:rFonts w:ascii="Times New Roman" w:hAnsi="Times New Roman" w:cs="Times New Roman"/>
                <w:sz w:val="24"/>
                <w:szCs w:val="24"/>
                <w:lang w:eastAsia="uk-UA" w:bidi="uk-UA"/>
              </w:rPr>
              <w:t xml:space="preserve">Адреса: 42000, Сумська обл., м. Ромни, </w:t>
            </w: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proofErr w:type="spellStart"/>
            <w:r w:rsidRPr="00B0372E">
              <w:rPr>
                <w:rFonts w:ascii="Times New Roman" w:hAnsi="Times New Roman" w:cs="Times New Roman"/>
                <w:sz w:val="24"/>
                <w:szCs w:val="24"/>
                <w:lang w:eastAsia="uk-UA" w:bidi="uk-UA"/>
              </w:rPr>
              <w:t>бульв</w:t>
            </w:r>
            <w:proofErr w:type="spellEnd"/>
            <w:r w:rsidRPr="00B0372E">
              <w:rPr>
                <w:rFonts w:ascii="Times New Roman" w:hAnsi="Times New Roman" w:cs="Times New Roman"/>
                <w:sz w:val="24"/>
                <w:szCs w:val="24"/>
                <w:lang w:eastAsia="uk-UA" w:bidi="uk-UA"/>
              </w:rPr>
              <w:t>. Шевченка, 2</w:t>
            </w: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r w:rsidRPr="00B0372E">
              <w:rPr>
                <w:rFonts w:ascii="Times New Roman" w:hAnsi="Times New Roman" w:cs="Times New Roman"/>
                <w:sz w:val="24"/>
                <w:szCs w:val="24"/>
                <w:lang w:eastAsia="uk-UA" w:bidi="uk-UA"/>
              </w:rPr>
              <w:t>Код ЄДРПОУ: 35425618</w:t>
            </w:r>
          </w:p>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r w:rsidRPr="00B0372E">
              <w:rPr>
                <w:rFonts w:ascii="Times New Roman" w:hAnsi="Times New Roman" w:cs="Times New Roman"/>
                <w:sz w:val="24"/>
                <w:szCs w:val="24"/>
                <w:lang w:eastAsia="uk-UA" w:bidi="uk-UA"/>
              </w:rPr>
              <w:t>(05448) 5 32 73</w:t>
            </w:r>
          </w:p>
          <w:p w:rsidR="00D16818"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r w:rsidRPr="00B0372E">
              <w:rPr>
                <w:rFonts w:ascii="Times New Roman" w:hAnsi="Times New Roman" w:cs="Times New Roman"/>
                <w:sz w:val="24"/>
                <w:szCs w:val="24"/>
                <w:lang w:eastAsia="uk-UA" w:bidi="uk-UA"/>
              </w:rPr>
              <w:t>E-</w:t>
            </w:r>
            <w:proofErr w:type="spellStart"/>
            <w:r w:rsidRPr="00B0372E">
              <w:rPr>
                <w:rFonts w:ascii="Times New Roman" w:hAnsi="Times New Roman" w:cs="Times New Roman"/>
                <w:sz w:val="24"/>
                <w:szCs w:val="24"/>
                <w:lang w:eastAsia="uk-UA" w:bidi="uk-UA"/>
              </w:rPr>
              <w:t>mail</w:t>
            </w:r>
            <w:proofErr w:type="spellEnd"/>
            <w:r w:rsidRPr="00B0372E">
              <w:rPr>
                <w:rFonts w:ascii="Times New Roman" w:hAnsi="Times New Roman" w:cs="Times New Roman"/>
                <w:sz w:val="24"/>
                <w:szCs w:val="24"/>
                <w:lang w:eastAsia="uk-UA" w:bidi="uk-UA"/>
              </w:rPr>
              <w:t xml:space="preserve">: </w:t>
            </w:r>
            <w:proofErr w:type="spellStart"/>
            <w:r w:rsidRPr="00B0372E">
              <w:rPr>
                <w:rFonts w:ascii="Times New Roman" w:hAnsi="Times New Roman" w:cs="Times New Roman"/>
                <w:sz w:val="24"/>
                <w:szCs w:val="24"/>
                <w:lang w:val="en-US" w:eastAsia="uk-UA" w:bidi="uk-UA"/>
              </w:rPr>
              <w:t>misto</w:t>
            </w:r>
            <w:proofErr w:type="spellEnd"/>
            <w:r w:rsidRPr="00B0372E">
              <w:rPr>
                <w:rFonts w:ascii="Times New Roman" w:hAnsi="Times New Roman" w:cs="Times New Roman"/>
                <w:sz w:val="24"/>
                <w:szCs w:val="24"/>
                <w:lang w:eastAsia="uk-UA" w:bidi="uk-UA"/>
              </w:rPr>
              <w:t>@</w:t>
            </w:r>
            <w:proofErr w:type="spellStart"/>
            <w:r w:rsidRPr="00B0372E">
              <w:rPr>
                <w:rFonts w:ascii="Times New Roman" w:hAnsi="Times New Roman" w:cs="Times New Roman"/>
                <w:sz w:val="24"/>
                <w:szCs w:val="24"/>
                <w:lang w:val="en-US" w:eastAsia="uk-UA" w:bidi="uk-UA"/>
              </w:rPr>
              <w:t>romny</w:t>
            </w:r>
            <w:proofErr w:type="spellEnd"/>
            <w:r w:rsidRPr="00B0372E">
              <w:rPr>
                <w:rFonts w:ascii="Times New Roman" w:hAnsi="Times New Roman" w:cs="Times New Roman"/>
                <w:sz w:val="24"/>
                <w:szCs w:val="24"/>
                <w:lang w:eastAsia="uk-UA" w:bidi="uk-UA"/>
              </w:rPr>
              <w:t>-</w:t>
            </w:r>
            <w:proofErr w:type="spellStart"/>
            <w:r w:rsidRPr="00B0372E">
              <w:rPr>
                <w:rFonts w:ascii="Times New Roman" w:hAnsi="Times New Roman" w:cs="Times New Roman"/>
                <w:sz w:val="24"/>
                <w:szCs w:val="24"/>
                <w:lang w:val="en-US" w:eastAsia="uk-UA" w:bidi="uk-UA"/>
              </w:rPr>
              <w:t>vk</w:t>
            </w:r>
            <w:proofErr w:type="spellEnd"/>
            <w:r w:rsidRPr="00B0372E">
              <w:rPr>
                <w:rFonts w:ascii="Times New Roman" w:hAnsi="Times New Roman" w:cs="Times New Roman"/>
                <w:sz w:val="24"/>
                <w:szCs w:val="24"/>
                <w:lang w:eastAsia="uk-UA" w:bidi="uk-UA"/>
              </w:rPr>
              <w:t>.</w:t>
            </w:r>
            <w:r w:rsidRPr="00B0372E">
              <w:rPr>
                <w:rFonts w:ascii="Times New Roman" w:hAnsi="Times New Roman" w:cs="Times New Roman"/>
                <w:sz w:val="24"/>
                <w:szCs w:val="24"/>
                <w:lang w:val="en-US" w:eastAsia="uk-UA" w:bidi="uk-UA"/>
              </w:rPr>
              <w:t>gov</w:t>
            </w:r>
            <w:r w:rsidRPr="00B0372E">
              <w:rPr>
                <w:rFonts w:ascii="Times New Roman" w:hAnsi="Times New Roman" w:cs="Times New Roman"/>
                <w:sz w:val="24"/>
                <w:szCs w:val="24"/>
                <w:lang w:eastAsia="uk-UA" w:bidi="uk-UA"/>
              </w:rPr>
              <w:t>.</w:t>
            </w:r>
            <w:proofErr w:type="spellStart"/>
            <w:r w:rsidRPr="00B0372E">
              <w:rPr>
                <w:rFonts w:ascii="Times New Roman" w:hAnsi="Times New Roman" w:cs="Times New Roman"/>
                <w:sz w:val="24"/>
                <w:szCs w:val="24"/>
                <w:lang w:val="en-US" w:eastAsia="uk-UA" w:bidi="uk-UA"/>
              </w:rPr>
              <w:t>ua</w:t>
            </w:r>
            <w:proofErr w:type="spellEnd"/>
          </w:p>
          <w:p w:rsid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Міський голова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___________________ Олег  СТОГНІЙ</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D16818" w:rsidRPr="00B0372E" w:rsidRDefault="00D16818" w:rsidP="00B0372E">
            <w:pPr>
              <w:snapToGrid w:val="0"/>
              <w:jc w:val="center"/>
              <w:rPr>
                <w:rFonts w:ascii="Times New Roman" w:hAnsi="Times New Roman" w:cs="Times New Roman"/>
                <w:b/>
                <w:sz w:val="24"/>
                <w:szCs w:val="24"/>
              </w:rPr>
            </w:pPr>
          </w:p>
        </w:tc>
      </w:tr>
      <w:tr w:rsidR="00D16818" w:rsidRPr="00B0372E" w:rsidTr="009151CB">
        <w:trPr>
          <w:trHeight w:val="1233"/>
        </w:trPr>
        <w:tc>
          <w:tcPr>
            <w:tcW w:w="4724" w:type="dxa"/>
            <w:shd w:val="clear" w:color="auto" w:fill="auto"/>
          </w:tcPr>
          <w:p w:rsidR="00D16818" w:rsidRPr="00B0372E" w:rsidRDefault="00D16818" w:rsidP="00D16818">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D16818" w:rsidRPr="00B0372E" w:rsidRDefault="00D16818"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p>
          <w:p w:rsidR="00D16818" w:rsidRPr="00B0372E" w:rsidRDefault="00D16818"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sz w:val="24"/>
                <w:szCs w:val="24"/>
                <w:lang w:eastAsia="uk-UA" w:bidi="uk-UA"/>
              </w:rPr>
            </w:pPr>
          </w:p>
          <w:p w:rsidR="00D16818" w:rsidRPr="00B0372E" w:rsidRDefault="00D16818"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b/>
                <w:sz w:val="24"/>
                <w:szCs w:val="24"/>
                <w:lang w:eastAsia="uk-UA" w:bidi="uk-UA"/>
              </w:rPr>
            </w:pPr>
          </w:p>
        </w:tc>
        <w:tc>
          <w:tcPr>
            <w:tcW w:w="4824" w:type="dxa"/>
            <w:shd w:val="clear" w:color="auto" w:fill="auto"/>
          </w:tcPr>
          <w:p w:rsidR="00D16818" w:rsidRPr="00B0372E" w:rsidRDefault="00D16818"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sz w:val="24"/>
                <w:szCs w:val="24"/>
              </w:rPr>
            </w:pPr>
          </w:p>
        </w:tc>
      </w:tr>
    </w:tbl>
    <w:p w:rsidR="00273938" w:rsidRPr="00B0372E" w:rsidRDefault="00273938" w:rsidP="00095D2A">
      <w:pPr>
        <w:pStyle w:val="10"/>
        <w:pBdr>
          <w:top w:val="nil"/>
          <w:left w:val="nil"/>
          <w:bottom w:val="nil"/>
          <w:right w:val="nil"/>
          <w:between w:val="nil"/>
        </w:pBdr>
        <w:spacing w:after="120"/>
        <w:jc w:val="center"/>
        <w:rPr>
          <w:rFonts w:ascii="Times New Roman" w:eastAsia="Times New Roman" w:hAnsi="Times New Roman" w:cs="Times New Roman"/>
          <w:b/>
          <w:color w:val="000000"/>
          <w:sz w:val="24"/>
          <w:szCs w:val="24"/>
        </w:rPr>
      </w:pPr>
    </w:p>
    <w:p w:rsidR="00FC730D" w:rsidRDefault="00FC730D" w:rsidP="00095D2A">
      <w:pPr>
        <w:pStyle w:val="10"/>
        <w:pBdr>
          <w:top w:val="nil"/>
          <w:left w:val="nil"/>
          <w:bottom w:val="nil"/>
          <w:right w:val="nil"/>
          <w:between w:val="nil"/>
        </w:pBdr>
        <w:spacing w:after="120"/>
        <w:jc w:val="center"/>
        <w:rPr>
          <w:rFonts w:ascii="Times New Roman" w:eastAsia="Times New Roman" w:hAnsi="Times New Roman" w:cs="Times New Roman"/>
          <w:b/>
          <w:color w:val="000000"/>
          <w:sz w:val="24"/>
          <w:szCs w:val="24"/>
        </w:rPr>
      </w:pPr>
    </w:p>
    <w:p w:rsidR="006F27F9" w:rsidRDefault="006F27F9" w:rsidP="00095D2A">
      <w:pPr>
        <w:pStyle w:val="10"/>
        <w:pBdr>
          <w:top w:val="nil"/>
          <w:left w:val="nil"/>
          <w:bottom w:val="nil"/>
          <w:right w:val="nil"/>
          <w:between w:val="nil"/>
        </w:pBdr>
        <w:spacing w:after="120"/>
        <w:jc w:val="center"/>
        <w:rPr>
          <w:rFonts w:ascii="Times New Roman" w:eastAsia="Times New Roman" w:hAnsi="Times New Roman" w:cs="Times New Roman"/>
          <w:b/>
          <w:color w:val="000000"/>
          <w:sz w:val="24"/>
          <w:szCs w:val="24"/>
        </w:rPr>
      </w:pPr>
    </w:p>
    <w:p w:rsidR="00B0372E" w:rsidRDefault="00B0372E" w:rsidP="00095D2A">
      <w:pPr>
        <w:pStyle w:val="10"/>
        <w:pBdr>
          <w:top w:val="nil"/>
          <w:left w:val="nil"/>
          <w:bottom w:val="nil"/>
          <w:right w:val="nil"/>
          <w:between w:val="nil"/>
        </w:pBdr>
        <w:spacing w:after="120"/>
        <w:jc w:val="center"/>
        <w:rPr>
          <w:rFonts w:ascii="Times New Roman" w:eastAsia="Times New Roman" w:hAnsi="Times New Roman" w:cs="Times New Roman"/>
          <w:b/>
          <w:color w:val="000000"/>
          <w:sz w:val="24"/>
          <w:szCs w:val="24"/>
        </w:rPr>
      </w:pPr>
    </w:p>
    <w:p w:rsidR="00BD2DDE" w:rsidRDefault="00BD2DDE" w:rsidP="00B0372E">
      <w:pPr>
        <w:jc w:val="right"/>
        <w:rPr>
          <w:rFonts w:ascii="Times New Roman" w:hAnsi="Times New Roman" w:cs="Times New Roman"/>
          <w:b/>
          <w:bCs/>
          <w:sz w:val="24"/>
          <w:szCs w:val="24"/>
        </w:rPr>
      </w:pPr>
    </w:p>
    <w:p w:rsidR="00B0372E" w:rsidRPr="00B0372E" w:rsidRDefault="00B0372E" w:rsidP="00B0372E">
      <w:pPr>
        <w:jc w:val="right"/>
        <w:rPr>
          <w:rFonts w:ascii="Times New Roman" w:hAnsi="Times New Roman" w:cs="Times New Roman"/>
          <w:b/>
          <w:bCs/>
          <w:sz w:val="24"/>
          <w:szCs w:val="24"/>
        </w:rPr>
      </w:pPr>
      <w:r w:rsidRPr="00B0372E">
        <w:rPr>
          <w:rFonts w:ascii="Times New Roman" w:hAnsi="Times New Roman" w:cs="Times New Roman"/>
          <w:b/>
          <w:bCs/>
          <w:sz w:val="24"/>
          <w:szCs w:val="24"/>
        </w:rPr>
        <w:lastRenderedPageBreak/>
        <w:t xml:space="preserve">Додаток </w:t>
      </w:r>
      <w:bookmarkStart w:id="2" w:name="_GoBack"/>
      <w:bookmarkEnd w:id="2"/>
      <w:r w:rsidRPr="00B0372E">
        <w:rPr>
          <w:rFonts w:ascii="Times New Roman" w:hAnsi="Times New Roman" w:cs="Times New Roman"/>
          <w:b/>
          <w:bCs/>
          <w:sz w:val="24"/>
          <w:szCs w:val="24"/>
        </w:rPr>
        <w:t>1</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До Меморандуму про співробітництво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у сфері організації та надання послуг, які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мають соціальне значення для населення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від ___________ № ____________</w:t>
      </w:r>
    </w:p>
    <w:p w:rsidR="00B0372E" w:rsidRPr="00B0372E" w:rsidRDefault="00B0372E" w:rsidP="00B0372E">
      <w:pPr>
        <w:rPr>
          <w:rFonts w:ascii="Times New Roman" w:hAnsi="Times New Roman" w:cs="Times New Roman"/>
          <w:sz w:val="24"/>
          <w:szCs w:val="24"/>
        </w:rPr>
      </w:pPr>
    </w:p>
    <w:p w:rsidR="00B0372E" w:rsidRPr="00B0372E" w:rsidRDefault="00B0372E" w:rsidP="00B0372E">
      <w:pPr>
        <w:jc w:val="center"/>
        <w:rPr>
          <w:rFonts w:ascii="Times New Roman" w:hAnsi="Times New Roman" w:cs="Times New Roman"/>
          <w:b/>
          <w:bCs/>
          <w:sz w:val="24"/>
          <w:szCs w:val="24"/>
        </w:rPr>
      </w:pPr>
      <w:r w:rsidRPr="00B0372E">
        <w:rPr>
          <w:rFonts w:ascii="Times New Roman" w:hAnsi="Times New Roman" w:cs="Times New Roman"/>
          <w:b/>
          <w:bCs/>
          <w:sz w:val="24"/>
          <w:szCs w:val="24"/>
        </w:rPr>
        <w:t>ФОРМА ЗАЯВИ-ПРИЄДНАННЯ</w:t>
      </w:r>
    </w:p>
    <w:p w:rsidR="00B0372E" w:rsidRPr="00B0372E" w:rsidRDefault="00B0372E" w:rsidP="00B0372E">
      <w:pPr>
        <w:jc w:val="center"/>
        <w:rPr>
          <w:rFonts w:ascii="Times New Roman" w:hAnsi="Times New Roman" w:cs="Times New Roman"/>
          <w:sz w:val="24"/>
          <w:szCs w:val="24"/>
        </w:rPr>
      </w:pPr>
    </w:p>
    <w:p w:rsidR="00B0372E" w:rsidRPr="00B0372E" w:rsidRDefault="00B0372E" w:rsidP="00B0372E">
      <w:pPr>
        <w:jc w:val="center"/>
        <w:rPr>
          <w:rFonts w:ascii="Times New Roman" w:hAnsi="Times New Roman" w:cs="Times New Roman"/>
          <w:i/>
          <w:iCs/>
          <w:sz w:val="24"/>
          <w:szCs w:val="24"/>
        </w:rPr>
      </w:pPr>
      <w:r w:rsidRPr="00B0372E">
        <w:rPr>
          <w:rFonts w:ascii="Times New Roman" w:hAnsi="Times New Roman" w:cs="Times New Roman"/>
          <w:i/>
          <w:iCs/>
          <w:sz w:val="24"/>
          <w:szCs w:val="24"/>
        </w:rPr>
        <w:t>--------------------------------------------------початок форми--------------------------------------------------</w:t>
      </w:r>
    </w:p>
    <w:p w:rsidR="00B0372E" w:rsidRPr="00B0372E" w:rsidRDefault="00B0372E" w:rsidP="00B0372E">
      <w:pPr>
        <w:jc w:val="center"/>
        <w:rPr>
          <w:rFonts w:ascii="Times New Roman" w:hAnsi="Times New Roman" w:cs="Times New Roman"/>
          <w:sz w:val="24"/>
          <w:szCs w:val="24"/>
        </w:rPr>
      </w:pPr>
    </w:p>
    <w:p w:rsidR="00B0372E" w:rsidRPr="00B0372E" w:rsidRDefault="00B0372E" w:rsidP="00B0372E">
      <w:pPr>
        <w:shd w:val="clear" w:color="auto" w:fill="FFFFFF"/>
        <w:spacing w:line="0" w:lineRule="atLeast"/>
        <w:jc w:val="center"/>
        <w:rPr>
          <w:rFonts w:ascii="Times New Roman" w:hAnsi="Times New Roman" w:cs="Times New Roman"/>
          <w:b/>
          <w:color w:val="000000"/>
          <w:sz w:val="24"/>
          <w:szCs w:val="24"/>
          <w:lang w:eastAsia="uk-UA"/>
        </w:rPr>
      </w:pPr>
      <w:r w:rsidRPr="00B0372E">
        <w:rPr>
          <w:rFonts w:ascii="Times New Roman" w:hAnsi="Times New Roman" w:cs="Times New Roman"/>
          <w:b/>
          <w:color w:val="000000"/>
          <w:sz w:val="24"/>
          <w:szCs w:val="24"/>
          <w:lang w:eastAsia="uk-UA"/>
        </w:rPr>
        <w:t>ЗАЯВА-ПРИЄДНАННЯ</w:t>
      </w:r>
    </w:p>
    <w:p w:rsidR="00B0372E" w:rsidRPr="00B0372E" w:rsidRDefault="00B0372E" w:rsidP="00B0372E">
      <w:pPr>
        <w:shd w:val="clear" w:color="auto" w:fill="FFFFFF"/>
        <w:spacing w:line="0" w:lineRule="atLeast"/>
        <w:jc w:val="center"/>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 xml:space="preserve">до умов договору постачання природного газу побутовим споживачам </w:t>
      </w:r>
    </w:p>
    <w:p w:rsidR="00B0372E" w:rsidRPr="00B0372E" w:rsidRDefault="00B0372E" w:rsidP="00B0372E">
      <w:pPr>
        <w:shd w:val="clear" w:color="auto" w:fill="FFFFFF"/>
        <w:spacing w:line="0" w:lineRule="atLeast"/>
        <w:jc w:val="center"/>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ТОВ «Газопостачальна компанія «Нафтогаз України»</w:t>
      </w:r>
    </w:p>
    <w:p w:rsidR="00B0372E" w:rsidRPr="00B0372E" w:rsidRDefault="00B0372E" w:rsidP="00B0372E">
      <w:pPr>
        <w:shd w:val="clear" w:color="auto" w:fill="FFFFFF"/>
        <w:spacing w:line="0" w:lineRule="atLeast"/>
        <w:jc w:val="center"/>
        <w:rPr>
          <w:rFonts w:ascii="Times New Roman" w:hAnsi="Times New Roman" w:cs="Times New Roman"/>
          <w:color w:val="000000"/>
          <w:sz w:val="24"/>
          <w:szCs w:val="24"/>
          <w:lang w:eastAsia="uk-UA"/>
        </w:rPr>
      </w:pPr>
    </w:p>
    <w:p w:rsidR="00B0372E" w:rsidRPr="00B0372E" w:rsidRDefault="00B0372E" w:rsidP="00B0372E">
      <w:pPr>
        <w:shd w:val="clear" w:color="auto" w:fill="FFFFFF"/>
        <w:spacing w:line="0" w:lineRule="atLeast"/>
        <w:ind w:firstLine="709"/>
        <w:jc w:val="both"/>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 xml:space="preserve">Ознайомившись з умовами Типового договору постачання природного газу побутовим споживачам, затвердженого постановою НКРЕКП від 30 вересня 2015 року № 2500 (далі – Договір), на офіційному сайті НКРЕКП, сайті Постачальника в мережі Інтернет за </w:t>
      </w:r>
      <w:proofErr w:type="spellStart"/>
      <w:r w:rsidRPr="00B0372E">
        <w:rPr>
          <w:rFonts w:ascii="Times New Roman" w:hAnsi="Times New Roman" w:cs="Times New Roman"/>
          <w:color w:val="000000"/>
          <w:sz w:val="24"/>
          <w:szCs w:val="24"/>
          <w:lang w:eastAsia="uk-UA"/>
        </w:rPr>
        <w:t>адресою</w:t>
      </w:r>
      <w:proofErr w:type="spellEnd"/>
      <w:r w:rsidRPr="00B0372E">
        <w:rPr>
          <w:rFonts w:ascii="Times New Roman" w:hAnsi="Times New Roman" w:cs="Times New Roman"/>
          <w:color w:val="000000"/>
          <w:sz w:val="24"/>
          <w:szCs w:val="24"/>
          <w:lang w:eastAsia="uk-UA"/>
        </w:rPr>
        <w:t>: http:www.gas.ua</w:t>
      </w:r>
      <w:r w:rsidRPr="00B0372E">
        <w:rPr>
          <w:rFonts w:ascii="Times New Roman" w:hAnsi="Times New Roman" w:cs="Times New Roman"/>
          <w:color w:val="000000"/>
          <w:sz w:val="24"/>
          <w:szCs w:val="24"/>
          <w:lang w:val="ru-RU" w:eastAsia="uk-UA"/>
        </w:rPr>
        <w:t xml:space="preserve">, </w:t>
      </w:r>
      <w:r w:rsidRPr="00B0372E">
        <w:rPr>
          <w:rFonts w:ascii="Times New Roman" w:hAnsi="Times New Roman" w:cs="Times New Roman"/>
          <w:color w:val="000000"/>
          <w:sz w:val="24"/>
          <w:szCs w:val="24"/>
          <w:lang w:eastAsia="uk-UA"/>
        </w:rPr>
        <w:t>приєднуюсь до умов Договору з такими нижченаведеними персональними даними.</w:t>
      </w:r>
    </w:p>
    <w:p w:rsidR="00B0372E" w:rsidRPr="00B0372E" w:rsidRDefault="00B0372E" w:rsidP="00B0372E">
      <w:pPr>
        <w:pStyle w:val="a"/>
        <w:spacing w:before="0" w:after="0" w:line="0" w:lineRule="atLeast"/>
        <w:rPr>
          <w:rFonts w:ascii="Times New Roman" w:hAnsi="Times New Roman" w:cs="Times New Roman"/>
          <w:sz w:val="24"/>
          <w:szCs w:val="24"/>
        </w:rPr>
      </w:pPr>
      <w:r w:rsidRPr="00B0372E">
        <w:rPr>
          <w:rFonts w:ascii="Times New Roman" w:hAnsi="Times New Roman" w:cs="Times New Roman"/>
          <w:sz w:val="24"/>
          <w:szCs w:val="24"/>
        </w:rPr>
        <w:t>Персональні дані Споживача: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right w:w="0" w:type="dxa"/>
        </w:tblCellMar>
        <w:tblLook w:val="04A0" w:firstRow="1" w:lastRow="0" w:firstColumn="1" w:lastColumn="0" w:noHBand="0" w:noVBand="1"/>
      </w:tblPr>
      <w:tblGrid>
        <w:gridCol w:w="1976"/>
        <w:gridCol w:w="2376"/>
        <w:gridCol w:w="5276"/>
      </w:tblGrid>
      <w:tr w:rsidR="00B0372E" w:rsidRPr="00B0372E" w:rsidTr="00B0372E">
        <w:trPr>
          <w:trHeight w:val="284"/>
        </w:trPr>
        <w:tc>
          <w:tcPr>
            <w:tcW w:w="1026" w:type="pct"/>
            <w:shd w:val="clear" w:color="auto" w:fill="FFFFFF"/>
            <w:tcMar>
              <w:top w:w="0" w:type="dxa"/>
              <w:left w:w="108" w:type="dxa"/>
              <w:bottom w:w="0" w:type="dxa"/>
              <w:right w:w="108" w:type="dxa"/>
            </w:tcMar>
            <w:vAlign w:val="center"/>
            <w:hideMark/>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Прізвище ім’я по-батькові</w:t>
            </w:r>
          </w:p>
        </w:tc>
        <w:tc>
          <w:tcPr>
            <w:tcW w:w="3974" w:type="pct"/>
            <w:gridSpan w:val="2"/>
            <w:shd w:val="clear" w:color="auto" w:fill="FFFFFF"/>
            <w:vAlign w:val="center"/>
          </w:tcPr>
          <w:p w:rsidR="00B0372E" w:rsidRPr="00B0372E" w:rsidRDefault="00B0372E" w:rsidP="00B0372E">
            <w:pPr>
              <w:spacing w:line="0" w:lineRule="atLeast"/>
              <w:rPr>
                <w:rFonts w:ascii="Times New Roman" w:hAnsi="Times New Roman" w:cs="Times New Roman"/>
                <w:bCs/>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Мобільний телефон</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bCs/>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ІПН</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bCs/>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val="en-US" w:eastAsia="uk-UA"/>
              </w:rPr>
            </w:pPr>
            <w:r w:rsidRPr="00B0372E">
              <w:rPr>
                <w:rFonts w:ascii="Times New Roman" w:hAnsi="Times New Roman" w:cs="Times New Roman"/>
                <w:sz w:val="24"/>
                <w:szCs w:val="24"/>
                <w:lang w:eastAsia="uk-UA"/>
              </w:rPr>
              <w:t>Дата народження</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bCs/>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Паспортні дані (серія та номер паспорту)</w:t>
            </w:r>
          </w:p>
        </w:tc>
        <w:tc>
          <w:tcPr>
            <w:tcW w:w="2740" w:type="pct"/>
            <w:shd w:val="clear" w:color="auto" w:fill="FFFFFF"/>
            <w:vAlign w:val="center"/>
          </w:tcPr>
          <w:p w:rsidR="00B0372E" w:rsidRPr="00B0372E" w:rsidRDefault="00B0372E" w:rsidP="00B0372E">
            <w:pPr>
              <w:tabs>
                <w:tab w:val="left" w:pos="696"/>
                <w:tab w:val="right" w:pos="5655"/>
              </w:tabs>
              <w:spacing w:line="0" w:lineRule="atLeast"/>
              <w:rPr>
                <w:rFonts w:ascii="Times New Roman" w:hAnsi="Times New Roman" w:cs="Times New Roman"/>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Електронна адреса (при наявності)</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Наявність пільг/субсидій</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sz w:val="24"/>
                <w:szCs w:val="24"/>
                <w:lang w:eastAsia="uk-UA"/>
              </w:rPr>
            </w:pPr>
          </w:p>
        </w:tc>
      </w:tr>
    </w:tbl>
    <w:p w:rsidR="00B0372E" w:rsidRPr="00B0372E" w:rsidRDefault="00B0372E" w:rsidP="00B0372E">
      <w:pPr>
        <w:pStyle w:val="a"/>
        <w:spacing w:before="0" w:after="0" w:line="0" w:lineRule="atLeast"/>
        <w:rPr>
          <w:rFonts w:ascii="Times New Roman" w:hAnsi="Times New Roman" w:cs="Times New Roman"/>
          <w:color w:val="auto"/>
          <w:sz w:val="24"/>
          <w:szCs w:val="24"/>
        </w:rPr>
      </w:pPr>
      <w:r w:rsidRPr="00B0372E">
        <w:rPr>
          <w:rFonts w:ascii="Times New Roman" w:hAnsi="Times New Roman" w:cs="Times New Roman"/>
          <w:color w:val="auto"/>
          <w:sz w:val="24"/>
          <w:szCs w:val="24"/>
        </w:rPr>
        <w:t>Дані об’єкта газопостачання: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right w:w="0" w:type="dxa"/>
        </w:tblCellMar>
        <w:tblLook w:val="04A0" w:firstRow="1" w:lastRow="0" w:firstColumn="1" w:lastColumn="0" w:noHBand="0" w:noVBand="1"/>
      </w:tblPr>
      <w:tblGrid>
        <w:gridCol w:w="1712"/>
        <w:gridCol w:w="2640"/>
        <w:gridCol w:w="5276"/>
      </w:tblGrid>
      <w:tr w:rsidR="00B0372E" w:rsidRPr="00B0372E" w:rsidTr="00B0372E">
        <w:trPr>
          <w:trHeight w:val="284"/>
        </w:trPr>
        <w:tc>
          <w:tcPr>
            <w:tcW w:w="889" w:type="pct"/>
            <w:shd w:val="clear" w:color="auto" w:fill="FFFFFF"/>
            <w:tcMar>
              <w:top w:w="0" w:type="dxa"/>
              <w:left w:w="108" w:type="dxa"/>
              <w:bottom w:w="0" w:type="dxa"/>
              <w:right w:w="108" w:type="dxa"/>
            </w:tcMar>
            <w:vAlign w:val="center"/>
            <w:hideMark/>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Адреса об’єкта</w:t>
            </w:r>
          </w:p>
        </w:tc>
        <w:tc>
          <w:tcPr>
            <w:tcW w:w="4111" w:type="pct"/>
            <w:gridSpan w:val="2"/>
            <w:shd w:val="clear" w:color="auto" w:fill="FFFFFF"/>
            <w:vAlign w:val="center"/>
          </w:tcPr>
          <w:p w:rsidR="00B0372E" w:rsidRPr="00B0372E" w:rsidRDefault="00B0372E" w:rsidP="00B0372E">
            <w:pPr>
              <w:spacing w:line="0" w:lineRule="atLeast"/>
              <w:rPr>
                <w:rFonts w:ascii="Times New Roman" w:hAnsi="Times New Roman" w:cs="Times New Roman"/>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Вид об'єкта</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 xml:space="preserve">Тип споживання </w:t>
            </w:r>
          </w:p>
        </w:tc>
        <w:tc>
          <w:tcPr>
            <w:tcW w:w="2740" w:type="pct"/>
            <w:shd w:val="clear" w:color="auto" w:fill="FFFFFF"/>
            <w:tcMar>
              <w:top w:w="0" w:type="dxa"/>
              <w:left w:w="108" w:type="dxa"/>
              <w:bottom w:w="0" w:type="dxa"/>
              <w:right w:w="108" w:type="dxa"/>
            </w:tcMar>
            <w:vAlign w:val="center"/>
          </w:tcPr>
          <w:p w:rsidR="00B0372E" w:rsidRPr="00B0372E" w:rsidRDefault="00B0372E" w:rsidP="00B0372E">
            <w:pPr>
              <w:spacing w:line="0" w:lineRule="atLeast"/>
              <w:rPr>
                <w:rFonts w:ascii="Times New Roman" w:hAnsi="Times New Roman" w:cs="Times New Roman"/>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Площа об'єкта</w:t>
            </w:r>
          </w:p>
        </w:tc>
        <w:tc>
          <w:tcPr>
            <w:tcW w:w="2740" w:type="pct"/>
            <w:shd w:val="clear" w:color="auto" w:fill="FFFFFF"/>
            <w:tcMar>
              <w:top w:w="0" w:type="dxa"/>
              <w:left w:w="108" w:type="dxa"/>
              <w:bottom w:w="0" w:type="dxa"/>
              <w:right w:w="108" w:type="dxa"/>
            </w:tcMar>
            <w:vAlign w:val="center"/>
          </w:tcPr>
          <w:p w:rsidR="00B0372E" w:rsidRPr="00B0372E" w:rsidRDefault="00B0372E" w:rsidP="00B0372E">
            <w:pPr>
              <w:spacing w:line="0" w:lineRule="atLeast"/>
              <w:rPr>
                <w:rFonts w:ascii="Times New Roman" w:hAnsi="Times New Roman" w:cs="Times New Roman"/>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Орієнтовні обсяги споживання газу на рік для прогнозування споживання</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Найменування Оператора ГРМ, з яким Споживач уклав договір розподілу природного газу</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sz w:val="24"/>
                <w:szCs w:val="24"/>
                <w:lang w:val="ru-RU"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jc w:val="both"/>
              <w:rPr>
                <w:rFonts w:ascii="Times New Roman" w:hAnsi="Times New Roman" w:cs="Times New Roman"/>
                <w:sz w:val="24"/>
                <w:szCs w:val="24"/>
                <w:lang w:eastAsia="uk-UA"/>
              </w:rPr>
            </w:pPr>
            <w:r w:rsidRPr="00B0372E">
              <w:rPr>
                <w:rFonts w:ascii="Times New Roman" w:hAnsi="Times New Roman" w:cs="Times New Roman"/>
                <w:sz w:val="24"/>
                <w:szCs w:val="24"/>
                <w:lang w:eastAsia="uk-UA"/>
              </w:rPr>
              <w:t xml:space="preserve">ЕІС-код, присвоєний Оператором ГРМ згідно з вимогами Кодексу газорозподільних систем </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sz w:val="24"/>
                <w:szCs w:val="24"/>
                <w:lang w:eastAsia="uk-UA"/>
              </w:rPr>
            </w:pPr>
          </w:p>
        </w:tc>
      </w:tr>
      <w:tr w:rsidR="00B0372E" w:rsidRPr="00B0372E" w:rsidTr="00B0372E">
        <w:trPr>
          <w:trHeight w:val="284"/>
        </w:trPr>
        <w:tc>
          <w:tcPr>
            <w:tcW w:w="2260" w:type="pct"/>
            <w:gridSpan w:val="2"/>
            <w:shd w:val="clear" w:color="auto" w:fill="FFFFFF"/>
            <w:tcMar>
              <w:top w:w="0" w:type="dxa"/>
              <w:left w:w="108" w:type="dxa"/>
              <w:bottom w:w="0" w:type="dxa"/>
              <w:right w:w="108" w:type="dxa"/>
            </w:tcMar>
            <w:vAlign w:val="center"/>
          </w:tcPr>
          <w:p w:rsidR="00B0372E" w:rsidRPr="00B0372E" w:rsidRDefault="00B0372E" w:rsidP="00B0372E">
            <w:pPr>
              <w:spacing w:line="0" w:lineRule="atLeast"/>
              <w:rPr>
                <w:rFonts w:ascii="Times New Roman" w:hAnsi="Times New Roman" w:cs="Times New Roman"/>
                <w:sz w:val="24"/>
                <w:szCs w:val="24"/>
                <w:lang w:eastAsia="uk-UA"/>
              </w:rPr>
            </w:pPr>
            <w:r w:rsidRPr="00B0372E">
              <w:rPr>
                <w:rFonts w:ascii="Times New Roman" w:hAnsi="Times New Roman" w:cs="Times New Roman"/>
                <w:sz w:val="24"/>
                <w:szCs w:val="24"/>
                <w:lang w:eastAsia="uk-UA"/>
              </w:rPr>
              <w:t xml:space="preserve">Наявність лічильника </w:t>
            </w:r>
          </w:p>
        </w:tc>
        <w:tc>
          <w:tcPr>
            <w:tcW w:w="2740" w:type="pct"/>
            <w:shd w:val="clear" w:color="auto" w:fill="FFFFFF"/>
            <w:vAlign w:val="center"/>
          </w:tcPr>
          <w:p w:rsidR="00B0372E" w:rsidRPr="00B0372E" w:rsidRDefault="00B0372E" w:rsidP="00B0372E">
            <w:pPr>
              <w:spacing w:line="0" w:lineRule="atLeast"/>
              <w:rPr>
                <w:rFonts w:ascii="Times New Roman" w:hAnsi="Times New Roman" w:cs="Times New Roman"/>
                <w:sz w:val="24"/>
                <w:szCs w:val="24"/>
                <w:lang w:eastAsia="uk-UA"/>
              </w:rPr>
            </w:pPr>
          </w:p>
        </w:tc>
      </w:tr>
    </w:tbl>
    <w:p w:rsidR="00B0372E" w:rsidRPr="00B0372E" w:rsidRDefault="00B0372E" w:rsidP="00B0372E">
      <w:pPr>
        <w:pStyle w:val="a"/>
        <w:spacing w:before="0" w:after="0" w:line="0" w:lineRule="atLeast"/>
        <w:rPr>
          <w:rFonts w:ascii="Times New Roman" w:hAnsi="Times New Roman" w:cs="Times New Roman"/>
          <w:sz w:val="24"/>
          <w:szCs w:val="24"/>
        </w:rPr>
      </w:pPr>
      <w:r w:rsidRPr="00B0372E">
        <w:rPr>
          <w:rFonts w:ascii="Times New Roman" w:hAnsi="Times New Roman" w:cs="Times New Roman"/>
          <w:sz w:val="24"/>
          <w:szCs w:val="24"/>
        </w:rPr>
        <w:t>Бажаний тарифний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0" w:type="dxa"/>
          <w:bottom w:w="28" w:type="dxa"/>
          <w:right w:w="0" w:type="dxa"/>
        </w:tblCellMar>
        <w:tblLook w:val="04A0" w:firstRow="1" w:lastRow="0" w:firstColumn="1" w:lastColumn="0" w:noHBand="0" w:noVBand="1"/>
      </w:tblPr>
      <w:tblGrid>
        <w:gridCol w:w="6464"/>
        <w:gridCol w:w="3164"/>
      </w:tblGrid>
      <w:tr w:rsidR="00B0372E" w:rsidRPr="00B0372E" w:rsidTr="00B0372E">
        <w:trPr>
          <w:trHeight w:val="284"/>
        </w:trPr>
        <w:tc>
          <w:tcPr>
            <w:tcW w:w="3357" w:type="pct"/>
            <w:shd w:val="clear" w:color="auto" w:fill="FFFFFF"/>
            <w:tcMar>
              <w:top w:w="0" w:type="dxa"/>
              <w:left w:w="108" w:type="dxa"/>
              <w:bottom w:w="0" w:type="dxa"/>
              <w:right w:w="108" w:type="dxa"/>
            </w:tcMar>
            <w:vAlign w:val="center"/>
          </w:tcPr>
          <w:p w:rsidR="00B0372E" w:rsidRPr="00B0372E" w:rsidRDefault="00B0372E" w:rsidP="00B0372E">
            <w:pPr>
              <w:spacing w:line="0" w:lineRule="atLeast"/>
              <w:jc w:val="center"/>
              <w:rPr>
                <w:rFonts w:ascii="Times New Roman" w:hAnsi="Times New Roman" w:cs="Times New Roman"/>
                <w:sz w:val="24"/>
                <w:szCs w:val="24"/>
                <w:lang w:eastAsia="uk-UA"/>
              </w:rPr>
            </w:pPr>
            <w:proofErr w:type="spellStart"/>
            <w:r w:rsidRPr="00B0372E">
              <w:rPr>
                <w:rFonts w:ascii="Times New Roman" w:hAnsi="Times New Roman" w:cs="Times New Roman"/>
                <w:sz w:val="24"/>
                <w:szCs w:val="24"/>
                <w:lang w:val="ru-RU"/>
              </w:rPr>
              <w:t>Річнийтарифний</w:t>
            </w:r>
            <w:proofErr w:type="spellEnd"/>
            <w:r w:rsidRPr="00B0372E">
              <w:rPr>
                <w:rFonts w:ascii="Times New Roman" w:hAnsi="Times New Roman" w:cs="Times New Roman"/>
                <w:sz w:val="24"/>
                <w:szCs w:val="24"/>
                <w:lang w:val="ru-RU"/>
              </w:rPr>
              <w:t xml:space="preserve"> план «</w:t>
            </w:r>
            <w:proofErr w:type="spellStart"/>
            <w:r w:rsidRPr="00B0372E">
              <w:rPr>
                <w:rFonts w:ascii="Times New Roman" w:hAnsi="Times New Roman" w:cs="Times New Roman"/>
                <w:sz w:val="24"/>
                <w:szCs w:val="24"/>
                <w:lang w:val="ru-RU"/>
              </w:rPr>
              <w:t>Фіксований</w:t>
            </w:r>
            <w:proofErr w:type="spellEnd"/>
            <w:r w:rsidRPr="00B0372E">
              <w:rPr>
                <w:rFonts w:ascii="Times New Roman" w:hAnsi="Times New Roman" w:cs="Times New Roman"/>
                <w:sz w:val="24"/>
                <w:szCs w:val="24"/>
                <w:lang w:val="ru-RU"/>
              </w:rPr>
              <w:t>»</w:t>
            </w:r>
          </w:p>
        </w:tc>
        <w:tc>
          <w:tcPr>
            <w:tcW w:w="1643" w:type="pct"/>
            <w:shd w:val="clear" w:color="auto" w:fill="D9D9D9"/>
            <w:vAlign w:val="center"/>
          </w:tcPr>
          <w:p w:rsidR="00B0372E" w:rsidRPr="00B0372E" w:rsidRDefault="00B0372E" w:rsidP="00B0372E">
            <w:pPr>
              <w:spacing w:line="0" w:lineRule="atLeast"/>
              <w:jc w:val="center"/>
              <w:rPr>
                <w:rFonts w:ascii="Times New Roman" w:hAnsi="Times New Roman" w:cs="Times New Roman"/>
                <w:sz w:val="24"/>
                <w:szCs w:val="24"/>
                <w:lang w:val="ru-RU" w:eastAsia="uk-UA"/>
              </w:rPr>
            </w:pPr>
            <w:r w:rsidRPr="00B0372E">
              <w:rPr>
                <w:rFonts w:ascii="Times New Roman" w:hAnsi="Times New Roman" w:cs="Times New Roman"/>
                <w:sz w:val="24"/>
                <w:szCs w:val="24"/>
                <w:lang w:val="ru-RU" w:eastAsia="uk-UA"/>
              </w:rPr>
              <w:t>так</w:t>
            </w:r>
          </w:p>
        </w:tc>
      </w:tr>
    </w:tbl>
    <w:p w:rsidR="00B0372E" w:rsidRPr="00B0372E" w:rsidRDefault="00B0372E" w:rsidP="00B0372E">
      <w:pPr>
        <w:pStyle w:val="a"/>
        <w:spacing w:before="0" w:after="0" w:line="0" w:lineRule="atLeast"/>
        <w:rPr>
          <w:rFonts w:ascii="Times New Roman" w:hAnsi="Times New Roman" w:cs="Times New Roman"/>
          <w:sz w:val="24"/>
          <w:szCs w:val="24"/>
        </w:rPr>
      </w:pPr>
      <w:r w:rsidRPr="00B0372E">
        <w:rPr>
          <w:rFonts w:ascii="Times New Roman" w:hAnsi="Times New Roman" w:cs="Times New Roman"/>
          <w:sz w:val="24"/>
          <w:szCs w:val="24"/>
        </w:rPr>
        <w:t>За Договором розрахунок Споживача за природний газ здійснюється*: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0" w:type="dxa"/>
          <w:bottom w:w="28" w:type="dxa"/>
          <w:right w:w="0" w:type="dxa"/>
        </w:tblCellMar>
        <w:tblLook w:val="04A0" w:firstRow="1" w:lastRow="0" w:firstColumn="1" w:lastColumn="0" w:noHBand="0" w:noVBand="1"/>
      </w:tblPr>
      <w:tblGrid>
        <w:gridCol w:w="6464"/>
        <w:gridCol w:w="3164"/>
      </w:tblGrid>
      <w:tr w:rsidR="00B0372E" w:rsidRPr="00B0372E" w:rsidTr="00B0372E">
        <w:trPr>
          <w:trHeight w:val="284"/>
        </w:trPr>
        <w:tc>
          <w:tcPr>
            <w:tcW w:w="3357" w:type="pct"/>
            <w:shd w:val="clear" w:color="auto" w:fill="FFFFFF"/>
            <w:tcMar>
              <w:top w:w="0" w:type="dxa"/>
              <w:left w:w="108" w:type="dxa"/>
              <w:bottom w:w="0" w:type="dxa"/>
              <w:right w:w="108" w:type="dxa"/>
            </w:tcMar>
            <w:vAlign w:val="center"/>
          </w:tcPr>
          <w:p w:rsidR="00B0372E" w:rsidRPr="00B0372E" w:rsidRDefault="00B0372E" w:rsidP="00B0372E">
            <w:pPr>
              <w:spacing w:line="0" w:lineRule="atLeast"/>
              <w:rPr>
                <w:rFonts w:ascii="Times New Roman" w:hAnsi="Times New Roman" w:cs="Times New Roman"/>
                <w:sz w:val="24"/>
                <w:szCs w:val="24"/>
                <w:lang w:eastAsia="uk-UA"/>
              </w:rPr>
            </w:pPr>
            <w:r w:rsidRPr="00B0372E">
              <w:rPr>
                <w:rFonts w:ascii="Times New Roman" w:hAnsi="Times New Roman" w:cs="Times New Roman"/>
                <w:color w:val="000000"/>
                <w:sz w:val="24"/>
                <w:szCs w:val="24"/>
                <w:lang w:eastAsia="uk-UA"/>
              </w:rPr>
              <w:t>На підставі даних Оператора ГРМ про об’єм (обсяг) газу, визначений за договором розподілу природного газу, за підсумками місяця</w:t>
            </w:r>
          </w:p>
        </w:tc>
        <w:tc>
          <w:tcPr>
            <w:tcW w:w="1643" w:type="pct"/>
            <w:shd w:val="clear" w:color="auto" w:fill="D9D9D9"/>
            <w:vAlign w:val="center"/>
          </w:tcPr>
          <w:p w:rsidR="00B0372E" w:rsidRPr="00B0372E" w:rsidRDefault="00B0372E" w:rsidP="00B0372E">
            <w:pPr>
              <w:spacing w:line="0" w:lineRule="atLeast"/>
              <w:jc w:val="center"/>
              <w:rPr>
                <w:rFonts w:ascii="Times New Roman" w:hAnsi="Times New Roman" w:cs="Times New Roman"/>
                <w:sz w:val="24"/>
                <w:szCs w:val="24"/>
                <w:highlight w:val="yellow"/>
                <w:lang w:val="ru-RU" w:eastAsia="uk-UA"/>
              </w:rPr>
            </w:pPr>
            <w:r w:rsidRPr="00B0372E">
              <w:rPr>
                <w:rFonts w:ascii="Times New Roman" w:hAnsi="Times New Roman" w:cs="Times New Roman"/>
                <w:sz w:val="24"/>
                <w:szCs w:val="24"/>
                <w:lang w:val="ru-RU" w:eastAsia="uk-UA"/>
              </w:rPr>
              <w:t>так</w:t>
            </w:r>
          </w:p>
        </w:tc>
      </w:tr>
      <w:tr w:rsidR="00B0372E" w:rsidRPr="00B0372E" w:rsidTr="00B0372E">
        <w:trPr>
          <w:trHeight w:val="284"/>
        </w:trPr>
        <w:tc>
          <w:tcPr>
            <w:tcW w:w="3357" w:type="pct"/>
            <w:shd w:val="clear" w:color="auto" w:fill="FFFFFF"/>
            <w:tcMar>
              <w:top w:w="0" w:type="dxa"/>
              <w:left w:w="108" w:type="dxa"/>
              <w:bottom w:w="0" w:type="dxa"/>
              <w:right w:w="108" w:type="dxa"/>
            </w:tcMar>
            <w:vAlign w:val="center"/>
          </w:tcPr>
          <w:p w:rsidR="00B0372E" w:rsidRPr="00B0372E" w:rsidRDefault="00B0372E" w:rsidP="00B0372E">
            <w:pPr>
              <w:spacing w:line="0" w:lineRule="atLeast"/>
              <w:rPr>
                <w:rFonts w:ascii="Times New Roman" w:hAnsi="Times New Roman" w:cs="Times New Roman"/>
                <w:sz w:val="24"/>
                <w:szCs w:val="24"/>
                <w:lang w:eastAsia="uk-UA"/>
              </w:rPr>
            </w:pPr>
            <w:r w:rsidRPr="00B0372E">
              <w:rPr>
                <w:rFonts w:ascii="Times New Roman" w:hAnsi="Times New Roman" w:cs="Times New Roman"/>
                <w:color w:val="000000"/>
                <w:sz w:val="24"/>
                <w:szCs w:val="24"/>
                <w:lang w:eastAsia="uk-UA"/>
              </w:rPr>
              <w:lastRenderedPageBreak/>
              <w:t>За плановою величиною середньомісячного споживання природного газу**</w:t>
            </w:r>
          </w:p>
        </w:tc>
        <w:tc>
          <w:tcPr>
            <w:tcW w:w="1643" w:type="pct"/>
            <w:shd w:val="clear" w:color="auto" w:fill="D9D9D9"/>
            <w:vAlign w:val="center"/>
          </w:tcPr>
          <w:p w:rsidR="00B0372E" w:rsidRPr="00B0372E" w:rsidRDefault="00B0372E" w:rsidP="00B0372E">
            <w:pPr>
              <w:spacing w:line="0" w:lineRule="atLeast"/>
              <w:jc w:val="center"/>
              <w:rPr>
                <w:rFonts w:ascii="Times New Roman" w:hAnsi="Times New Roman" w:cs="Times New Roman"/>
                <w:sz w:val="24"/>
                <w:szCs w:val="24"/>
                <w:highlight w:val="yellow"/>
                <w:lang w:val="ru-RU" w:eastAsia="uk-UA"/>
              </w:rPr>
            </w:pPr>
          </w:p>
        </w:tc>
      </w:tr>
    </w:tbl>
    <w:p w:rsidR="00B0372E" w:rsidRPr="00B0372E" w:rsidRDefault="00B0372E" w:rsidP="00B0372E">
      <w:pPr>
        <w:shd w:val="clear" w:color="auto" w:fill="FFFFFF"/>
        <w:spacing w:line="0" w:lineRule="atLeast"/>
        <w:ind w:firstLine="284"/>
        <w:jc w:val="both"/>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  Необхідно обрати лише один з варіантів.</w:t>
      </w:r>
    </w:p>
    <w:p w:rsidR="00B0372E" w:rsidRPr="00B0372E" w:rsidRDefault="00B0372E" w:rsidP="00B0372E">
      <w:pPr>
        <w:autoSpaceDE w:val="0"/>
        <w:autoSpaceDN w:val="0"/>
        <w:adjustRightInd w:val="0"/>
        <w:spacing w:line="0" w:lineRule="atLeast"/>
        <w:ind w:firstLine="284"/>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 xml:space="preserve">** </w:t>
      </w:r>
      <w:r w:rsidRPr="00B0372E">
        <w:rPr>
          <w:rFonts w:ascii="Times New Roman" w:hAnsi="Times New Roman" w:cs="Times New Roman"/>
          <w:color w:val="000000"/>
          <w:sz w:val="24"/>
          <w:szCs w:val="24"/>
        </w:rPr>
        <w:t xml:space="preserve">Наразі спосіб нарахування за величиною середньомісячного нарахування програмно не реалізований, а тому нарахування буде здійснюватися за даними Оператора ГРМ. Після його реалізації, Постачальник зобов’язується не рідше одного разу на шість місяців здійснювати звіряння фактичного об’єму (обсягу) газу за даними Оператора ГРМ та здійснювати відповідний перерахунок Споживачу. Величина середньомісячного споживання може бути скоригована Постачальником, з урахуванням фактичних обсягів споживання. </w:t>
      </w:r>
    </w:p>
    <w:p w:rsidR="00B0372E" w:rsidRPr="00B0372E" w:rsidRDefault="00B0372E" w:rsidP="00B0372E">
      <w:pPr>
        <w:pStyle w:val="a"/>
        <w:spacing w:before="0" w:after="0" w:line="0" w:lineRule="atLeast"/>
        <w:rPr>
          <w:rFonts w:ascii="Times New Roman" w:hAnsi="Times New Roman" w:cs="Times New Roman"/>
          <w:sz w:val="24"/>
          <w:szCs w:val="24"/>
        </w:rPr>
      </w:pPr>
      <w:r w:rsidRPr="00B0372E">
        <w:rPr>
          <w:rFonts w:ascii="Times New Roman" w:hAnsi="Times New Roman" w:cs="Times New Roman"/>
          <w:sz w:val="24"/>
          <w:szCs w:val="24"/>
        </w:rPr>
        <w:t>Спосіб оплати за цим Договором: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0" w:type="dxa"/>
          <w:bottom w:w="28" w:type="dxa"/>
          <w:right w:w="0" w:type="dxa"/>
        </w:tblCellMar>
        <w:tblLook w:val="04A0" w:firstRow="1" w:lastRow="0" w:firstColumn="1" w:lastColumn="0" w:noHBand="0" w:noVBand="1"/>
      </w:tblPr>
      <w:tblGrid>
        <w:gridCol w:w="6464"/>
        <w:gridCol w:w="3164"/>
      </w:tblGrid>
      <w:tr w:rsidR="00B0372E" w:rsidRPr="00B0372E" w:rsidTr="00B0372E">
        <w:trPr>
          <w:trHeight w:val="284"/>
        </w:trPr>
        <w:tc>
          <w:tcPr>
            <w:tcW w:w="3357" w:type="pct"/>
            <w:shd w:val="clear" w:color="auto" w:fill="FFFFFF"/>
            <w:tcMar>
              <w:top w:w="0" w:type="dxa"/>
              <w:left w:w="108" w:type="dxa"/>
              <w:bottom w:w="0" w:type="dxa"/>
              <w:right w:w="108" w:type="dxa"/>
            </w:tcMar>
            <w:vAlign w:val="center"/>
          </w:tcPr>
          <w:p w:rsidR="00B0372E" w:rsidRPr="00B0372E" w:rsidRDefault="00B0372E" w:rsidP="00B0372E">
            <w:pPr>
              <w:spacing w:line="0" w:lineRule="atLeast"/>
              <w:rPr>
                <w:rFonts w:ascii="Times New Roman" w:hAnsi="Times New Roman" w:cs="Times New Roman"/>
                <w:sz w:val="24"/>
                <w:szCs w:val="24"/>
                <w:lang w:eastAsia="uk-UA"/>
              </w:rPr>
            </w:pPr>
            <w:r w:rsidRPr="00B0372E">
              <w:rPr>
                <w:rFonts w:ascii="Times New Roman" w:hAnsi="Times New Roman" w:cs="Times New Roman"/>
                <w:sz w:val="24"/>
                <w:szCs w:val="24"/>
                <w:lang w:eastAsia="uk-UA"/>
              </w:rPr>
              <w:t>За платіжними документами (рахунками), які виписує Постачальник</w:t>
            </w:r>
          </w:p>
        </w:tc>
        <w:tc>
          <w:tcPr>
            <w:tcW w:w="1643" w:type="pct"/>
            <w:shd w:val="clear" w:color="auto" w:fill="D9D9D9"/>
            <w:vAlign w:val="center"/>
          </w:tcPr>
          <w:p w:rsidR="00B0372E" w:rsidRPr="00B0372E" w:rsidRDefault="00B0372E" w:rsidP="00B0372E">
            <w:pPr>
              <w:spacing w:line="0" w:lineRule="atLeast"/>
              <w:jc w:val="center"/>
              <w:rPr>
                <w:rFonts w:ascii="Times New Roman" w:hAnsi="Times New Roman" w:cs="Times New Roman"/>
                <w:sz w:val="24"/>
                <w:szCs w:val="24"/>
                <w:lang w:val="ru-RU" w:eastAsia="uk-UA"/>
              </w:rPr>
            </w:pPr>
          </w:p>
        </w:tc>
      </w:tr>
      <w:tr w:rsidR="00B0372E" w:rsidRPr="00B0372E" w:rsidTr="00B0372E">
        <w:trPr>
          <w:trHeight w:val="284"/>
        </w:trPr>
        <w:tc>
          <w:tcPr>
            <w:tcW w:w="3357" w:type="pct"/>
            <w:shd w:val="clear" w:color="auto" w:fill="FFFFFF"/>
            <w:tcMar>
              <w:top w:w="0" w:type="dxa"/>
              <w:left w:w="108" w:type="dxa"/>
              <w:bottom w:w="0" w:type="dxa"/>
              <w:right w:w="108" w:type="dxa"/>
            </w:tcMar>
            <w:vAlign w:val="center"/>
          </w:tcPr>
          <w:p w:rsidR="00B0372E" w:rsidRPr="00B0372E" w:rsidRDefault="00B0372E" w:rsidP="00B0372E">
            <w:pPr>
              <w:spacing w:line="0" w:lineRule="atLeast"/>
              <w:rPr>
                <w:rFonts w:ascii="Times New Roman" w:hAnsi="Times New Roman" w:cs="Times New Roman"/>
                <w:sz w:val="24"/>
                <w:szCs w:val="24"/>
                <w:lang w:eastAsia="uk-UA"/>
              </w:rPr>
            </w:pPr>
            <w:r w:rsidRPr="00B0372E">
              <w:rPr>
                <w:rFonts w:ascii="Times New Roman" w:hAnsi="Times New Roman" w:cs="Times New Roman"/>
                <w:sz w:val="24"/>
                <w:szCs w:val="24"/>
                <w:lang w:eastAsia="uk-UA"/>
              </w:rPr>
              <w:t>За платіжними документами, сформованими за допомогою онлайн сервісів (через особистий кабінет, електронну пошту, тощо)</w:t>
            </w:r>
          </w:p>
        </w:tc>
        <w:tc>
          <w:tcPr>
            <w:tcW w:w="1643" w:type="pct"/>
            <w:shd w:val="clear" w:color="auto" w:fill="D9D9D9"/>
            <w:vAlign w:val="center"/>
          </w:tcPr>
          <w:p w:rsidR="00B0372E" w:rsidRPr="00B0372E" w:rsidRDefault="00B0372E" w:rsidP="00B0372E">
            <w:pPr>
              <w:spacing w:line="0" w:lineRule="atLeast"/>
              <w:jc w:val="center"/>
              <w:rPr>
                <w:rFonts w:ascii="Times New Roman" w:hAnsi="Times New Roman" w:cs="Times New Roman"/>
                <w:sz w:val="24"/>
                <w:szCs w:val="24"/>
                <w:lang w:val="ru-RU" w:eastAsia="uk-UA"/>
              </w:rPr>
            </w:pPr>
          </w:p>
        </w:tc>
      </w:tr>
    </w:tbl>
    <w:p w:rsidR="00B0372E" w:rsidRPr="00B0372E" w:rsidRDefault="00B0372E" w:rsidP="00B0372E">
      <w:pPr>
        <w:spacing w:line="0" w:lineRule="atLeast"/>
        <w:ind w:firstLine="709"/>
        <w:jc w:val="both"/>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Також, цим підтверджую, що не маю простроченої заборгованості за спожитий природний газ перед попереднім постачальником та усвідомлюю невідворотність відповідальності, визначеної цивільним та кримінальним законодавством, у разі надання недостовірної інформації.</w:t>
      </w:r>
    </w:p>
    <w:p w:rsidR="00B0372E" w:rsidRPr="00B0372E" w:rsidRDefault="00B0372E" w:rsidP="00B0372E">
      <w:pPr>
        <w:spacing w:line="0" w:lineRule="atLeast"/>
        <w:ind w:firstLine="709"/>
        <w:jc w:val="both"/>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Своїм підписом Споживач надає однозначну згоду на автоматизовану обробку його персональних даних згідно з чинним законодавством та можливу їх передачу третім особам, які мають право на отримання цих даних згідно з чинним законодавством, у тому числі щодо кількісних та/або вартісних обсягів, наданих за Договором послуг.</w:t>
      </w:r>
    </w:p>
    <w:p w:rsidR="00B0372E" w:rsidRPr="00B0372E" w:rsidRDefault="00B0372E" w:rsidP="00B0372E">
      <w:pPr>
        <w:spacing w:line="0" w:lineRule="atLeast"/>
        <w:ind w:firstLine="709"/>
        <w:jc w:val="both"/>
        <w:rPr>
          <w:rFonts w:ascii="Times New Roman" w:hAnsi="Times New Roman" w:cs="Times New Roman"/>
          <w:sz w:val="24"/>
          <w:szCs w:val="24"/>
        </w:rPr>
      </w:pPr>
      <w:r w:rsidRPr="00B0372E">
        <w:rPr>
          <w:rFonts w:ascii="Times New Roman" w:hAnsi="Times New Roman" w:cs="Times New Roman"/>
          <w:color w:val="000000"/>
          <w:sz w:val="24"/>
          <w:szCs w:val="24"/>
          <w:lang w:eastAsia="uk-UA"/>
        </w:rPr>
        <w:t xml:space="preserve">Своїм підписом Споживач підтверджує, </w:t>
      </w:r>
      <w:r w:rsidRPr="00B0372E">
        <w:rPr>
          <w:rFonts w:ascii="Times New Roman" w:hAnsi="Times New Roman" w:cs="Times New Roman"/>
          <w:sz w:val="24"/>
          <w:szCs w:val="24"/>
        </w:rPr>
        <w:t>що він повідомлений про мету обробки Постачальником його персональних даних, а саме: виконання Постачальником власних зобов’язань за Договором; здійснення Постачальником своєї статутної господарської діяльності та здійснення Постачальником будь-яких дій, необхідних для ефективного здійснення такої діяльності.</w:t>
      </w:r>
    </w:p>
    <w:p w:rsidR="00B0372E" w:rsidRPr="00B0372E" w:rsidRDefault="00B0372E" w:rsidP="00B0372E">
      <w:pPr>
        <w:spacing w:line="0" w:lineRule="atLeast"/>
        <w:ind w:firstLine="709"/>
        <w:jc w:val="both"/>
        <w:rPr>
          <w:rFonts w:ascii="Times New Roman" w:hAnsi="Times New Roman" w:cs="Times New Roman"/>
          <w:color w:val="000000"/>
          <w:sz w:val="24"/>
          <w:szCs w:val="24"/>
          <w:lang w:eastAsia="uk-UA"/>
        </w:rPr>
      </w:pPr>
      <w:r w:rsidRPr="00B0372E">
        <w:rPr>
          <w:rFonts w:ascii="Times New Roman" w:hAnsi="Times New Roman" w:cs="Times New Roman"/>
          <w:sz w:val="24"/>
          <w:szCs w:val="24"/>
        </w:rPr>
        <w:t>Своїм підписом Споживача, як власник персональних даних, підтверджує, що він згідно з ч. 2 ст. 12 Закону України «Про захист персональних даних» письмово повідомлений про володільця персональних даних, про склад та зміст зібраних персональних даних, про права, передбачені Законом України «Про захист персональних даних», про мету збору персональних даних та осіб, яким передаються його персональні дані.</w:t>
      </w:r>
    </w:p>
    <w:p w:rsidR="00B0372E" w:rsidRPr="00B0372E" w:rsidRDefault="00B0372E" w:rsidP="00B0372E">
      <w:pPr>
        <w:spacing w:line="0" w:lineRule="atLeast"/>
        <w:ind w:firstLine="709"/>
        <w:jc w:val="both"/>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 xml:space="preserve">Своїм підписом Споживач надає згоду на отримання усіх документів та інформації, які постачальник зобов’язаний надавати споживачу    (в тому числі платіжних документів (рахунків) , які виписує Постачальник рахунків) у електронному вигляді (в особистому кабінеті, електронною поштою, тощо).Заявник несе повну відповідальність за наявність та достовірність наданої згоди співвласників на укладання Договору. Політика конфіденційності та захисту персональних даних викладена за </w:t>
      </w:r>
      <w:proofErr w:type="spellStart"/>
      <w:r w:rsidRPr="00B0372E">
        <w:rPr>
          <w:rFonts w:ascii="Times New Roman" w:hAnsi="Times New Roman" w:cs="Times New Roman"/>
          <w:color w:val="000000"/>
          <w:sz w:val="24"/>
          <w:szCs w:val="24"/>
          <w:lang w:eastAsia="uk-UA"/>
        </w:rPr>
        <w:t>адресою</w:t>
      </w:r>
      <w:proofErr w:type="spellEnd"/>
      <w:r w:rsidRPr="00B0372E">
        <w:rPr>
          <w:rFonts w:ascii="Times New Roman" w:hAnsi="Times New Roman" w:cs="Times New Roman"/>
          <w:color w:val="000000"/>
          <w:sz w:val="24"/>
          <w:szCs w:val="24"/>
          <w:lang w:eastAsia="uk-UA"/>
        </w:rPr>
        <w:t>: http:www.gas.ua</w:t>
      </w:r>
    </w:p>
    <w:p w:rsidR="00B0372E" w:rsidRPr="00B0372E" w:rsidRDefault="00B0372E" w:rsidP="00B0372E">
      <w:pPr>
        <w:pStyle w:val="a"/>
        <w:spacing w:before="0" w:after="0" w:line="0" w:lineRule="atLeast"/>
        <w:rPr>
          <w:rFonts w:ascii="Times New Roman" w:hAnsi="Times New Roman" w:cs="Times New Roman"/>
          <w:sz w:val="24"/>
          <w:szCs w:val="24"/>
        </w:rPr>
      </w:pPr>
      <w:r w:rsidRPr="00B0372E">
        <w:rPr>
          <w:rFonts w:ascii="Times New Roman" w:hAnsi="Times New Roman" w:cs="Times New Roman"/>
          <w:sz w:val="24"/>
          <w:szCs w:val="24"/>
        </w:rPr>
        <w:t>Інформація про заявника та відмітка про підписання заяви-приєднання:</w:t>
      </w:r>
    </w:p>
    <w:p w:rsidR="00B0372E" w:rsidRPr="00B0372E" w:rsidRDefault="00B0372E" w:rsidP="00B0372E">
      <w:pPr>
        <w:shd w:val="clear" w:color="auto" w:fill="FFFFFF"/>
        <w:tabs>
          <w:tab w:val="left" w:pos="142"/>
          <w:tab w:val="left" w:pos="567"/>
          <w:tab w:val="left" w:pos="5103"/>
          <w:tab w:val="left" w:pos="5387"/>
        </w:tabs>
        <w:spacing w:line="0" w:lineRule="atLeast"/>
        <w:jc w:val="both"/>
        <w:rPr>
          <w:rFonts w:ascii="Times New Roman" w:hAnsi="Times New Roman" w:cs="Times New Roman"/>
          <w:color w:val="000000"/>
          <w:sz w:val="24"/>
          <w:szCs w:val="24"/>
          <w:lang w:eastAsia="uk-UA"/>
        </w:rPr>
      </w:pPr>
      <w:r w:rsidRPr="00B0372E">
        <w:rPr>
          <w:rFonts w:ascii="Times New Roman" w:hAnsi="Times New Roman" w:cs="Times New Roman"/>
          <w:b/>
          <w:color w:val="000000"/>
          <w:sz w:val="24"/>
          <w:szCs w:val="24"/>
          <w:lang w:eastAsia="uk-UA"/>
        </w:rPr>
        <w:tab/>
      </w:r>
      <w:r w:rsidR="00CB5DF0" w:rsidRPr="001464B9">
        <w:rPr>
          <w:rFonts w:ascii="Times New Roman" w:hAnsi="Times New Roman" w:cs="Times New Roman"/>
          <w:noProof/>
          <w:sz w:val="24"/>
          <w:szCs w:val="24"/>
          <w:lang w:eastAsia="uk-UA"/>
        </w:rPr>
        <mc:AlternateContent>
          <mc:Choice Requires="wps">
            <w:drawing>
              <wp:inline distT="0" distB="0" distL="0" distR="0">
                <wp:extent cx="190500" cy="144780"/>
                <wp:effectExtent l="0" t="0" r="0" b="7620"/>
                <wp:docPr id="41" name="Прямокут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4478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E265AB" id="Прямокутник 41" o:spid="_x0000_s1026" style="width:15pt;height:1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" filled="f" strokecolor="windowText" strokeweight="1.25pt">
                <v:path arrowok="t"/>
                <w10:anchorlock/>
              </v:rect>
            </w:pict>
          </mc:Fallback>
        </mc:AlternateContent>
      </w:r>
      <w:r w:rsidRPr="00B0372E">
        <w:rPr>
          <w:rFonts w:ascii="Times New Roman" w:hAnsi="Times New Roman" w:cs="Times New Roman"/>
          <w:b/>
          <w:color w:val="000000"/>
          <w:sz w:val="24"/>
          <w:szCs w:val="24"/>
          <w:lang w:eastAsia="uk-UA"/>
        </w:rPr>
        <w:tab/>
      </w:r>
      <w:r w:rsidRPr="00B0372E">
        <w:rPr>
          <w:rFonts w:ascii="Times New Roman" w:hAnsi="Times New Roman" w:cs="Times New Roman"/>
          <w:color w:val="000000"/>
          <w:sz w:val="24"/>
          <w:szCs w:val="24"/>
          <w:lang w:eastAsia="uk-UA"/>
        </w:rPr>
        <w:t>Я – власник</w:t>
      </w:r>
      <w:r w:rsidRPr="00B0372E">
        <w:rPr>
          <w:rFonts w:ascii="Times New Roman" w:hAnsi="Times New Roman" w:cs="Times New Roman"/>
          <w:color w:val="000000"/>
          <w:sz w:val="24"/>
          <w:szCs w:val="24"/>
          <w:lang w:eastAsia="uk-UA"/>
        </w:rPr>
        <w:tab/>
      </w:r>
      <w:r w:rsidR="00CB5DF0" w:rsidRPr="001464B9">
        <w:rPr>
          <w:rFonts w:ascii="Times New Roman" w:hAnsi="Times New Roman" w:cs="Times New Roman"/>
          <w:noProof/>
          <w:sz w:val="24"/>
          <w:szCs w:val="24"/>
          <w:lang w:eastAsia="uk-UA"/>
        </w:rPr>
        <mc:AlternateContent>
          <mc:Choice Requires="wps">
            <w:drawing>
              <wp:inline distT="0" distB="0" distL="0" distR="0">
                <wp:extent cx="190500" cy="144780"/>
                <wp:effectExtent l="0" t="0" r="0" b="7620"/>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44780"/>
                        </a:xfrm>
                        <a:prstGeom prst="rect">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79681E" id="Прямокутник 3" o:spid="_x0000_s1026" style="width:15pt;height:11.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" filled="f" strokecolor="windowText" strokeweight="1.25pt">
                <v:path arrowok="t"/>
                <w10:anchorlock/>
              </v:rect>
            </w:pict>
          </mc:Fallback>
        </mc:AlternateContent>
      </w:r>
      <w:r w:rsidRPr="00B0372E">
        <w:rPr>
          <w:rFonts w:ascii="Times New Roman" w:hAnsi="Times New Roman" w:cs="Times New Roman"/>
          <w:b/>
          <w:color w:val="000000"/>
          <w:sz w:val="24"/>
          <w:szCs w:val="24"/>
          <w:lang w:eastAsia="uk-UA"/>
        </w:rPr>
        <w:tab/>
      </w:r>
      <w:r w:rsidRPr="00B0372E">
        <w:rPr>
          <w:rFonts w:ascii="Times New Roman" w:hAnsi="Times New Roman" w:cs="Times New Roman"/>
          <w:color w:val="000000"/>
          <w:sz w:val="24"/>
          <w:szCs w:val="24"/>
          <w:lang w:eastAsia="uk-UA"/>
        </w:rPr>
        <w:t>Я – співвласник</w:t>
      </w:r>
    </w:p>
    <w:p w:rsidR="00B0372E" w:rsidRPr="00B0372E" w:rsidRDefault="00B0372E" w:rsidP="00B0372E">
      <w:pPr>
        <w:shd w:val="clear" w:color="auto" w:fill="FFFFFF"/>
        <w:tabs>
          <w:tab w:val="center" w:pos="1276"/>
          <w:tab w:val="center" w:pos="3828"/>
          <w:tab w:val="center" w:pos="6521"/>
          <w:tab w:val="center" w:pos="8931"/>
        </w:tabs>
        <w:spacing w:line="0" w:lineRule="atLeast"/>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ab/>
        <w:t>________________________________</w:t>
      </w:r>
      <w:r w:rsidRPr="00B0372E">
        <w:rPr>
          <w:rFonts w:ascii="Times New Roman" w:hAnsi="Times New Roman" w:cs="Times New Roman"/>
          <w:color w:val="000000"/>
          <w:sz w:val="24"/>
          <w:szCs w:val="24"/>
          <w:lang w:eastAsia="uk-UA"/>
        </w:rPr>
        <w:tab/>
        <w:t>(____________________)</w:t>
      </w:r>
      <w:r w:rsidRPr="00B0372E">
        <w:rPr>
          <w:rFonts w:ascii="Times New Roman" w:hAnsi="Times New Roman" w:cs="Times New Roman"/>
          <w:color w:val="000000"/>
          <w:sz w:val="24"/>
          <w:szCs w:val="24"/>
          <w:lang w:eastAsia="uk-UA"/>
        </w:rPr>
        <w:tab/>
        <w:t>________________________________</w:t>
      </w:r>
      <w:r w:rsidRPr="00B0372E">
        <w:rPr>
          <w:rFonts w:ascii="Times New Roman" w:hAnsi="Times New Roman" w:cs="Times New Roman"/>
          <w:color w:val="000000"/>
          <w:sz w:val="24"/>
          <w:szCs w:val="24"/>
          <w:lang w:eastAsia="uk-UA"/>
        </w:rPr>
        <w:tab/>
        <w:t>(____________________)</w:t>
      </w:r>
    </w:p>
    <w:p w:rsidR="00B0372E" w:rsidRPr="00B0372E" w:rsidRDefault="00B0372E" w:rsidP="00B0372E">
      <w:pPr>
        <w:shd w:val="clear" w:color="auto" w:fill="FFFFFF"/>
        <w:tabs>
          <w:tab w:val="center" w:pos="1276"/>
          <w:tab w:val="center" w:pos="3828"/>
          <w:tab w:val="center" w:pos="6521"/>
          <w:tab w:val="center" w:pos="8931"/>
        </w:tabs>
        <w:spacing w:line="0" w:lineRule="atLeast"/>
        <w:rPr>
          <w:rFonts w:ascii="Times New Roman" w:hAnsi="Times New Roman" w:cs="Times New Roman"/>
          <w:color w:val="000000"/>
          <w:sz w:val="24"/>
          <w:szCs w:val="24"/>
          <w:vertAlign w:val="superscript"/>
          <w:lang w:eastAsia="uk-UA"/>
        </w:rPr>
      </w:pPr>
      <w:r w:rsidRPr="00B0372E">
        <w:rPr>
          <w:rFonts w:ascii="Times New Roman" w:hAnsi="Times New Roman" w:cs="Times New Roman"/>
          <w:color w:val="000000"/>
          <w:sz w:val="24"/>
          <w:szCs w:val="24"/>
          <w:vertAlign w:val="superscript"/>
          <w:lang w:eastAsia="uk-UA"/>
        </w:rPr>
        <w:tab/>
        <w:t>ПІБ споживача</w:t>
      </w:r>
      <w:r w:rsidRPr="00B0372E">
        <w:rPr>
          <w:rFonts w:ascii="Times New Roman" w:hAnsi="Times New Roman" w:cs="Times New Roman"/>
          <w:color w:val="000000"/>
          <w:sz w:val="24"/>
          <w:szCs w:val="24"/>
          <w:vertAlign w:val="superscript"/>
          <w:lang w:eastAsia="uk-UA"/>
        </w:rPr>
        <w:tab/>
        <w:t>Особистий підпис</w:t>
      </w:r>
      <w:r w:rsidRPr="00B0372E">
        <w:rPr>
          <w:rFonts w:ascii="Times New Roman" w:hAnsi="Times New Roman" w:cs="Times New Roman"/>
          <w:color w:val="000000"/>
          <w:sz w:val="24"/>
          <w:szCs w:val="24"/>
          <w:vertAlign w:val="superscript"/>
          <w:lang w:eastAsia="uk-UA"/>
        </w:rPr>
        <w:tab/>
        <w:t>ПІБ споживача</w:t>
      </w:r>
      <w:r w:rsidRPr="00B0372E">
        <w:rPr>
          <w:rFonts w:ascii="Times New Roman" w:hAnsi="Times New Roman" w:cs="Times New Roman"/>
          <w:color w:val="000000"/>
          <w:sz w:val="24"/>
          <w:szCs w:val="24"/>
          <w:vertAlign w:val="superscript"/>
          <w:lang w:eastAsia="uk-UA"/>
        </w:rPr>
        <w:tab/>
        <w:t>Особистий підпис</w:t>
      </w:r>
    </w:p>
    <w:p w:rsidR="00B0372E" w:rsidRPr="00B0372E" w:rsidRDefault="00B0372E" w:rsidP="00B0372E">
      <w:pPr>
        <w:shd w:val="clear" w:color="auto" w:fill="FFFFFF"/>
        <w:tabs>
          <w:tab w:val="left" w:pos="142"/>
          <w:tab w:val="left" w:pos="2835"/>
          <w:tab w:val="center" w:pos="6521"/>
          <w:tab w:val="center" w:pos="8931"/>
        </w:tabs>
        <w:spacing w:line="0" w:lineRule="atLeast"/>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ab/>
      </w:r>
      <w:r w:rsidRPr="00B0372E">
        <w:rPr>
          <w:rFonts w:ascii="Times New Roman" w:hAnsi="Times New Roman" w:cs="Times New Roman"/>
          <w:color w:val="000000"/>
          <w:sz w:val="24"/>
          <w:szCs w:val="24"/>
          <w:lang w:eastAsia="uk-UA"/>
        </w:rPr>
        <w:tab/>
      </w:r>
      <w:r w:rsidRPr="00B0372E">
        <w:rPr>
          <w:rFonts w:ascii="Times New Roman" w:hAnsi="Times New Roman" w:cs="Times New Roman"/>
          <w:color w:val="000000"/>
          <w:sz w:val="24"/>
          <w:szCs w:val="24"/>
          <w:lang w:eastAsia="uk-UA"/>
        </w:rPr>
        <w:tab/>
        <w:t>________________________________</w:t>
      </w:r>
      <w:r w:rsidRPr="00B0372E">
        <w:rPr>
          <w:rFonts w:ascii="Times New Roman" w:hAnsi="Times New Roman" w:cs="Times New Roman"/>
          <w:color w:val="000000"/>
          <w:sz w:val="24"/>
          <w:szCs w:val="24"/>
          <w:lang w:eastAsia="uk-UA"/>
        </w:rPr>
        <w:tab/>
        <w:t>(____________________)</w:t>
      </w:r>
    </w:p>
    <w:p w:rsidR="00B0372E" w:rsidRPr="00B0372E" w:rsidRDefault="00B0372E" w:rsidP="00B0372E">
      <w:pPr>
        <w:shd w:val="clear" w:color="auto" w:fill="FFFFFF"/>
        <w:tabs>
          <w:tab w:val="left" w:pos="142"/>
          <w:tab w:val="left" w:pos="2835"/>
          <w:tab w:val="center" w:pos="6521"/>
          <w:tab w:val="center" w:pos="8931"/>
        </w:tabs>
        <w:spacing w:line="0" w:lineRule="atLeast"/>
        <w:rPr>
          <w:rFonts w:ascii="Times New Roman" w:hAnsi="Times New Roman" w:cs="Times New Roman"/>
          <w:color w:val="000000"/>
          <w:sz w:val="24"/>
          <w:szCs w:val="24"/>
          <w:vertAlign w:val="superscript"/>
          <w:lang w:eastAsia="uk-UA"/>
        </w:rPr>
      </w:pPr>
      <w:r w:rsidRPr="00B0372E">
        <w:rPr>
          <w:rFonts w:ascii="Times New Roman" w:hAnsi="Times New Roman" w:cs="Times New Roman"/>
          <w:color w:val="000000"/>
          <w:sz w:val="24"/>
          <w:szCs w:val="24"/>
          <w:vertAlign w:val="superscript"/>
          <w:lang w:eastAsia="uk-UA"/>
        </w:rPr>
        <w:tab/>
      </w:r>
      <w:r w:rsidRPr="00B0372E">
        <w:rPr>
          <w:rFonts w:ascii="Times New Roman" w:hAnsi="Times New Roman" w:cs="Times New Roman"/>
          <w:color w:val="000000"/>
          <w:sz w:val="24"/>
          <w:szCs w:val="24"/>
          <w:vertAlign w:val="superscript"/>
          <w:lang w:eastAsia="uk-UA"/>
        </w:rPr>
        <w:tab/>
      </w:r>
      <w:r w:rsidRPr="00B0372E">
        <w:rPr>
          <w:rFonts w:ascii="Times New Roman" w:hAnsi="Times New Roman" w:cs="Times New Roman"/>
          <w:color w:val="000000"/>
          <w:sz w:val="24"/>
          <w:szCs w:val="24"/>
          <w:vertAlign w:val="superscript"/>
          <w:lang w:eastAsia="uk-UA"/>
        </w:rPr>
        <w:tab/>
        <w:t>ПІБ споживача</w:t>
      </w:r>
      <w:r w:rsidRPr="00B0372E">
        <w:rPr>
          <w:rFonts w:ascii="Times New Roman" w:hAnsi="Times New Roman" w:cs="Times New Roman"/>
          <w:color w:val="000000"/>
          <w:sz w:val="24"/>
          <w:szCs w:val="24"/>
          <w:vertAlign w:val="superscript"/>
          <w:lang w:eastAsia="uk-UA"/>
        </w:rPr>
        <w:tab/>
        <w:t>Особистий підпис</w:t>
      </w:r>
    </w:p>
    <w:p w:rsidR="00B0372E" w:rsidRPr="00B0372E" w:rsidRDefault="00B0372E" w:rsidP="00B0372E">
      <w:pPr>
        <w:shd w:val="clear" w:color="auto" w:fill="FFFFFF"/>
        <w:tabs>
          <w:tab w:val="left" w:pos="142"/>
          <w:tab w:val="left" w:pos="2835"/>
          <w:tab w:val="center" w:pos="6521"/>
          <w:tab w:val="center" w:pos="8931"/>
        </w:tabs>
        <w:spacing w:line="0" w:lineRule="atLeast"/>
        <w:rPr>
          <w:rFonts w:ascii="Times New Roman" w:hAnsi="Times New Roman" w:cs="Times New Roman"/>
          <w:color w:val="000000"/>
          <w:sz w:val="24"/>
          <w:szCs w:val="24"/>
          <w:lang w:eastAsia="uk-UA"/>
        </w:rPr>
      </w:pPr>
      <w:r w:rsidRPr="00B0372E">
        <w:rPr>
          <w:rFonts w:ascii="Times New Roman" w:hAnsi="Times New Roman" w:cs="Times New Roman"/>
          <w:color w:val="000000"/>
          <w:sz w:val="24"/>
          <w:szCs w:val="24"/>
          <w:lang w:eastAsia="uk-UA"/>
        </w:rPr>
        <w:tab/>
      </w:r>
      <w:r w:rsidRPr="00B0372E">
        <w:rPr>
          <w:rFonts w:ascii="Times New Roman" w:hAnsi="Times New Roman" w:cs="Times New Roman"/>
          <w:color w:val="000000"/>
          <w:sz w:val="24"/>
          <w:szCs w:val="24"/>
          <w:lang w:eastAsia="uk-UA"/>
        </w:rPr>
        <w:tab/>
      </w:r>
      <w:r w:rsidRPr="00B0372E">
        <w:rPr>
          <w:rFonts w:ascii="Times New Roman" w:hAnsi="Times New Roman" w:cs="Times New Roman"/>
          <w:color w:val="000000"/>
          <w:sz w:val="24"/>
          <w:szCs w:val="24"/>
          <w:lang w:eastAsia="uk-UA"/>
        </w:rPr>
        <w:tab/>
        <w:t>________________________________</w:t>
      </w:r>
      <w:r w:rsidRPr="00B0372E">
        <w:rPr>
          <w:rFonts w:ascii="Times New Roman" w:hAnsi="Times New Roman" w:cs="Times New Roman"/>
          <w:color w:val="000000"/>
          <w:sz w:val="24"/>
          <w:szCs w:val="24"/>
          <w:lang w:eastAsia="uk-UA"/>
        </w:rPr>
        <w:tab/>
        <w:t>(____________________)</w:t>
      </w:r>
    </w:p>
    <w:p w:rsidR="00B0372E" w:rsidRPr="00B0372E" w:rsidRDefault="00B0372E" w:rsidP="00B0372E">
      <w:pPr>
        <w:shd w:val="clear" w:color="auto" w:fill="FFFFFF"/>
        <w:tabs>
          <w:tab w:val="left" w:pos="142"/>
          <w:tab w:val="left" w:pos="2835"/>
          <w:tab w:val="center" w:pos="6521"/>
          <w:tab w:val="center" w:pos="8931"/>
        </w:tabs>
        <w:spacing w:line="0" w:lineRule="atLeast"/>
        <w:rPr>
          <w:rFonts w:ascii="Times New Roman" w:hAnsi="Times New Roman" w:cs="Times New Roman"/>
          <w:color w:val="000000"/>
          <w:sz w:val="24"/>
          <w:szCs w:val="24"/>
          <w:vertAlign w:val="superscript"/>
          <w:lang w:eastAsia="uk-UA"/>
        </w:rPr>
      </w:pPr>
      <w:r w:rsidRPr="00B0372E">
        <w:rPr>
          <w:rFonts w:ascii="Times New Roman" w:hAnsi="Times New Roman" w:cs="Times New Roman"/>
          <w:color w:val="000000"/>
          <w:sz w:val="24"/>
          <w:szCs w:val="24"/>
          <w:vertAlign w:val="superscript"/>
          <w:lang w:eastAsia="uk-UA"/>
        </w:rPr>
        <w:tab/>
      </w:r>
      <w:r w:rsidRPr="00B0372E">
        <w:rPr>
          <w:rFonts w:ascii="Times New Roman" w:hAnsi="Times New Roman" w:cs="Times New Roman"/>
          <w:color w:val="000000"/>
          <w:sz w:val="24"/>
          <w:szCs w:val="24"/>
          <w:vertAlign w:val="superscript"/>
          <w:lang w:eastAsia="uk-UA"/>
        </w:rPr>
        <w:tab/>
      </w:r>
      <w:r w:rsidRPr="00B0372E">
        <w:rPr>
          <w:rFonts w:ascii="Times New Roman" w:hAnsi="Times New Roman" w:cs="Times New Roman"/>
          <w:color w:val="000000"/>
          <w:sz w:val="24"/>
          <w:szCs w:val="24"/>
          <w:vertAlign w:val="superscript"/>
          <w:lang w:eastAsia="uk-UA"/>
        </w:rPr>
        <w:tab/>
        <w:t>ПІБ споживача</w:t>
      </w:r>
      <w:r w:rsidRPr="00B0372E">
        <w:rPr>
          <w:rFonts w:ascii="Times New Roman" w:hAnsi="Times New Roman" w:cs="Times New Roman"/>
          <w:color w:val="000000"/>
          <w:sz w:val="24"/>
          <w:szCs w:val="24"/>
          <w:vertAlign w:val="superscript"/>
          <w:lang w:eastAsia="uk-UA"/>
        </w:rPr>
        <w:tab/>
        <w:t>Особистий підпис</w:t>
      </w:r>
    </w:p>
    <w:p w:rsidR="00B0372E" w:rsidRPr="00B0372E" w:rsidRDefault="00B0372E" w:rsidP="00B0372E">
      <w:pPr>
        <w:shd w:val="clear" w:color="auto" w:fill="FFFFFF"/>
        <w:spacing w:line="0" w:lineRule="atLeast"/>
        <w:rPr>
          <w:rFonts w:ascii="Times New Roman" w:hAnsi="Times New Roman" w:cs="Times New Roman"/>
          <w:sz w:val="24"/>
          <w:szCs w:val="24"/>
          <w:lang w:eastAsia="uk-UA"/>
        </w:rPr>
      </w:pPr>
      <w:r w:rsidRPr="00B0372E">
        <w:rPr>
          <w:rFonts w:ascii="Times New Roman" w:hAnsi="Times New Roman" w:cs="Times New Roman"/>
          <w:sz w:val="24"/>
          <w:szCs w:val="24"/>
          <w:lang w:eastAsia="uk-UA"/>
        </w:rPr>
        <w:t xml:space="preserve">Дата: </w:t>
      </w:r>
    </w:p>
    <w:p w:rsidR="00B0372E" w:rsidRPr="00B0372E" w:rsidRDefault="00B0372E" w:rsidP="00B0372E">
      <w:pPr>
        <w:shd w:val="clear" w:color="auto" w:fill="FFFFFF"/>
        <w:spacing w:line="0" w:lineRule="atLeast"/>
        <w:rPr>
          <w:rFonts w:ascii="Times New Roman" w:hAnsi="Times New Roman" w:cs="Times New Roman"/>
          <w:color w:val="FF0000"/>
          <w:sz w:val="24"/>
          <w:szCs w:val="24"/>
          <w:lang w:eastAsia="uk-UA"/>
        </w:rPr>
      </w:pPr>
    </w:p>
    <w:p w:rsidR="00B0372E" w:rsidRPr="00B0372E" w:rsidRDefault="00B0372E" w:rsidP="00B0372E">
      <w:pPr>
        <w:shd w:val="clear" w:color="auto" w:fill="FFFFFF"/>
        <w:spacing w:line="0" w:lineRule="atLeast"/>
        <w:rPr>
          <w:rFonts w:ascii="Times New Roman" w:hAnsi="Times New Roman" w:cs="Times New Roman"/>
          <w:color w:val="000000"/>
          <w:sz w:val="24"/>
          <w:szCs w:val="24"/>
          <w:lang w:eastAsia="uk-UA"/>
        </w:rPr>
      </w:pPr>
      <w:r w:rsidRPr="00B0372E">
        <w:rPr>
          <w:rFonts w:ascii="Times New Roman" w:hAnsi="Times New Roman" w:cs="Times New Roman"/>
          <w:b/>
          <w:color w:val="000000"/>
          <w:sz w:val="24"/>
          <w:szCs w:val="24"/>
          <w:lang w:eastAsia="uk-UA"/>
        </w:rPr>
        <w:t>Примітка</w:t>
      </w:r>
      <w:r w:rsidRPr="00B0372E">
        <w:rPr>
          <w:rFonts w:ascii="Times New Roman" w:hAnsi="Times New Roman" w:cs="Times New Roman"/>
          <w:color w:val="000000"/>
          <w:sz w:val="24"/>
          <w:szCs w:val="24"/>
          <w:lang w:eastAsia="uk-UA"/>
        </w:rPr>
        <w:t>:</w:t>
      </w:r>
      <w:r w:rsidR="006B4FF6">
        <w:rPr>
          <w:rFonts w:ascii="Times New Roman" w:hAnsi="Times New Roman" w:cs="Times New Roman"/>
          <w:color w:val="000000"/>
          <w:sz w:val="24"/>
          <w:szCs w:val="24"/>
          <w:lang w:eastAsia="uk-UA"/>
        </w:rPr>
        <w:t xml:space="preserve"> </w:t>
      </w:r>
      <w:r w:rsidRPr="00B0372E">
        <w:rPr>
          <w:rFonts w:ascii="Times New Roman" w:hAnsi="Times New Roman" w:cs="Times New Roman"/>
          <w:color w:val="000000"/>
          <w:sz w:val="24"/>
          <w:szCs w:val="24"/>
          <w:lang w:eastAsia="uk-UA"/>
        </w:rPr>
        <w:t xml:space="preserve">За наявності інших співвласників об’єкта Споживача заява-приєднання має містити погоджувальні підписи таких співвласників. </w:t>
      </w:r>
    </w:p>
    <w:p w:rsidR="00B0372E" w:rsidRPr="00B0372E" w:rsidRDefault="00B0372E" w:rsidP="00B0372E">
      <w:pPr>
        <w:rPr>
          <w:rFonts w:ascii="Times New Roman" w:hAnsi="Times New Roman" w:cs="Times New Roman"/>
          <w:sz w:val="24"/>
          <w:szCs w:val="24"/>
        </w:rPr>
      </w:pPr>
    </w:p>
    <w:p w:rsidR="00B0372E" w:rsidRPr="00B0372E" w:rsidRDefault="00B0372E" w:rsidP="00B0372E">
      <w:pPr>
        <w:jc w:val="center"/>
        <w:rPr>
          <w:rFonts w:ascii="Times New Roman" w:hAnsi="Times New Roman" w:cs="Times New Roman"/>
          <w:i/>
          <w:iCs/>
          <w:sz w:val="24"/>
          <w:szCs w:val="24"/>
        </w:rPr>
      </w:pPr>
      <w:r w:rsidRPr="00B0372E">
        <w:rPr>
          <w:rFonts w:ascii="Times New Roman" w:hAnsi="Times New Roman" w:cs="Times New Roman"/>
          <w:i/>
          <w:iCs/>
          <w:sz w:val="24"/>
          <w:szCs w:val="24"/>
        </w:rPr>
        <w:t>--------------------------------------------------кінець форми--------------------------------------------------</w:t>
      </w:r>
    </w:p>
    <w:p w:rsidR="00B0372E" w:rsidRPr="00B0372E" w:rsidRDefault="00B0372E" w:rsidP="00B0372E">
      <w:pPr>
        <w:pStyle w:val="af0"/>
        <w:pBdr>
          <w:top w:val="none" w:sz="0" w:space="0" w:color="000000"/>
          <w:left w:val="none" w:sz="0" w:space="0" w:color="000000"/>
          <w:bottom w:val="none" w:sz="0" w:space="0" w:color="000000"/>
          <w:right w:val="none" w:sz="0" w:space="0" w:color="000000"/>
          <w:between w:val="nil"/>
        </w:pBdr>
        <w:tabs>
          <w:tab w:val="num" w:pos="0"/>
        </w:tabs>
        <w:suppressAutoHyphens w:val="0"/>
        <w:ind w:left="0" w:right="-17"/>
        <w:jc w:val="center"/>
      </w:pPr>
    </w:p>
    <w:p w:rsidR="00B0372E" w:rsidRPr="00B0372E" w:rsidRDefault="00B0372E" w:rsidP="00B0372E">
      <w:pPr>
        <w:pStyle w:val="af0"/>
        <w:pBdr>
          <w:top w:val="none" w:sz="0" w:space="0" w:color="000000"/>
          <w:left w:val="none" w:sz="0" w:space="0" w:color="000000"/>
          <w:bottom w:val="none" w:sz="0" w:space="0" w:color="000000"/>
          <w:right w:val="none" w:sz="0" w:space="0" w:color="000000"/>
          <w:between w:val="nil"/>
        </w:pBdr>
        <w:tabs>
          <w:tab w:val="num" w:pos="0"/>
        </w:tabs>
        <w:suppressAutoHyphens w:val="0"/>
        <w:ind w:left="0" w:right="-17"/>
        <w:jc w:val="center"/>
      </w:pPr>
      <w:r w:rsidRPr="00B0372E">
        <w:rPr>
          <w:b/>
          <w:smallCaps/>
        </w:rPr>
        <w:t>ПІДПИСИ СТОРІН</w:t>
      </w:r>
    </w:p>
    <w:tbl>
      <w:tblPr>
        <w:tblW w:w="10029" w:type="dxa"/>
        <w:tblInd w:w="108" w:type="dxa"/>
        <w:tblLayout w:type="fixed"/>
        <w:tblLook w:val="0000" w:firstRow="0" w:lastRow="0" w:firstColumn="0" w:lastColumn="0" w:noHBand="0" w:noVBand="0"/>
      </w:tblPr>
      <w:tblGrid>
        <w:gridCol w:w="4962"/>
        <w:gridCol w:w="5067"/>
      </w:tblGrid>
      <w:tr w:rsidR="00B0372E" w:rsidRPr="00B0372E" w:rsidTr="00B0372E">
        <w:tc>
          <w:tcPr>
            <w:tcW w:w="4962" w:type="dxa"/>
            <w:shd w:val="clear" w:color="auto" w:fill="auto"/>
          </w:tcPr>
          <w:p w:rsidR="00B0372E" w:rsidRPr="00B0372E" w:rsidRDefault="00B0372E" w:rsidP="00B0372E">
            <w:pPr>
              <w:pStyle w:val="a8"/>
              <w:spacing w:before="0" w:after="0"/>
              <w:jc w:val="center"/>
            </w:pPr>
            <w:proofErr w:type="spellStart"/>
            <w:r w:rsidRPr="00B0372E">
              <w:rPr>
                <w:b/>
              </w:rPr>
              <w:t>Товариство</w:t>
            </w:r>
            <w:proofErr w:type="spellEnd"/>
          </w:p>
        </w:tc>
        <w:tc>
          <w:tcPr>
            <w:tcW w:w="5067" w:type="dxa"/>
            <w:shd w:val="clear" w:color="auto" w:fill="auto"/>
          </w:tcPr>
          <w:p w:rsidR="00B0372E" w:rsidRPr="00B0372E" w:rsidRDefault="00B0372E" w:rsidP="00B0372E">
            <w:pPr>
              <w:pStyle w:val="a8"/>
              <w:spacing w:before="0" w:after="0"/>
              <w:jc w:val="center"/>
              <w:rPr>
                <w:b/>
              </w:rPr>
            </w:pPr>
            <w:r w:rsidRPr="00B0372E">
              <w:rPr>
                <w:b/>
              </w:rPr>
              <w:t>Рада</w:t>
            </w:r>
          </w:p>
        </w:tc>
      </w:tr>
      <w:tr w:rsidR="00B0372E" w:rsidRPr="00B0372E" w:rsidTr="00B0372E">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Fonts w:ascii="Times New Roman" w:hAnsi="Times New Roman" w:cs="Times New Roman"/>
                <w:b/>
                <w:sz w:val="24"/>
                <w:szCs w:val="24"/>
                <w:lang w:eastAsia="uk-UA" w:bidi="uk-UA"/>
              </w:rPr>
            </w:pPr>
            <w:r w:rsidRPr="00B0372E">
              <w:rPr>
                <w:rFonts w:ascii="Times New Roman" w:hAnsi="Times New Roman" w:cs="Times New Roman"/>
                <w:b/>
                <w:sz w:val="24"/>
                <w:szCs w:val="24"/>
                <w:lang w:eastAsia="uk-UA" w:bidi="uk-UA"/>
              </w:rPr>
              <w:t>Товариство з обмеженою відповідальністю «Газопостачальна компанія</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Style w:val="FontStyle14"/>
                <w:b/>
                <w:bCs/>
                <w:sz w:val="24"/>
                <w:szCs w:val="24"/>
              </w:rPr>
            </w:pPr>
            <w:r w:rsidRPr="00B0372E">
              <w:rPr>
                <w:rFonts w:ascii="Times New Roman" w:hAnsi="Times New Roman" w:cs="Times New Roman"/>
                <w:b/>
                <w:sz w:val="24"/>
                <w:szCs w:val="24"/>
                <w:lang w:eastAsia="uk-UA" w:bidi="uk-UA"/>
              </w:rPr>
              <w:t>«Нафтогаз України»</w:t>
            </w:r>
          </w:p>
        </w:tc>
        <w:tc>
          <w:tcPr>
            <w:tcW w:w="5067" w:type="dxa"/>
            <w:shd w:val="clear" w:color="auto" w:fill="auto"/>
          </w:tcPr>
          <w:p w:rsidR="00B0372E" w:rsidRPr="00B0372E" w:rsidRDefault="00B0372E" w:rsidP="00B0372E">
            <w:pPr>
              <w:snapToGrid w:val="0"/>
              <w:jc w:val="center"/>
              <w:rPr>
                <w:rFonts w:ascii="Times New Roman" w:hAnsi="Times New Roman" w:cs="Times New Roman"/>
                <w:b/>
                <w:sz w:val="24"/>
                <w:szCs w:val="24"/>
                <w:lang w:val="ru-RU"/>
              </w:rPr>
            </w:pPr>
            <w:r w:rsidRPr="00B0372E">
              <w:rPr>
                <w:rFonts w:ascii="Times New Roman" w:hAnsi="Times New Roman" w:cs="Times New Roman"/>
                <w:b/>
                <w:sz w:val="24"/>
                <w:szCs w:val="24"/>
              </w:rPr>
              <w:t>Роменська міська рада</w:t>
            </w:r>
          </w:p>
          <w:p w:rsidR="00B0372E" w:rsidRPr="00B0372E" w:rsidRDefault="00B0372E" w:rsidP="00B0372E">
            <w:pPr>
              <w:snapToGrid w:val="0"/>
              <w:jc w:val="center"/>
              <w:rPr>
                <w:rFonts w:ascii="Times New Roman" w:hAnsi="Times New Roman" w:cs="Times New Roman"/>
                <w:sz w:val="24"/>
                <w:szCs w:val="24"/>
                <w:lang w:val="ru-RU"/>
              </w:rPr>
            </w:pPr>
            <w:proofErr w:type="spellStart"/>
            <w:r w:rsidRPr="00B0372E">
              <w:rPr>
                <w:rFonts w:ascii="Times New Roman" w:hAnsi="Times New Roman" w:cs="Times New Roman"/>
                <w:b/>
                <w:sz w:val="24"/>
                <w:szCs w:val="24"/>
                <w:lang w:val="ru-RU"/>
              </w:rPr>
              <w:t>Сумської</w:t>
            </w:r>
            <w:proofErr w:type="spellEnd"/>
            <w:r w:rsidRPr="00B0372E">
              <w:rPr>
                <w:rFonts w:ascii="Times New Roman" w:hAnsi="Times New Roman" w:cs="Times New Roman"/>
                <w:b/>
                <w:sz w:val="24"/>
                <w:szCs w:val="24"/>
                <w:lang w:val="ru-RU"/>
              </w:rPr>
              <w:t xml:space="preserve"> </w:t>
            </w:r>
            <w:proofErr w:type="spellStart"/>
            <w:r w:rsidRPr="00B0372E">
              <w:rPr>
                <w:rFonts w:ascii="Times New Roman" w:hAnsi="Times New Roman" w:cs="Times New Roman"/>
                <w:b/>
                <w:sz w:val="24"/>
                <w:szCs w:val="24"/>
                <w:lang w:val="ru-RU"/>
              </w:rPr>
              <w:t>області</w:t>
            </w:r>
            <w:proofErr w:type="spellEnd"/>
          </w:p>
        </w:tc>
      </w:tr>
      <w:tr w:rsidR="00B0372E" w:rsidRPr="00B0372E" w:rsidTr="00B0372E">
        <w:trPr>
          <w:gridAfter w:val="1"/>
          <w:wAfter w:w="5067" w:type="dxa"/>
          <w:trHeight w:val="68"/>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b/>
                <w:sz w:val="24"/>
                <w:szCs w:val="24"/>
                <w:lang w:eastAsia="uk-UA" w:bidi="uk-UA"/>
              </w:rPr>
            </w:pPr>
          </w:p>
        </w:tc>
      </w:tr>
      <w:tr w:rsidR="00B0372E" w:rsidRPr="00B0372E" w:rsidTr="00B0372E">
        <w:trPr>
          <w:trHeight w:val="1191"/>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Заступник директора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____________________ Яна ЮНОСОВА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B0372E" w:rsidRPr="00B0372E" w:rsidRDefault="00B0372E" w:rsidP="00B0372E">
            <w:pPr>
              <w:pStyle w:val="a8"/>
              <w:spacing w:before="0" w:after="0"/>
              <w:ind w:right="57"/>
              <w:jc w:val="both"/>
              <w:rPr>
                <w:b/>
                <w:lang w:eastAsia="uk-UA" w:bidi="uk-UA"/>
              </w:rPr>
            </w:pPr>
          </w:p>
        </w:tc>
        <w:tc>
          <w:tcPr>
            <w:tcW w:w="5067"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Міський голова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 Олег СТОГНІЙ</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B0372E" w:rsidRPr="00B0372E" w:rsidRDefault="00B0372E" w:rsidP="00B0372E">
            <w:pPr>
              <w:pBdr>
                <w:top w:val="none" w:sz="0" w:space="0" w:color="000000"/>
                <w:left w:val="none" w:sz="0" w:space="0" w:color="000000"/>
                <w:bottom w:val="none" w:sz="0" w:space="0" w:color="000000"/>
                <w:right w:val="none" w:sz="0" w:space="0" w:color="000000"/>
                <w:between w:val="nil"/>
              </w:pBd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57"/>
              <w:rPr>
                <w:rFonts w:ascii="Times New Roman" w:hAnsi="Times New Roman" w:cs="Times New Roman"/>
                <w:sz w:val="24"/>
                <w:szCs w:val="24"/>
              </w:rPr>
            </w:pPr>
          </w:p>
        </w:tc>
      </w:tr>
    </w:tbl>
    <w:p w:rsidR="00B0372E" w:rsidRPr="00B0372E" w:rsidRDefault="00B0372E" w:rsidP="00B0372E">
      <w:pPr>
        <w:rPr>
          <w:rFonts w:ascii="Times New Roman" w:hAnsi="Times New Roman" w:cs="Times New Roman"/>
          <w:sz w:val="24"/>
          <w:szCs w:val="24"/>
        </w:rPr>
      </w:pPr>
    </w:p>
    <w:p w:rsidR="00B0372E" w:rsidRPr="00B0372E" w:rsidRDefault="00B0372E" w:rsidP="00B0372E">
      <w:pPr>
        <w:jc w:val="right"/>
        <w:rPr>
          <w:rFonts w:ascii="Times New Roman" w:hAnsi="Times New Roman" w:cs="Times New Roman"/>
          <w:b/>
          <w:bCs/>
          <w:sz w:val="24"/>
          <w:szCs w:val="24"/>
        </w:rPr>
        <w:sectPr w:rsidR="00B0372E" w:rsidRPr="00B0372E" w:rsidSect="00B0372E">
          <w:pgSz w:w="11906" w:h="16838"/>
          <w:pgMar w:top="1134" w:right="567" w:bottom="1134" w:left="1701" w:header="709" w:footer="709" w:gutter="0"/>
          <w:cols w:space="708"/>
          <w:docGrid w:linePitch="360"/>
        </w:sectPr>
      </w:pPr>
    </w:p>
    <w:p w:rsidR="00B0372E" w:rsidRPr="00B0372E" w:rsidRDefault="00B0372E" w:rsidP="00B0372E">
      <w:pPr>
        <w:jc w:val="right"/>
        <w:rPr>
          <w:rFonts w:ascii="Times New Roman" w:hAnsi="Times New Roman" w:cs="Times New Roman"/>
          <w:b/>
          <w:bCs/>
          <w:sz w:val="24"/>
          <w:szCs w:val="24"/>
        </w:rPr>
      </w:pPr>
      <w:r w:rsidRPr="00B0372E">
        <w:rPr>
          <w:rFonts w:ascii="Times New Roman" w:hAnsi="Times New Roman" w:cs="Times New Roman"/>
          <w:b/>
          <w:bCs/>
          <w:sz w:val="24"/>
          <w:szCs w:val="24"/>
        </w:rPr>
        <w:lastRenderedPageBreak/>
        <w:t>Додаток 2</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До Меморандуму про співробітництво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у сфері організації та надання послуг, які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мають соціальне значення для населення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від ___________ № ____________</w:t>
      </w:r>
    </w:p>
    <w:p w:rsidR="00B0372E" w:rsidRPr="00B0372E" w:rsidRDefault="00B0372E" w:rsidP="00B0372E">
      <w:pPr>
        <w:rPr>
          <w:rFonts w:ascii="Times New Roman" w:hAnsi="Times New Roman" w:cs="Times New Roman"/>
          <w:sz w:val="24"/>
          <w:szCs w:val="24"/>
        </w:rPr>
      </w:pPr>
    </w:p>
    <w:p w:rsidR="00B0372E" w:rsidRPr="00B0372E" w:rsidRDefault="00B0372E" w:rsidP="00B0372E">
      <w:pPr>
        <w:jc w:val="center"/>
        <w:rPr>
          <w:rFonts w:ascii="Times New Roman" w:hAnsi="Times New Roman" w:cs="Times New Roman"/>
          <w:b/>
          <w:bCs/>
          <w:sz w:val="24"/>
          <w:szCs w:val="24"/>
        </w:rPr>
      </w:pPr>
      <w:r w:rsidRPr="00B0372E">
        <w:rPr>
          <w:rFonts w:ascii="Times New Roman" w:hAnsi="Times New Roman" w:cs="Times New Roman"/>
          <w:b/>
          <w:bCs/>
          <w:sz w:val="24"/>
          <w:szCs w:val="24"/>
        </w:rPr>
        <w:t>Інструкція щодо формування заявки на</w:t>
      </w:r>
    </w:p>
    <w:p w:rsidR="00B0372E" w:rsidRPr="00B0372E" w:rsidRDefault="00B0372E" w:rsidP="00B0372E">
      <w:pPr>
        <w:jc w:val="center"/>
        <w:rPr>
          <w:rFonts w:ascii="Times New Roman" w:hAnsi="Times New Roman" w:cs="Times New Roman"/>
          <w:b/>
          <w:bCs/>
          <w:sz w:val="24"/>
          <w:szCs w:val="24"/>
        </w:rPr>
      </w:pPr>
      <w:r w:rsidRPr="00B0372E">
        <w:rPr>
          <w:rFonts w:ascii="Times New Roman" w:hAnsi="Times New Roman" w:cs="Times New Roman"/>
          <w:b/>
          <w:bCs/>
          <w:sz w:val="24"/>
          <w:szCs w:val="24"/>
        </w:rPr>
        <w:t>ЗМІНУ ПОСТАЧАЛЬНИКА, НОВЕ ПРИЄДНАННЯ, ЗМІНУ ВЛАСНИКА</w:t>
      </w:r>
    </w:p>
    <w:p w:rsidR="00B0372E" w:rsidRPr="00B0372E" w:rsidRDefault="00B0372E" w:rsidP="00B0372E">
      <w:pPr>
        <w:jc w:val="center"/>
        <w:rPr>
          <w:rFonts w:ascii="Times New Roman" w:hAnsi="Times New Roman" w:cs="Times New Roman"/>
          <w:sz w:val="24"/>
          <w:szCs w:val="24"/>
        </w:rPr>
      </w:pPr>
      <w:r w:rsidRPr="00B0372E">
        <w:rPr>
          <w:rFonts w:ascii="Times New Roman" w:hAnsi="Times New Roman" w:cs="Times New Roman"/>
          <w:sz w:val="24"/>
          <w:szCs w:val="24"/>
        </w:rPr>
        <w:t>у веб-інтерфейсі p-a.gas.ua ТОВ «ГК «Нафтогаз України»</w:t>
      </w:r>
    </w:p>
    <w:p w:rsidR="00B0372E" w:rsidRPr="00B0372E" w:rsidRDefault="00B0372E" w:rsidP="00B0372E">
      <w:pPr>
        <w:jc w:val="center"/>
        <w:rPr>
          <w:rFonts w:ascii="Times New Roman" w:hAnsi="Times New Roman" w:cs="Times New Roman"/>
          <w:b/>
          <w:bCs/>
          <w:sz w:val="24"/>
          <w:szCs w:val="24"/>
        </w:rPr>
      </w:pPr>
    </w:p>
    <w:p w:rsidR="00B0372E" w:rsidRPr="00B0372E" w:rsidRDefault="00B0372E" w:rsidP="00B0372E">
      <w:pPr>
        <w:ind w:firstLine="708"/>
        <w:jc w:val="both"/>
        <w:rPr>
          <w:rFonts w:ascii="Times New Roman" w:hAnsi="Times New Roman" w:cs="Times New Roman"/>
          <w:sz w:val="24"/>
          <w:szCs w:val="24"/>
        </w:rPr>
      </w:pPr>
      <w:r w:rsidRPr="00B0372E">
        <w:rPr>
          <w:rFonts w:ascii="Times New Roman" w:hAnsi="Times New Roman" w:cs="Times New Roman"/>
          <w:sz w:val="24"/>
          <w:szCs w:val="24"/>
        </w:rPr>
        <w:t xml:space="preserve">Для заведення клієнтів до веб-інтерфейсу кожній відповідальній особі партнера необхідно використовувати індивідуальні логін і пароль для входу на сторінку веб-інтерфейсу Товариства </w:t>
      </w:r>
      <w:hyperlink r:id="rId10" w:history="1">
        <w:r w:rsidRPr="00B0372E">
          <w:rPr>
            <w:rStyle w:val="a9"/>
            <w:rFonts w:ascii="Times New Roman" w:hAnsi="Times New Roman" w:cs="Times New Roman"/>
            <w:sz w:val="24"/>
            <w:szCs w:val="24"/>
          </w:rPr>
          <w:t>https://p-a.gas.ua/login</w:t>
        </w:r>
      </w:hyperlink>
      <w:r w:rsidRPr="00B0372E">
        <w:rPr>
          <w:rFonts w:ascii="Times New Roman" w:hAnsi="Times New Roman" w:cs="Times New Roman"/>
          <w:sz w:val="24"/>
          <w:szCs w:val="24"/>
        </w:rPr>
        <w:t xml:space="preserve">. </w:t>
      </w:r>
    </w:p>
    <w:p w:rsidR="00B0372E" w:rsidRPr="00B0372E" w:rsidRDefault="00B0372E" w:rsidP="00B0372E">
      <w:pPr>
        <w:ind w:firstLine="708"/>
        <w:jc w:val="both"/>
        <w:rPr>
          <w:rFonts w:ascii="Times New Roman" w:hAnsi="Times New Roman" w:cs="Times New Roman"/>
          <w:sz w:val="24"/>
          <w:szCs w:val="24"/>
        </w:rPr>
      </w:pPr>
      <w:r w:rsidRPr="00B0372E">
        <w:rPr>
          <w:rFonts w:ascii="Times New Roman" w:hAnsi="Times New Roman" w:cs="Times New Roman"/>
          <w:sz w:val="24"/>
          <w:szCs w:val="24"/>
        </w:rPr>
        <w:t xml:space="preserve">Партнер надсилає Товариству електронною поштою перелік адрес електронної пошти, номера мобільних телефонів та ПІБ відповідальних осіб партнера, уповноважених на заведення клієнтів до веб-інтерфейсу, у відповідь Товариство надсилає партнеру відповідні паролі для входу на сторінку веб-інтерфейсу Товариства </w:t>
      </w:r>
      <w:hyperlink r:id="rId11" w:history="1">
        <w:r w:rsidRPr="00B0372E">
          <w:rPr>
            <w:rStyle w:val="a9"/>
            <w:rFonts w:ascii="Times New Roman" w:hAnsi="Times New Roman" w:cs="Times New Roman"/>
            <w:sz w:val="24"/>
            <w:szCs w:val="24"/>
          </w:rPr>
          <w:t>https://p-a.gas.ua/login</w:t>
        </w:r>
      </w:hyperlink>
      <w:r w:rsidRPr="00B0372E">
        <w:rPr>
          <w:rFonts w:ascii="Times New Roman" w:hAnsi="Times New Roman" w:cs="Times New Roman"/>
          <w:sz w:val="24"/>
          <w:szCs w:val="24"/>
        </w:rPr>
        <w:t xml:space="preserve">, якщо інше не передбачене відповідною процедурою Товариства. Для заведення нових клієнтів можна використовувати наступні девайси: комп’ютер, планшет, телефон-смартфон, сканер, на розсуд партнера та зручність у використанні. </w:t>
      </w:r>
    </w:p>
    <w:p w:rsidR="00B0372E" w:rsidRPr="00B0372E" w:rsidRDefault="00B0372E" w:rsidP="00B0372E">
      <w:pPr>
        <w:ind w:firstLine="708"/>
        <w:jc w:val="both"/>
        <w:rPr>
          <w:rFonts w:ascii="Times New Roman" w:hAnsi="Times New Roman" w:cs="Times New Roman"/>
          <w:sz w:val="24"/>
          <w:szCs w:val="24"/>
        </w:rPr>
      </w:pPr>
    </w:p>
    <w:p w:rsidR="00B0372E" w:rsidRPr="00B0372E" w:rsidRDefault="00B0372E" w:rsidP="00B0372E">
      <w:pPr>
        <w:ind w:firstLine="708"/>
        <w:jc w:val="both"/>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b/>
          <w:sz w:val="24"/>
          <w:szCs w:val="24"/>
        </w:rPr>
        <w:t>Етап 1- Вхід у систему</w:t>
      </w:r>
      <w:r w:rsidRPr="00B0372E">
        <w:rPr>
          <w:rFonts w:ascii="Times New Roman" w:hAnsi="Times New Roman" w:cs="Times New Roman"/>
          <w:sz w:val="24"/>
          <w:szCs w:val="24"/>
        </w:rPr>
        <w:br/>
        <w:t xml:space="preserve">Необхідно скопіювати адресу </w:t>
      </w:r>
      <w:hyperlink r:id="rId12" w:history="1">
        <w:r w:rsidRPr="00B0372E">
          <w:rPr>
            <w:rStyle w:val="a9"/>
            <w:rFonts w:ascii="Times New Roman" w:hAnsi="Times New Roman" w:cs="Times New Roman"/>
            <w:sz w:val="24"/>
            <w:szCs w:val="24"/>
          </w:rPr>
          <w:t>https://p-a.gas.ua/login</w:t>
        </w:r>
      </w:hyperlink>
      <w:r w:rsidRPr="00B0372E">
        <w:rPr>
          <w:rFonts w:ascii="Times New Roman" w:hAnsi="Times New Roman" w:cs="Times New Roman"/>
          <w:sz w:val="24"/>
          <w:szCs w:val="24"/>
        </w:rPr>
        <w:t xml:space="preserve"> та вставити в пошуковий рядок.</w:t>
      </w: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sz w:val="24"/>
          <w:szCs w:val="24"/>
        </w:rPr>
        <w:t>Переходимо до сайту. Відкривається вікно.</w:t>
      </w: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34075" cy="3400425"/>
            <wp:effectExtent l="0" t="0" r="0" b="0"/>
            <wp:docPr id="4" name="Рисунок 41"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Зображення, що містить текст, знімок екрана, програмне забезпечення, Веб-сторінка&#10;&#10;Автоматично згенерований опи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solidFill>
                      <a:srgbClr val="FFFFFF"/>
                    </a:solidFill>
                    <a:ln>
                      <a:noFill/>
                    </a:ln>
                  </pic:spPr>
                </pic:pic>
              </a:graphicData>
            </a:graphic>
          </wp:inline>
        </w:drawing>
      </w:r>
    </w:p>
    <w:p w:rsidR="00B0372E" w:rsidRPr="00B0372E" w:rsidRDefault="00B0372E" w:rsidP="00B0372E">
      <w:pPr>
        <w:ind w:firstLine="708"/>
        <w:rPr>
          <w:rFonts w:ascii="Times New Roman" w:hAnsi="Times New Roman" w:cs="Times New Roman"/>
          <w:sz w:val="24"/>
          <w:szCs w:val="24"/>
        </w:rPr>
      </w:pPr>
      <w:r w:rsidRPr="00B0372E">
        <w:rPr>
          <w:rFonts w:ascii="Times New Roman" w:hAnsi="Times New Roman" w:cs="Times New Roman"/>
          <w:sz w:val="24"/>
          <w:szCs w:val="24"/>
        </w:rPr>
        <w:t>Необхідно ввести логін та пароль, який надійшов на Вашу електронну пошту, та натиснути «</w:t>
      </w:r>
      <w:r w:rsidRPr="00B0372E">
        <w:rPr>
          <w:rFonts w:ascii="Times New Roman" w:hAnsi="Times New Roman" w:cs="Times New Roman"/>
          <w:b/>
          <w:sz w:val="24"/>
          <w:szCs w:val="24"/>
        </w:rPr>
        <w:t>УВІЙТИ</w:t>
      </w:r>
      <w:r w:rsidRPr="00B0372E">
        <w:rPr>
          <w:rFonts w:ascii="Times New Roman" w:hAnsi="Times New Roman" w:cs="Times New Roman"/>
          <w:sz w:val="24"/>
          <w:szCs w:val="24"/>
        </w:rPr>
        <w:t>»</w:t>
      </w:r>
    </w:p>
    <w:p w:rsidR="00B0372E" w:rsidRPr="00B0372E" w:rsidRDefault="00B0372E" w:rsidP="00B0372E">
      <w:pPr>
        <w:ind w:firstLine="708"/>
        <w:rPr>
          <w:rFonts w:ascii="Times New Roman" w:hAnsi="Times New Roman" w:cs="Times New Roman"/>
          <w:sz w:val="24"/>
          <w:szCs w:val="24"/>
        </w:rPr>
      </w:pPr>
    </w:p>
    <w:p w:rsidR="00B0372E" w:rsidRPr="00B0372E" w:rsidRDefault="00B0372E" w:rsidP="00B0372E">
      <w:pPr>
        <w:ind w:firstLine="708"/>
        <w:rPr>
          <w:rFonts w:ascii="Times New Roman" w:hAnsi="Times New Roman" w:cs="Times New Roman"/>
          <w:sz w:val="24"/>
          <w:szCs w:val="24"/>
        </w:rPr>
      </w:pPr>
    </w:p>
    <w:p w:rsidR="00B0372E" w:rsidRPr="00B0372E" w:rsidRDefault="00B0372E" w:rsidP="00B0372E">
      <w:pPr>
        <w:ind w:firstLine="708"/>
        <w:rPr>
          <w:rFonts w:ascii="Times New Roman" w:hAnsi="Times New Roman" w:cs="Times New Roman"/>
          <w:sz w:val="24"/>
          <w:szCs w:val="24"/>
        </w:rPr>
      </w:pPr>
    </w:p>
    <w:p w:rsidR="00B0372E" w:rsidRPr="00B0372E" w:rsidRDefault="00B0372E" w:rsidP="00B0372E">
      <w:pPr>
        <w:ind w:firstLine="708"/>
        <w:rPr>
          <w:rFonts w:ascii="Times New Roman" w:hAnsi="Times New Roman" w:cs="Times New Roman"/>
          <w:sz w:val="24"/>
          <w:szCs w:val="24"/>
        </w:rPr>
      </w:pPr>
    </w:p>
    <w:p w:rsidR="00B0372E" w:rsidRPr="00B0372E" w:rsidRDefault="00B0372E" w:rsidP="00B0372E">
      <w:pPr>
        <w:ind w:firstLine="708"/>
        <w:rPr>
          <w:rFonts w:ascii="Times New Roman" w:hAnsi="Times New Roman" w:cs="Times New Roman"/>
          <w:sz w:val="24"/>
          <w:szCs w:val="24"/>
        </w:rPr>
      </w:pPr>
    </w:p>
    <w:p w:rsidR="00B0372E" w:rsidRPr="00B0372E" w:rsidRDefault="00B0372E" w:rsidP="00B0372E">
      <w:pPr>
        <w:ind w:firstLine="708"/>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b/>
          <w:sz w:val="24"/>
          <w:szCs w:val="24"/>
        </w:rPr>
        <w:tab/>
        <w:t>Етап 2- Створення заявки</w:t>
      </w:r>
      <w:r w:rsidRPr="00B0372E">
        <w:rPr>
          <w:rFonts w:ascii="Times New Roman" w:hAnsi="Times New Roman" w:cs="Times New Roman"/>
          <w:sz w:val="24"/>
          <w:szCs w:val="24"/>
        </w:rPr>
        <w:br/>
        <w:t xml:space="preserve">У новому вікні, обираємо </w:t>
      </w:r>
      <w:r w:rsidRPr="00B0372E">
        <w:rPr>
          <w:rFonts w:ascii="Times New Roman" w:hAnsi="Times New Roman" w:cs="Times New Roman"/>
          <w:b/>
          <w:sz w:val="24"/>
          <w:szCs w:val="24"/>
        </w:rPr>
        <w:t>«Зміна постачальника»</w:t>
      </w:r>
      <w:r w:rsidRPr="00B0372E">
        <w:rPr>
          <w:rFonts w:ascii="Times New Roman" w:hAnsi="Times New Roman" w:cs="Times New Roman"/>
          <w:sz w:val="24"/>
          <w:szCs w:val="24"/>
        </w:rPr>
        <w:t xml:space="preserve"> - натискаємо</w:t>
      </w: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43600" cy="2543175"/>
            <wp:effectExtent l="0" t="0" r="0" b="0"/>
            <wp:docPr id="5" name="Рисунок 42"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Зображення, що містить текст, знімок екрана, Шрифт, схема&#10;&#10;Автоматично згенерований опи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B0372E" w:rsidRPr="00B0372E" w:rsidRDefault="00B0372E" w:rsidP="00B0372E">
      <w:pPr>
        <w:ind w:firstLine="708"/>
        <w:rPr>
          <w:rFonts w:ascii="Times New Roman" w:hAnsi="Times New Roman" w:cs="Times New Roman"/>
          <w:sz w:val="24"/>
          <w:szCs w:val="24"/>
        </w:rPr>
      </w:pPr>
      <w:r w:rsidRPr="00B0372E">
        <w:rPr>
          <w:rFonts w:ascii="Times New Roman" w:hAnsi="Times New Roman" w:cs="Times New Roman"/>
          <w:sz w:val="24"/>
          <w:szCs w:val="24"/>
        </w:rPr>
        <w:t>Після натискання «Зміна постачальника», необхідно ввести EIC-код на англійській мові або використовуючи англійську розкладку клавіатури великими буквами, використавши клавішу «</w:t>
      </w:r>
      <w:proofErr w:type="spellStart"/>
      <w:r w:rsidRPr="00B0372E">
        <w:rPr>
          <w:rFonts w:ascii="Times New Roman" w:hAnsi="Times New Roman" w:cs="Times New Roman"/>
          <w:sz w:val="24"/>
          <w:szCs w:val="24"/>
        </w:rPr>
        <w:t>capslock</w:t>
      </w:r>
      <w:proofErr w:type="spellEnd"/>
      <w:r w:rsidRPr="00B0372E">
        <w:rPr>
          <w:rFonts w:ascii="Times New Roman" w:hAnsi="Times New Roman" w:cs="Times New Roman"/>
          <w:sz w:val="24"/>
          <w:szCs w:val="24"/>
        </w:rPr>
        <w:t xml:space="preserve">» на клавіатурі. </w:t>
      </w:r>
    </w:p>
    <w:p w:rsidR="00B0372E" w:rsidRPr="00B0372E" w:rsidRDefault="00B0372E" w:rsidP="00B0372E">
      <w:pPr>
        <w:ind w:firstLine="708"/>
        <w:rPr>
          <w:rFonts w:ascii="Times New Roman" w:hAnsi="Times New Roman" w:cs="Times New Roman"/>
          <w:sz w:val="24"/>
          <w:szCs w:val="24"/>
        </w:rPr>
      </w:pPr>
      <w:r w:rsidRPr="00B0372E">
        <w:rPr>
          <w:rFonts w:ascii="Times New Roman" w:hAnsi="Times New Roman" w:cs="Times New Roman"/>
          <w:sz w:val="24"/>
          <w:szCs w:val="24"/>
        </w:rPr>
        <w:t xml:space="preserve">Дуже уважно переглядаємо та вносимо ЕІС-код, оскільки деякі літери та цифри схожі в написані. Наприклад: буква «O» та цифра «0», буква «I» та цифра «1» </w:t>
      </w:r>
    </w:p>
    <w:p w:rsidR="00B0372E" w:rsidRPr="00B0372E" w:rsidRDefault="00CB5DF0" w:rsidP="00B0372E">
      <w:pP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43600" cy="1438275"/>
            <wp:effectExtent l="0" t="0" r="0" b="0"/>
            <wp:docPr id="6" name="Рисунок 43" descr="Зображення, що містить текст, знімок екрана, ряд,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Зображення, що містить текст, знімок екрана, ряд, Шрифт&#10;&#10;Автоматично згенерований опи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solidFill>
                      <a:srgbClr val="FFFFFF"/>
                    </a:solidFill>
                    <a:ln>
                      <a:noFill/>
                    </a:ln>
                  </pic:spPr>
                </pic:pic>
              </a:graphicData>
            </a:graphic>
          </wp:inline>
        </w:drawing>
      </w:r>
    </w:p>
    <w:p w:rsidR="00B0372E" w:rsidRPr="00B0372E" w:rsidRDefault="00B0372E" w:rsidP="00B0372E">
      <w:pPr>
        <w:rPr>
          <w:rFonts w:ascii="Times New Roman" w:hAnsi="Times New Roman" w:cs="Times New Roman"/>
          <w:b/>
          <w:sz w:val="24"/>
          <w:szCs w:val="24"/>
        </w:rPr>
      </w:pPr>
      <w:r w:rsidRPr="00B0372E">
        <w:rPr>
          <w:rFonts w:ascii="Times New Roman" w:hAnsi="Times New Roman" w:cs="Times New Roman"/>
          <w:sz w:val="24"/>
          <w:szCs w:val="24"/>
        </w:rPr>
        <w:t xml:space="preserve">Натискаємо </w:t>
      </w:r>
      <w:r w:rsidRPr="00B0372E">
        <w:rPr>
          <w:rFonts w:ascii="Times New Roman" w:hAnsi="Times New Roman" w:cs="Times New Roman"/>
          <w:b/>
          <w:sz w:val="24"/>
          <w:szCs w:val="24"/>
        </w:rPr>
        <w:t>«ПЕРЕВІРИТИ»</w:t>
      </w: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sz w:val="24"/>
          <w:szCs w:val="24"/>
        </w:rPr>
        <w:t>Відкривається сторінка заявки по даному ЕІС-коду</w:t>
      </w:r>
    </w:p>
    <w:p w:rsidR="00B0372E" w:rsidRPr="00B0372E" w:rsidRDefault="00B0372E" w:rsidP="00B0372E">
      <w:pPr>
        <w:rPr>
          <w:rFonts w:ascii="Times New Roman" w:hAnsi="Times New Roman" w:cs="Times New Roman"/>
          <w:sz w:val="24"/>
          <w:szCs w:val="24"/>
        </w:rPr>
      </w:pPr>
    </w:p>
    <w:p w:rsidR="00B0372E" w:rsidRPr="00B0372E" w:rsidRDefault="00B0372E" w:rsidP="00B0372E">
      <w:pPr>
        <w:pStyle w:val="12"/>
        <w:numPr>
          <w:ilvl w:val="0"/>
          <w:numId w:val="3"/>
        </w:numPr>
        <w:rPr>
          <w:lang w:val="uk-UA"/>
        </w:rPr>
      </w:pPr>
      <w:r w:rsidRPr="00B0372E">
        <w:rPr>
          <w:lang w:val="uk-UA"/>
        </w:rPr>
        <w:t>У розділі</w:t>
      </w:r>
      <w:r w:rsidRPr="00B0372E">
        <w:rPr>
          <w:i/>
          <w:lang w:val="uk-UA"/>
        </w:rPr>
        <w:t xml:space="preserve"> «Персональна інформація</w:t>
      </w:r>
      <w:r w:rsidRPr="00B0372E">
        <w:rPr>
          <w:lang w:val="uk-UA"/>
        </w:rPr>
        <w:t>» заповнюємо дані згідно з наданими документами:</w:t>
      </w:r>
    </w:p>
    <w:p w:rsidR="00B0372E" w:rsidRPr="00B0372E" w:rsidRDefault="00B0372E" w:rsidP="00B0372E">
      <w:pPr>
        <w:pStyle w:val="12"/>
        <w:numPr>
          <w:ilvl w:val="0"/>
          <w:numId w:val="4"/>
        </w:numPr>
        <w:rPr>
          <w:lang w:val="uk-UA"/>
        </w:rPr>
      </w:pPr>
      <w:r w:rsidRPr="00B0372E">
        <w:rPr>
          <w:lang w:val="uk-UA"/>
        </w:rPr>
        <w:t>ПІБ власника об`єкта газопостачання</w:t>
      </w:r>
    </w:p>
    <w:p w:rsidR="00B0372E" w:rsidRPr="00B0372E" w:rsidRDefault="00B0372E" w:rsidP="00B0372E">
      <w:pPr>
        <w:pStyle w:val="12"/>
        <w:numPr>
          <w:ilvl w:val="0"/>
          <w:numId w:val="4"/>
        </w:numPr>
        <w:rPr>
          <w:lang w:val="uk-UA"/>
        </w:rPr>
      </w:pPr>
      <w:r w:rsidRPr="00B0372E">
        <w:rPr>
          <w:lang w:val="uk-UA"/>
        </w:rPr>
        <w:t xml:space="preserve">ІПН + завантажуємо </w:t>
      </w:r>
      <w:proofErr w:type="spellStart"/>
      <w:r w:rsidRPr="00B0372E">
        <w:rPr>
          <w:lang w:val="uk-UA"/>
        </w:rPr>
        <w:t>скан</w:t>
      </w:r>
      <w:proofErr w:type="spellEnd"/>
      <w:r w:rsidRPr="00B0372E">
        <w:rPr>
          <w:lang w:val="uk-UA"/>
        </w:rPr>
        <w:t>-копію довідки про присвоєння ідентифікаційного номеру</w:t>
      </w:r>
    </w:p>
    <w:p w:rsidR="00B0372E" w:rsidRPr="00B0372E" w:rsidRDefault="00B0372E" w:rsidP="00B0372E">
      <w:pPr>
        <w:pStyle w:val="12"/>
        <w:numPr>
          <w:ilvl w:val="0"/>
          <w:numId w:val="4"/>
        </w:numPr>
        <w:rPr>
          <w:lang w:val="uk-UA"/>
        </w:rPr>
      </w:pPr>
      <w:r w:rsidRPr="00B0372E">
        <w:rPr>
          <w:lang w:val="uk-UA"/>
        </w:rPr>
        <w:t xml:space="preserve">Дата народження </w:t>
      </w:r>
    </w:p>
    <w:p w:rsidR="00B0372E" w:rsidRPr="00B0372E" w:rsidRDefault="00B0372E" w:rsidP="00B0372E">
      <w:pPr>
        <w:pStyle w:val="12"/>
        <w:numPr>
          <w:ilvl w:val="0"/>
          <w:numId w:val="4"/>
        </w:numPr>
        <w:rPr>
          <w:lang w:val="uk-UA"/>
        </w:rPr>
      </w:pPr>
      <w:r w:rsidRPr="00B0372E">
        <w:rPr>
          <w:lang w:val="uk-UA"/>
        </w:rPr>
        <w:t xml:space="preserve">Тип паспорта: паспорт-книжка або </w:t>
      </w:r>
      <w:r w:rsidRPr="00B0372E">
        <w:rPr>
          <w:lang w:val="en-US"/>
        </w:rPr>
        <w:t>ID</w:t>
      </w:r>
      <w:r w:rsidRPr="00B0372E">
        <w:rPr>
          <w:lang w:val="uk-UA"/>
        </w:rPr>
        <w:t>картка</w:t>
      </w:r>
    </w:p>
    <w:p w:rsidR="00B0372E" w:rsidRPr="00B0372E" w:rsidRDefault="00B0372E" w:rsidP="00B0372E">
      <w:pPr>
        <w:pStyle w:val="12"/>
        <w:numPr>
          <w:ilvl w:val="0"/>
          <w:numId w:val="4"/>
        </w:numPr>
        <w:rPr>
          <w:lang w:val="uk-UA"/>
        </w:rPr>
      </w:pPr>
      <w:r w:rsidRPr="00B0372E">
        <w:rPr>
          <w:lang w:val="uk-UA"/>
        </w:rPr>
        <w:t xml:space="preserve">Серія та номер паспорта (для паспорта-книжки) або номер паспорта (для </w:t>
      </w:r>
      <w:r w:rsidRPr="00B0372E">
        <w:rPr>
          <w:lang w:val="en-US"/>
        </w:rPr>
        <w:t>ID</w:t>
      </w:r>
      <w:r w:rsidRPr="00B0372E">
        <w:rPr>
          <w:lang w:val="uk-UA"/>
        </w:rPr>
        <w:t>картки)</w:t>
      </w:r>
      <w:r w:rsidRPr="00B0372E">
        <w:t xml:space="preserve"> + </w:t>
      </w:r>
      <w:r w:rsidRPr="00B0372E">
        <w:rPr>
          <w:lang w:val="uk-UA"/>
        </w:rPr>
        <w:t xml:space="preserve">завантажуємо </w:t>
      </w:r>
      <w:proofErr w:type="spellStart"/>
      <w:r w:rsidRPr="00B0372E">
        <w:rPr>
          <w:lang w:val="uk-UA"/>
        </w:rPr>
        <w:t>скан-копіюпаспорту</w:t>
      </w:r>
      <w:proofErr w:type="spellEnd"/>
    </w:p>
    <w:p w:rsidR="00B0372E" w:rsidRPr="00B0372E" w:rsidRDefault="00B0372E" w:rsidP="00B0372E">
      <w:pPr>
        <w:pStyle w:val="12"/>
        <w:numPr>
          <w:ilvl w:val="0"/>
          <w:numId w:val="4"/>
        </w:numPr>
        <w:rPr>
          <w:lang w:val="uk-UA"/>
        </w:rPr>
      </w:pPr>
      <w:r w:rsidRPr="00B0372E">
        <w:rPr>
          <w:lang w:val="uk-UA"/>
        </w:rPr>
        <w:t>Номер телефону (у форматі без +380)</w:t>
      </w:r>
    </w:p>
    <w:p w:rsidR="00B0372E" w:rsidRPr="00B0372E" w:rsidRDefault="00B0372E" w:rsidP="00B0372E">
      <w:pPr>
        <w:pStyle w:val="12"/>
        <w:numPr>
          <w:ilvl w:val="0"/>
          <w:numId w:val="4"/>
        </w:numPr>
        <w:rPr>
          <w:lang w:val="uk-UA"/>
        </w:rPr>
      </w:pPr>
      <w:proofErr w:type="spellStart"/>
      <w:r w:rsidRPr="00B0372E">
        <w:rPr>
          <w:lang w:val="uk-UA"/>
        </w:rPr>
        <w:t>Email</w:t>
      </w:r>
      <w:proofErr w:type="spellEnd"/>
      <w:r w:rsidRPr="00B0372E">
        <w:rPr>
          <w:lang w:val="uk-UA"/>
        </w:rPr>
        <w:t xml:space="preserve"> (при відсутності електронної пошти у клієнта </w:t>
      </w:r>
      <w:r w:rsidRPr="00B0372E">
        <w:rPr>
          <w:b/>
          <w:lang w:val="uk-UA"/>
        </w:rPr>
        <w:t>поле не заповнюємо)</w:t>
      </w:r>
      <w:r w:rsidRPr="00B0372E">
        <w:rPr>
          <w:lang w:val="uk-UA"/>
        </w:rPr>
        <w:br/>
      </w: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lastRenderedPageBreak/>
        <w:drawing>
          <wp:inline distT="0" distB="0" distL="0" distR="0">
            <wp:extent cx="6143625" cy="4114800"/>
            <wp:effectExtent l="0" t="0" r="0" b="0"/>
            <wp:docPr id="7" name="Рисунок 44" descr="Зображення, що містить текст, знімок екрана, число,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Зображення, що містить текст, знімок екрана, число, програмне забезпечення&#10;&#10;Автоматично згенерований опи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3625" cy="4114800"/>
                    </a:xfrm>
                    <a:prstGeom prst="rect">
                      <a:avLst/>
                    </a:prstGeom>
                    <a:noFill/>
                    <a:ln>
                      <a:noFill/>
                    </a:ln>
                  </pic:spPr>
                </pic:pic>
              </a:graphicData>
            </a:graphic>
          </wp:inline>
        </w:drawing>
      </w:r>
    </w:p>
    <w:p w:rsidR="00B0372E" w:rsidRPr="00B0372E" w:rsidRDefault="00B0372E" w:rsidP="00B0372E">
      <w:pPr>
        <w:pStyle w:val="12"/>
        <w:numPr>
          <w:ilvl w:val="0"/>
          <w:numId w:val="3"/>
        </w:numPr>
        <w:rPr>
          <w:lang w:val="uk-UA"/>
        </w:rPr>
      </w:pPr>
      <w:r w:rsidRPr="00B0372E">
        <w:rPr>
          <w:lang w:val="uk-UA"/>
        </w:rPr>
        <w:t xml:space="preserve">У розділі «Адреса об’єкта газопостачання» вносимо адресу, обираємо із </w:t>
      </w:r>
      <w:proofErr w:type="spellStart"/>
      <w:r w:rsidRPr="00B0372E">
        <w:rPr>
          <w:lang w:val="uk-UA"/>
        </w:rPr>
        <w:t>випадаючого</w:t>
      </w:r>
      <w:proofErr w:type="spellEnd"/>
      <w:r w:rsidRPr="00B0372E">
        <w:rPr>
          <w:lang w:val="uk-UA"/>
        </w:rPr>
        <w:t xml:space="preserve"> списку, натиснувши для зручності пошуку перші дві, три букви назви (області, району, населеного пункту, вулиці). </w:t>
      </w:r>
      <w:r w:rsidRPr="00B0372E">
        <w:rPr>
          <w:lang w:val="uk-UA"/>
        </w:rPr>
        <w:br/>
        <w:t xml:space="preserve">Якщо вулиця не підтягнеться, тоді необхідно натиснути «Ввести вручну» та </w:t>
      </w:r>
    </w:p>
    <w:p w:rsidR="00B0372E" w:rsidRPr="00B0372E" w:rsidRDefault="00B0372E" w:rsidP="00B0372E">
      <w:pPr>
        <w:pStyle w:val="12"/>
        <w:ind w:left="1080"/>
        <w:rPr>
          <w:lang w:val="uk-UA"/>
        </w:rPr>
      </w:pPr>
      <w:r w:rsidRPr="00B0372E">
        <w:rPr>
          <w:lang w:val="uk-UA"/>
        </w:rPr>
        <w:t>заповнити назву вулиці.</w:t>
      </w:r>
    </w:p>
    <w:p w:rsidR="00B0372E" w:rsidRPr="00B0372E" w:rsidRDefault="00CB5DF0" w:rsidP="00B0372E">
      <w:pPr>
        <w:pStyle w:val="12"/>
        <w:ind w:left="1080" w:hanging="1080"/>
        <w:jc w:val="center"/>
        <w:rPr>
          <w:lang w:val="uk-UA"/>
        </w:rPr>
      </w:pPr>
      <w:r w:rsidRPr="00671758">
        <w:rPr>
          <w:noProof/>
          <w:lang w:eastAsia="ru-RU"/>
        </w:rPr>
        <w:drawing>
          <wp:inline distT="0" distB="0" distL="0" distR="0">
            <wp:extent cx="5934075" cy="3467100"/>
            <wp:effectExtent l="0" t="0" r="0" b="0"/>
            <wp:docPr id="8" name="Рисунок 45"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Зображення, що містить текст, знімок екрана, число, Шрифт&#10;&#10;Автоматично згенерований опис"/>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B0372E" w:rsidRPr="00B0372E" w:rsidRDefault="00B0372E" w:rsidP="00B0372E">
      <w:pPr>
        <w:pStyle w:val="12"/>
        <w:numPr>
          <w:ilvl w:val="0"/>
          <w:numId w:val="3"/>
        </w:numPr>
        <w:rPr>
          <w:lang w:val="uk-UA"/>
        </w:rPr>
      </w:pPr>
      <w:r w:rsidRPr="00B0372E">
        <w:rPr>
          <w:i/>
          <w:lang w:val="uk-UA"/>
        </w:rPr>
        <w:t xml:space="preserve">У розділі «Дані об’єкта газопостачання». </w:t>
      </w:r>
      <w:r w:rsidRPr="00B0372E">
        <w:rPr>
          <w:lang w:val="uk-UA"/>
        </w:rPr>
        <w:t xml:space="preserve">Вносимо зі слів клієнта або з документів. </w:t>
      </w:r>
    </w:p>
    <w:p w:rsidR="00B0372E" w:rsidRPr="00B0372E" w:rsidRDefault="00B0372E" w:rsidP="00B0372E">
      <w:pPr>
        <w:pStyle w:val="12"/>
        <w:numPr>
          <w:ilvl w:val="0"/>
          <w:numId w:val="5"/>
        </w:numPr>
        <w:rPr>
          <w:lang w:val="uk-UA"/>
        </w:rPr>
      </w:pPr>
      <w:r w:rsidRPr="00B0372E">
        <w:rPr>
          <w:lang w:val="uk-UA"/>
        </w:rPr>
        <w:t xml:space="preserve">«Вид об’єкта» - вибираємо 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numPr>
          <w:ilvl w:val="0"/>
          <w:numId w:val="5"/>
        </w:numPr>
        <w:rPr>
          <w:lang w:val="uk-UA"/>
        </w:rPr>
      </w:pPr>
      <w:r w:rsidRPr="00B0372E">
        <w:rPr>
          <w:lang w:val="uk-UA"/>
        </w:rPr>
        <w:t>«Площа» - вносимо згідно документу право власності або зі слів клієнта;</w:t>
      </w:r>
    </w:p>
    <w:p w:rsidR="00B0372E" w:rsidRPr="00B0372E" w:rsidRDefault="00B0372E" w:rsidP="00B0372E">
      <w:pPr>
        <w:pStyle w:val="12"/>
        <w:numPr>
          <w:ilvl w:val="0"/>
          <w:numId w:val="5"/>
        </w:numPr>
        <w:rPr>
          <w:lang w:val="uk-UA"/>
        </w:rPr>
      </w:pPr>
      <w:r w:rsidRPr="00B0372E">
        <w:rPr>
          <w:lang w:val="uk-UA"/>
        </w:rPr>
        <w:lastRenderedPageBreak/>
        <w:t xml:space="preserve">«Тип споживання» - вибираємо 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numPr>
          <w:ilvl w:val="0"/>
          <w:numId w:val="5"/>
        </w:numPr>
        <w:rPr>
          <w:lang w:val="uk-UA"/>
        </w:rPr>
      </w:pPr>
      <w:r w:rsidRPr="00B0372E">
        <w:rPr>
          <w:lang w:val="uk-UA"/>
        </w:rPr>
        <w:t xml:space="preserve">«Спосіб отримання рахунку» – вибираємо з </w:t>
      </w:r>
      <w:proofErr w:type="spellStart"/>
      <w:r w:rsidRPr="00B0372E">
        <w:rPr>
          <w:lang w:val="uk-UA"/>
        </w:rPr>
        <w:t>випадаючого</w:t>
      </w:r>
      <w:proofErr w:type="spellEnd"/>
      <w:r w:rsidRPr="00B0372E">
        <w:rPr>
          <w:lang w:val="uk-UA"/>
        </w:rPr>
        <w:t xml:space="preserve"> списку; </w:t>
      </w:r>
    </w:p>
    <w:p w:rsidR="00B0372E" w:rsidRPr="00B0372E" w:rsidRDefault="00B0372E" w:rsidP="00B0372E">
      <w:pPr>
        <w:pStyle w:val="12"/>
        <w:numPr>
          <w:ilvl w:val="0"/>
          <w:numId w:val="5"/>
        </w:numPr>
        <w:rPr>
          <w:lang w:val="uk-UA"/>
        </w:rPr>
      </w:pPr>
      <w:r w:rsidRPr="00B0372E">
        <w:rPr>
          <w:lang w:val="uk-UA"/>
        </w:rPr>
        <w:t>«Середньорічний обсяг споживання газу,м3» - вносимо згідно платіжки за транспортування газу</w:t>
      </w:r>
    </w:p>
    <w:p w:rsidR="00B0372E" w:rsidRPr="00B0372E" w:rsidRDefault="00B0372E" w:rsidP="00B0372E">
      <w:pPr>
        <w:pStyle w:val="12"/>
        <w:numPr>
          <w:ilvl w:val="0"/>
          <w:numId w:val="5"/>
        </w:numPr>
        <w:rPr>
          <w:lang w:val="uk-UA"/>
        </w:rPr>
      </w:pPr>
      <w:r w:rsidRPr="00B0372E">
        <w:rPr>
          <w:lang w:val="uk-UA"/>
        </w:rPr>
        <w:t xml:space="preserve">«Наявність лічильника» – вибираємо 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numPr>
          <w:ilvl w:val="0"/>
          <w:numId w:val="5"/>
        </w:numPr>
        <w:rPr>
          <w:lang w:val="uk-UA"/>
        </w:rPr>
      </w:pPr>
      <w:r w:rsidRPr="00B0372E">
        <w:rPr>
          <w:lang w:val="uk-UA"/>
        </w:rPr>
        <w:t>«Кількість зареєстрованих осіб» - зі слів клієнта (якщо відмовиться назвати – тоді вносимо 1);</w:t>
      </w:r>
    </w:p>
    <w:p w:rsidR="00B0372E" w:rsidRPr="00B0372E" w:rsidRDefault="00B0372E" w:rsidP="00B0372E">
      <w:pPr>
        <w:pStyle w:val="12"/>
        <w:numPr>
          <w:ilvl w:val="0"/>
          <w:numId w:val="5"/>
        </w:numPr>
        <w:rPr>
          <w:lang w:val="uk-UA"/>
        </w:rPr>
      </w:pPr>
      <w:r w:rsidRPr="00B0372E">
        <w:rPr>
          <w:lang w:val="uk-UA"/>
        </w:rPr>
        <w:t xml:space="preserve">«Наявність пільги/субсидії» – вибираємо із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numPr>
          <w:ilvl w:val="0"/>
          <w:numId w:val="5"/>
        </w:numPr>
        <w:rPr>
          <w:lang w:val="uk-UA"/>
        </w:rPr>
      </w:pPr>
      <w:r w:rsidRPr="00B0372E">
        <w:rPr>
          <w:lang w:val="uk-UA"/>
        </w:rPr>
        <w:t xml:space="preserve">«Форма власності» – вибираємо із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ind w:left="1080"/>
        <w:rPr>
          <w:lang w:val="uk-UA"/>
        </w:rPr>
      </w:pPr>
    </w:p>
    <w:p w:rsidR="00B0372E" w:rsidRPr="00B0372E" w:rsidRDefault="00CB5DF0" w:rsidP="00B0372E">
      <w:pPr>
        <w:pStyle w:val="12"/>
        <w:ind w:left="1080" w:hanging="1080"/>
        <w:jc w:val="center"/>
      </w:pPr>
      <w:r w:rsidRPr="00671758">
        <w:rPr>
          <w:noProof/>
          <w:lang w:eastAsia="ru-RU"/>
        </w:rPr>
        <w:drawing>
          <wp:inline distT="0" distB="0" distL="0" distR="0">
            <wp:extent cx="6191250" cy="3495675"/>
            <wp:effectExtent l="0" t="0" r="0" b="0"/>
            <wp:docPr id="9" name="Рисунок 46"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Зображення, що містить текст, знімок екрана, число, Шрифт&#10;&#10;Автоматично згенерований опи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3495675"/>
                    </a:xfrm>
                    <a:prstGeom prst="rect">
                      <a:avLst/>
                    </a:prstGeom>
                    <a:noFill/>
                    <a:ln>
                      <a:noFill/>
                    </a:ln>
                  </pic:spPr>
                </pic:pic>
              </a:graphicData>
            </a:graphic>
          </wp:inline>
        </w:drawing>
      </w:r>
    </w:p>
    <w:p w:rsidR="00B0372E" w:rsidRPr="00B0372E" w:rsidRDefault="00B0372E" w:rsidP="00B0372E">
      <w:pPr>
        <w:pStyle w:val="12"/>
        <w:ind w:left="1080" w:hanging="1080"/>
        <w:jc w:val="center"/>
      </w:pPr>
    </w:p>
    <w:p w:rsidR="00B0372E" w:rsidRPr="00B0372E" w:rsidRDefault="00B0372E" w:rsidP="00B0372E">
      <w:pPr>
        <w:pStyle w:val="12"/>
        <w:numPr>
          <w:ilvl w:val="0"/>
          <w:numId w:val="3"/>
        </w:numPr>
        <w:rPr>
          <w:lang w:val="uk-UA"/>
        </w:rPr>
      </w:pPr>
      <w:r w:rsidRPr="00B0372E">
        <w:rPr>
          <w:lang w:val="uk-UA"/>
        </w:rPr>
        <w:t>У наступному розділі «Деталі підключення»:</w:t>
      </w:r>
    </w:p>
    <w:p w:rsidR="00B0372E" w:rsidRPr="00B0372E" w:rsidRDefault="00B0372E" w:rsidP="00B0372E">
      <w:pPr>
        <w:pStyle w:val="12"/>
        <w:numPr>
          <w:ilvl w:val="0"/>
          <w:numId w:val="6"/>
        </w:numPr>
        <w:ind w:left="1134" w:hanging="425"/>
        <w:rPr>
          <w:lang w:val="uk-UA"/>
        </w:rPr>
      </w:pPr>
      <w:r w:rsidRPr="00B0372E">
        <w:rPr>
          <w:lang w:val="uk-UA"/>
        </w:rPr>
        <w:t>«Тарифний план» - вибираємо тарифний план «Фіксований (Або інший з актуальних на момент заповнення заявки)»</w:t>
      </w:r>
    </w:p>
    <w:p w:rsidR="00B0372E" w:rsidRPr="00B0372E" w:rsidRDefault="00B0372E" w:rsidP="00B0372E">
      <w:pPr>
        <w:pStyle w:val="12"/>
        <w:numPr>
          <w:ilvl w:val="0"/>
          <w:numId w:val="6"/>
        </w:numPr>
        <w:ind w:left="1134" w:hanging="425"/>
        <w:rPr>
          <w:lang w:val="uk-UA"/>
        </w:rPr>
      </w:pPr>
      <w:r w:rsidRPr="00B0372E">
        <w:rPr>
          <w:lang w:val="uk-UA"/>
        </w:rPr>
        <w:t xml:space="preserve">«Звідки дізнались про компанію/пропозицію» -  вибираємо 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numPr>
          <w:ilvl w:val="0"/>
          <w:numId w:val="6"/>
        </w:numPr>
        <w:ind w:left="1134" w:hanging="425"/>
        <w:rPr>
          <w:lang w:val="uk-UA"/>
        </w:rPr>
      </w:pPr>
      <w:r w:rsidRPr="00B0372E">
        <w:rPr>
          <w:lang w:val="uk-UA"/>
        </w:rPr>
        <w:t>Завантажуємо документ про право власності або право користування</w:t>
      </w:r>
    </w:p>
    <w:p w:rsidR="00B0372E" w:rsidRPr="00B0372E" w:rsidRDefault="00B0372E" w:rsidP="00B0372E">
      <w:pPr>
        <w:pStyle w:val="12"/>
        <w:numPr>
          <w:ilvl w:val="0"/>
          <w:numId w:val="6"/>
        </w:numPr>
        <w:ind w:left="1134" w:hanging="425"/>
        <w:rPr>
          <w:lang w:val="uk-UA"/>
        </w:rPr>
      </w:pPr>
      <w:r w:rsidRPr="00B0372E">
        <w:rPr>
          <w:lang w:val="uk-UA"/>
        </w:rPr>
        <w:t>У разі необхідності завантажуємо:</w:t>
      </w:r>
    </w:p>
    <w:p w:rsidR="00B0372E" w:rsidRPr="00B0372E" w:rsidRDefault="00B0372E" w:rsidP="00B0372E">
      <w:pPr>
        <w:pStyle w:val="12"/>
        <w:numPr>
          <w:ilvl w:val="0"/>
          <w:numId w:val="7"/>
        </w:numPr>
        <w:rPr>
          <w:lang w:val="uk-UA"/>
        </w:rPr>
      </w:pPr>
      <w:r w:rsidRPr="00B0372E">
        <w:rPr>
          <w:lang w:val="uk-UA"/>
        </w:rPr>
        <w:t>Довіреність представника клієнта– у разі подання заяви НЕ власником/користувачем, а повіреним</w:t>
      </w:r>
    </w:p>
    <w:p w:rsidR="00B0372E" w:rsidRPr="00B0372E" w:rsidRDefault="00B0372E" w:rsidP="00B0372E">
      <w:pPr>
        <w:pStyle w:val="12"/>
        <w:numPr>
          <w:ilvl w:val="0"/>
          <w:numId w:val="7"/>
        </w:numPr>
        <w:rPr>
          <w:lang w:val="uk-UA"/>
        </w:rPr>
      </w:pPr>
      <w:r w:rsidRPr="00B0372E">
        <w:rPr>
          <w:lang w:val="uk-UA"/>
        </w:rPr>
        <w:t>Паспорт та ІПН особи, яка зазначена у довіреності - у разі подання заяви НЕ власником/користувачем, а повіреним</w:t>
      </w:r>
    </w:p>
    <w:p w:rsidR="00B0372E" w:rsidRPr="00B0372E" w:rsidRDefault="00B0372E" w:rsidP="00B0372E">
      <w:pPr>
        <w:pStyle w:val="12"/>
        <w:numPr>
          <w:ilvl w:val="0"/>
          <w:numId w:val="6"/>
        </w:numPr>
        <w:ind w:left="1134" w:hanging="425"/>
        <w:rPr>
          <w:lang w:val="uk-UA"/>
        </w:rPr>
      </w:pPr>
      <w:r w:rsidRPr="00B0372E">
        <w:rPr>
          <w:lang w:val="uk-UA"/>
        </w:rPr>
        <w:t xml:space="preserve">Заяву із згодою всіх співвласників – у разі коли два і більше співвласника; </w:t>
      </w:r>
    </w:p>
    <w:p w:rsidR="00B0372E" w:rsidRPr="00B0372E" w:rsidRDefault="00B0372E" w:rsidP="00B0372E">
      <w:pPr>
        <w:pStyle w:val="12"/>
        <w:ind w:left="1134"/>
        <w:rPr>
          <w:lang w:val="uk-UA"/>
        </w:rPr>
      </w:pPr>
    </w:p>
    <w:p w:rsidR="00B0372E" w:rsidRPr="00B0372E" w:rsidRDefault="00B0372E" w:rsidP="00B0372E">
      <w:pPr>
        <w:pStyle w:val="12"/>
        <w:ind w:left="1134"/>
        <w:rPr>
          <w:lang w:val="uk-UA"/>
        </w:rPr>
      </w:pPr>
      <w:r w:rsidRPr="00B0372E">
        <w:rPr>
          <w:lang w:val="uk-UA"/>
        </w:rPr>
        <w:t xml:space="preserve">Натискаємо «Сформувати заяву-приєднання». </w:t>
      </w: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lastRenderedPageBreak/>
        <w:drawing>
          <wp:inline distT="0" distB="0" distL="0" distR="0">
            <wp:extent cx="5943600" cy="3781425"/>
            <wp:effectExtent l="0" t="0" r="0" b="0"/>
            <wp:docPr id="10" name="Рисунок 47" descr="Зображення, що містить текст, знімок екрана, число,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Зображення, що містить текст, знімок екрана, число, Шрифт&#10;&#10;Автоматично згенерований опи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81425"/>
                    </a:xfrm>
                    <a:prstGeom prst="rect">
                      <a:avLst/>
                    </a:prstGeom>
                    <a:noFill/>
                    <a:ln>
                      <a:noFill/>
                    </a:ln>
                  </pic:spPr>
                </pic:pic>
              </a:graphicData>
            </a:graphic>
          </wp:inline>
        </w:drawing>
      </w:r>
    </w:p>
    <w:p w:rsidR="00B0372E" w:rsidRPr="00B0372E" w:rsidRDefault="00B0372E" w:rsidP="00B0372E">
      <w:pPr>
        <w:jc w:val="center"/>
        <w:rPr>
          <w:rFonts w:ascii="Times New Roman" w:hAnsi="Times New Roman" w:cs="Times New Roman"/>
          <w:sz w:val="24"/>
          <w:szCs w:val="24"/>
        </w:rPr>
      </w:pPr>
    </w:p>
    <w:p w:rsidR="00B0372E" w:rsidRPr="00B0372E" w:rsidRDefault="00B0372E" w:rsidP="00B0372E">
      <w:pPr>
        <w:pStyle w:val="af0"/>
        <w:numPr>
          <w:ilvl w:val="0"/>
          <w:numId w:val="3"/>
        </w:numPr>
        <w:suppressAutoHyphens w:val="0"/>
        <w:contextualSpacing/>
      </w:pPr>
      <w:r w:rsidRPr="00B0372E">
        <w:t>Після того, як заява</w:t>
      </w:r>
      <w:r w:rsidR="006B4FF6">
        <w:t xml:space="preserve"> </w:t>
      </w:r>
      <w:r w:rsidRPr="00B0372E">
        <w:t>приєднання сформована необхідно:</w:t>
      </w:r>
    </w:p>
    <w:p w:rsidR="00B0372E" w:rsidRPr="00B0372E" w:rsidRDefault="00B0372E" w:rsidP="00B0372E">
      <w:pPr>
        <w:pStyle w:val="af0"/>
        <w:numPr>
          <w:ilvl w:val="0"/>
          <w:numId w:val="8"/>
        </w:numPr>
        <w:suppressAutoHyphens w:val="0"/>
        <w:contextualSpacing/>
      </w:pPr>
      <w:r w:rsidRPr="00B0372E">
        <w:t>Роздрукувати заяву</w:t>
      </w:r>
    </w:p>
    <w:p w:rsidR="00B0372E" w:rsidRPr="00B0372E" w:rsidRDefault="00B0372E" w:rsidP="00B0372E">
      <w:pPr>
        <w:pStyle w:val="af0"/>
        <w:numPr>
          <w:ilvl w:val="0"/>
          <w:numId w:val="8"/>
        </w:numPr>
        <w:suppressAutoHyphens w:val="0"/>
        <w:contextualSpacing/>
      </w:pPr>
      <w:r w:rsidRPr="00B0372E">
        <w:t>Перевірити та підписати з боку клієнта (або представника клієнта)</w:t>
      </w:r>
    </w:p>
    <w:p w:rsidR="00B0372E" w:rsidRPr="00B0372E" w:rsidRDefault="00B0372E" w:rsidP="00B0372E">
      <w:pPr>
        <w:pStyle w:val="af0"/>
        <w:numPr>
          <w:ilvl w:val="0"/>
          <w:numId w:val="8"/>
        </w:numPr>
        <w:suppressAutoHyphens w:val="0"/>
        <w:contextualSpacing/>
      </w:pPr>
      <w:r w:rsidRPr="00B0372E">
        <w:t>Підписану клієнтом заяву сканувати та завантажити у поле «Завантажте заяву приєднання з підписом клієнта»</w:t>
      </w:r>
    </w:p>
    <w:p w:rsidR="00B0372E" w:rsidRPr="00B0372E" w:rsidRDefault="00B0372E" w:rsidP="00B0372E">
      <w:pPr>
        <w:pStyle w:val="af0"/>
        <w:numPr>
          <w:ilvl w:val="0"/>
          <w:numId w:val="8"/>
        </w:numPr>
        <w:suppressAutoHyphens w:val="0"/>
        <w:contextualSpacing/>
      </w:pPr>
      <w:r w:rsidRPr="00B0372E">
        <w:t>Натиснути «Відправити»</w:t>
      </w:r>
    </w:p>
    <w:p w:rsidR="00B0372E" w:rsidRPr="00B0372E" w:rsidRDefault="00B0372E" w:rsidP="00B0372E">
      <w:pPr>
        <w:pStyle w:val="af0"/>
        <w:suppressAutoHyphens w:val="0"/>
        <w:contextualSpacing/>
      </w:pPr>
    </w:p>
    <w:p w:rsidR="00B0372E" w:rsidRPr="00B0372E" w:rsidRDefault="00B0372E" w:rsidP="00B0372E">
      <w:pPr>
        <w:pStyle w:val="af0"/>
        <w:suppressAutoHyphens w:val="0"/>
        <w:contextualSpacing/>
      </w:pPr>
    </w:p>
    <w:p w:rsidR="00B0372E" w:rsidRPr="00B0372E" w:rsidRDefault="00CB5DF0" w:rsidP="00B0372E">
      <w:pP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43600" cy="914400"/>
            <wp:effectExtent l="0" t="0" r="0" b="0"/>
            <wp:docPr id="11" name="Рисунок 48"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Зображення, що містить текст&#10;&#10;Автоматично згенерований опи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solidFill>
                      <a:srgbClr val="FFFFFF"/>
                    </a:solidFill>
                    <a:ln>
                      <a:noFill/>
                    </a:ln>
                  </pic:spPr>
                </pic:pic>
              </a:graphicData>
            </a:graphic>
          </wp:inline>
        </w:drawing>
      </w: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sz w:val="24"/>
          <w:szCs w:val="24"/>
        </w:rPr>
        <w:t>Після успішної відправки заяви, буде надано номер заявки.</w:t>
      </w:r>
    </w:p>
    <w:p w:rsidR="00B0372E" w:rsidRPr="00B0372E" w:rsidRDefault="00B0372E" w:rsidP="00B0372E">
      <w:pPr>
        <w:rPr>
          <w:rFonts w:ascii="Times New Roman" w:hAnsi="Times New Roman" w:cs="Times New Roman"/>
          <w:sz w:val="24"/>
          <w:szCs w:val="24"/>
        </w:rPr>
      </w:pPr>
    </w:p>
    <w:p w:rsidR="00B0372E" w:rsidRPr="00B0372E" w:rsidRDefault="00CB5DF0" w:rsidP="00B0372E">
      <w:pP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34075" cy="1362075"/>
            <wp:effectExtent l="0" t="0" r="0" b="0"/>
            <wp:docPr id="12" name="Рисунок 49"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Зображення, що містить текст&#10;&#10;Автоматично згенерований опи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solidFill>
                      <a:srgbClr val="FFFFFF"/>
                    </a:solidFill>
                    <a:ln>
                      <a:noFill/>
                    </a:ln>
                  </pic:spPr>
                </pic:pic>
              </a:graphicData>
            </a:graphic>
          </wp:inline>
        </w:drawing>
      </w:r>
    </w:p>
    <w:p w:rsidR="00B0372E" w:rsidRPr="00B0372E" w:rsidRDefault="00B0372E" w:rsidP="00B0372E">
      <w:pPr>
        <w:ind w:firstLine="708"/>
        <w:rPr>
          <w:rFonts w:ascii="Times New Roman" w:hAnsi="Times New Roman" w:cs="Times New Roman"/>
          <w:sz w:val="24"/>
          <w:szCs w:val="24"/>
        </w:rPr>
      </w:pPr>
    </w:p>
    <w:p w:rsidR="00B0372E" w:rsidRPr="00B0372E" w:rsidRDefault="00B0372E" w:rsidP="00B0372E">
      <w:pPr>
        <w:ind w:firstLine="708"/>
        <w:rPr>
          <w:rFonts w:ascii="Times New Roman" w:hAnsi="Times New Roman" w:cs="Times New Roman"/>
          <w:sz w:val="24"/>
          <w:szCs w:val="24"/>
        </w:rPr>
      </w:pPr>
      <w:r w:rsidRPr="00B0372E">
        <w:rPr>
          <w:rFonts w:ascii="Times New Roman" w:hAnsi="Times New Roman" w:cs="Times New Roman"/>
          <w:sz w:val="24"/>
          <w:szCs w:val="24"/>
        </w:rPr>
        <w:t xml:space="preserve">Всі заявки сформовані мають статус «Нова». </w:t>
      </w:r>
    </w:p>
    <w:p w:rsidR="00B0372E" w:rsidRPr="00B0372E" w:rsidRDefault="00B0372E" w:rsidP="00B0372E">
      <w:pPr>
        <w:ind w:firstLine="708"/>
        <w:rPr>
          <w:rFonts w:ascii="Times New Roman" w:hAnsi="Times New Roman" w:cs="Times New Roman"/>
          <w:sz w:val="24"/>
          <w:szCs w:val="24"/>
        </w:rPr>
      </w:pPr>
    </w:p>
    <w:p w:rsidR="00B0372E" w:rsidRPr="00B0372E" w:rsidRDefault="00B0372E" w:rsidP="00B0372E">
      <w:pPr>
        <w:ind w:firstLine="708"/>
        <w:rPr>
          <w:rFonts w:ascii="Times New Roman" w:hAnsi="Times New Roman" w:cs="Times New Roman"/>
          <w:sz w:val="24"/>
          <w:szCs w:val="24"/>
        </w:rPr>
      </w:pPr>
      <w:r w:rsidRPr="00B0372E">
        <w:rPr>
          <w:rFonts w:ascii="Times New Roman" w:hAnsi="Times New Roman" w:cs="Times New Roman"/>
          <w:sz w:val="24"/>
          <w:szCs w:val="24"/>
        </w:rPr>
        <w:t>Щоб сформувати нову заявку необхідно натиснути на логотип компанії в лівому верхньому кутку – «Нафтогаз» або вкладку «ПРОЦЕДУРИ»</w:t>
      </w: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lastRenderedPageBreak/>
        <w:drawing>
          <wp:inline distT="0" distB="0" distL="0" distR="0">
            <wp:extent cx="5648325" cy="542925"/>
            <wp:effectExtent l="0" t="0" r="0" b="0"/>
            <wp:docPr id="1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542925"/>
                    </a:xfrm>
                    <a:prstGeom prst="rect">
                      <a:avLst/>
                    </a:prstGeom>
                    <a:solidFill>
                      <a:srgbClr val="FFFFFF"/>
                    </a:solidFill>
                    <a:ln>
                      <a:noFill/>
                    </a:ln>
                  </pic:spPr>
                </pic:pic>
              </a:graphicData>
            </a:graphic>
          </wp:inline>
        </w:drawing>
      </w:r>
    </w:p>
    <w:p w:rsidR="00B0372E" w:rsidRPr="00B0372E" w:rsidRDefault="00B0372E" w:rsidP="00B0372E">
      <w:pPr>
        <w:rPr>
          <w:rFonts w:ascii="Times New Roman" w:hAnsi="Times New Roman" w:cs="Times New Roman"/>
          <w:sz w:val="24"/>
          <w:szCs w:val="24"/>
        </w:rPr>
      </w:pPr>
    </w:p>
    <w:p w:rsidR="00B0372E" w:rsidRPr="00B0372E" w:rsidRDefault="00B0372E" w:rsidP="00B0372E">
      <w:pPr>
        <w:pStyle w:val="af0"/>
        <w:pBdr>
          <w:top w:val="none" w:sz="0" w:space="0" w:color="000000"/>
          <w:left w:val="none" w:sz="0" w:space="0" w:color="000000"/>
          <w:bottom w:val="none" w:sz="0" w:space="0" w:color="000000"/>
          <w:right w:val="none" w:sz="0" w:space="0" w:color="000000"/>
          <w:between w:val="nil"/>
        </w:pBdr>
        <w:tabs>
          <w:tab w:val="num" w:pos="0"/>
        </w:tabs>
        <w:suppressAutoHyphens w:val="0"/>
        <w:ind w:left="0" w:right="-17"/>
        <w:jc w:val="center"/>
      </w:pPr>
      <w:r w:rsidRPr="00B0372E">
        <w:rPr>
          <w:b/>
          <w:smallCaps/>
        </w:rPr>
        <w:t>ПІДПИСИ СТОРІН</w:t>
      </w:r>
    </w:p>
    <w:tbl>
      <w:tblPr>
        <w:tblW w:w="10029" w:type="dxa"/>
        <w:tblInd w:w="108" w:type="dxa"/>
        <w:tblLayout w:type="fixed"/>
        <w:tblLook w:val="0000" w:firstRow="0" w:lastRow="0" w:firstColumn="0" w:lastColumn="0" w:noHBand="0" w:noVBand="0"/>
      </w:tblPr>
      <w:tblGrid>
        <w:gridCol w:w="4962"/>
        <w:gridCol w:w="5067"/>
      </w:tblGrid>
      <w:tr w:rsidR="00B0372E" w:rsidRPr="00B0372E" w:rsidTr="00B0372E">
        <w:tc>
          <w:tcPr>
            <w:tcW w:w="4962" w:type="dxa"/>
            <w:shd w:val="clear" w:color="auto" w:fill="auto"/>
          </w:tcPr>
          <w:p w:rsidR="00B0372E" w:rsidRPr="00B0372E" w:rsidRDefault="00B0372E" w:rsidP="00B0372E">
            <w:pPr>
              <w:pStyle w:val="a8"/>
              <w:spacing w:before="0" w:after="0"/>
              <w:jc w:val="center"/>
            </w:pPr>
            <w:proofErr w:type="spellStart"/>
            <w:r w:rsidRPr="00B0372E">
              <w:rPr>
                <w:b/>
              </w:rPr>
              <w:t>Товариство</w:t>
            </w:r>
            <w:proofErr w:type="spellEnd"/>
          </w:p>
        </w:tc>
        <w:tc>
          <w:tcPr>
            <w:tcW w:w="5067" w:type="dxa"/>
            <w:shd w:val="clear" w:color="auto" w:fill="auto"/>
          </w:tcPr>
          <w:p w:rsidR="00B0372E" w:rsidRPr="00B0372E" w:rsidRDefault="00B0372E" w:rsidP="00B0372E">
            <w:pPr>
              <w:pStyle w:val="a8"/>
              <w:spacing w:before="0" w:after="0"/>
              <w:jc w:val="center"/>
              <w:rPr>
                <w:b/>
              </w:rPr>
            </w:pPr>
            <w:r w:rsidRPr="00B0372E">
              <w:rPr>
                <w:b/>
              </w:rPr>
              <w:t>Рада</w:t>
            </w:r>
          </w:p>
        </w:tc>
      </w:tr>
      <w:tr w:rsidR="00B0372E" w:rsidRPr="00B0372E" w:rsidTr="00B0372E">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Fonts w:ascii="Times New Roman" w:hAnsi="Times New Roman" w:cs="Times New Roman"/>
                <w:b/>
                <w:sz w:val="24"/>
                <w:szCs w:val="24"/>
                <w:lang w:eastAsia="uk-UA" w:bidi="uk-UA"/>
              </w:rPr>
            </w:pPr>
            <w:r w:rsidRPr="00B0372E">
              <w:rPr>
                <w:rFonts w:ascii="Times New Roman" w:hAnsi="Times New Roman" w:cs="Times New Roman"/>
                <w:b/>
                <w:sz w:val="24"/>
                <w:szCs w:val="24"/>
                <w:lang w:eastAsia="uk-UA" w:bidi="uk-UA"/>
              </w:rPr>
              <w:t>Товариство з обмеженою відповідальністю «Газопостачальна компанія</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Style w:val="FontStyle14"/>
                <w:b/>
                <w:bCs/>
                <w:sz w:val="24"/>
                <w:szCs w:val="24"/>
              </w:rPr>
            </w:pPr>
            <w:r w:rsidRPr="00B0372E">
              <w:rPr>
                <w:rFonts w:ascii="Times New Roman" w:hAnsi="Times New Roman" w:cs="Times New Roman"/>
                <w:b/>
                <w:sz w:val="24"/>
                <w:szCs w:val="24"/>
                <w:lang w:eastAsia="uk-UA" w:bidi="uk-UA"/>
              </w:rPr>
              <w:t>«Нафтогаз України»</w:t>
            </w:r>
          </w:p>
        </w:tc>
        <w:tc>
          <w:tcPr>
            <w:tcW w:w="5067" w:type="dxa"/>
            <w:shd w:val="clear" w:color="auto" w:fill="auto"/>
          </w:tcPr>
          <w:p w:rsidR="00B0372E" w:rsidRPr="00B0372E" w:rsidRDefault="00B0372E" w:rsidP="00B0372E">
            <w:pPr>
              <w:snapToGrid w:val="0"/>
              <w:jc w:val="center"/>
              <w:rPr>
                <w:rFonts w:ascii="Times New Roman" w:hAnsi="Times New Roman" w:cs="Times New Roman"/>
                <w:b/>
                <w:sz w:val="24"/>
                <w:szCs w:val="24"/>
                <w:lang w:val="ru-RU"/>
              </w:rPr>
            </w:pPr>
            <w:r w:rsidRPr="00B0372E">
              <w:rPr>
                <w:rFonts w:ascii="Times New Roman" w:hAnsi="Times New Roman" w:cs="Times New Roman"/>
                <w:b/>
                <w:sz w:val="24"/>
                <w:szCs w:val="24"/>
              </w:rPr>
              <w:t>Роменська міська рада</w:t>
            </w:r>
          </w:p>
          <w:p w:rsidR="00B0372E" w:rsidRPr="00B0372E" w:rsidRDefault="00B0372E" w:rsidP="00B0372E">
            <w:pPr>
              <w:snapToGrid w:val="0"/>
              <w:jc w:val="center"/>
              <w:rPr>
                <w:rFonts w:ascii="Times New Roman" w:hAnsi="Times New Roman" w:cs="Times New Roman"/>
                <w:sz w:val="24"/>
                <w:szCs w:val="24"/>
                <w:lang w:val="ru-RU"/>
              </w:rPr>
            </w:pPr>
            <w:proofErr w:type="spellStart"/>
            <w:r w:rsidRPr="00B0372E">
              <w:rPr>
                <w:rFonts w:ascii="Times New Roman" w:hAnsi="Times New Roman" w:cs="Times New Roman"/>
                <w:b/>
                <w:sz w:val="24"/>
                <w:szCs w:val="24"/>
                <w:lang w:val="ru-RU"/>
              </w:rPr>
              <w:t>Сумської</w:t>
            </w:r>
            <w:proofErr w:type="spellEnd"/>
            <w:r w:rsidRPr="00B0372E">
              <w:rPr>
                <w:rFonts w:ascii="Times New Roman" w:hAnsi="Times New Roman" w:cs="Times New Roman"/>
                <w:b/>
                <w:sz w:val="24"/>
                <w:szCs w:val="24"/>
                <w:lang w:val="ru-RU"/>
              </w:rPr>
              <w:t xml:space="preserve"> </w:t>
            </w:r>
            <w:proofErr w:type="spellStart"/>
            <w:r w:rsidRPr="00B0372E">
              <w:rPr>
                <w:rFonts w:ascii="Times New Roman" w:hAnsi="Times New Roman" w:cs="Times New Roman"/>
                <w:b/>
                <w:sz w:val="24"/>
                <w:szCs w:val="24"/>
                <w:lang w:val="ru-RU"/>
              </w:rPr>
              <w:t>області</w:t>
            </w:r>
            <w:proofErr w:type="spellEnd"/>
          </w:p>
        </w:tc>
      </w:tr>
      <w:tr w:rsidR="00B0372E" w:rsidRPr="00B0372E" w:rsidTr="00B0372E">
        <w:trPr>
          <w:gridAfter w:val="1"/>
          <w:wAfter w:w="5067" w:type="dxa"/>
          <w:trHeight w:val="68"/>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b/>
                <w:sz w:val="24"/>
                <w:szCs w:val="24"/>
                <w:lang w:eastAsia="uk-UA" w:bidi="uk-UA"/>
              </w:rPr>
            </w:pPr>
          </w:p>
        </w:tc>
      </w:tr>
      <w:tr w:rsidR="00B0372E" w:rsidRPr="00B0372E" w:rsidTr="00B0372E">
        <w:trPr>
          <w:trHeight w:val="1191"/>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Заступник директора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____________________ Яна ЮНОСОВА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B0372E" w:rsidRPr="00B0372E" w:rsidRDefault="00B0372E" w:rsidP="00B0372E">
            <w:pPr>
              <w:pStyle w:val="a8"/>
              <w:spacing w:before="0" w:after="0"/>
              <w:ind w:right="57"/>
              <w:jc w:val="both"/>
              <w:rPr>
                <w:b/>
                <w:lang w:eastAsia="uk-UA" w:bidi="uk-UA"/>
              </w:rPr>
            </w:pPr>
          </w:p>
        </w:tc>
        <w:tc>
          <w:tcPr>
            <w:tcW w:w="5067"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Міський голова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 Олег СТОГНІЙ</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B0372E" w:rsidRPr="00B0372E" w:rsidRDefault="00B0372E" w:rsidP="00B0372E">
            <w:pPr>
              <w:pBdr>
                <w:top w:val="none" w:sz="0" w:space="0" w:color="000000"/>
                <w:left w:val="none" w:sz="0" w:space="0" w:color="000000"/>
                <w:bottom w:val="none" w:sz="0" w:space="0" w:color="000000"/>
                <w:right w:val="none" w:sz="0" w:space="0" w:color="000000"/>
                <w:between w:val="nil"/>
              </w:pBd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57"/>
              <w:rPr>
                <w:rFonts w:ascii="Times New Roman" w:hAnsi="Times New Roman" w:cs="Times New Roman"/>
                <w:sz w:val="24"/>
                <w:szCs w:val="24"/>
              </w:rPr>
            </w:pPr>
          </w:p>
        </w:tc>
      </w:tr>
    </w:tbl>
    <w:p w:rsidR="00B0372E" w:rsidRPr="00B0372E" w:rsidRDefault="00B0372E" w:rsidP="00B0372E">
      <w:pPr>
        <w:rPr>
          <w:rFonts w:ascii="Times New Roman" w:hAnsi="Times New Roman" w:cs="Times New Roman"/>
          <w:sz w:val="24"/>
          <w:szCs w:val="24"/>
        </w:rPr>
      </w:pPr>
    </w:p>
    <w:p w:rsidR="00B0372E" w:rsidRPr="00B0372E" w:rsidRDefault="00B0372E" w:rsidP="00B0372E">
      <w:pPr>
        <w:jc w:val="right"/>
        <w:rPr>
          <w:rFonts w:ascii="Times New Roman" w:hAnsi="Times New Roman" w:cs="Times New Roman"/>
          <w:b/>
          <w:bCs/>
          <w:sz w:val="24"/>
          <w:szCs w:val="24"/>
        </w:rPr>
        <w:sectPr w:rsidR="00B0372E" w:rsidRPr="00B0372E">
          <w:pgSz w:w="11906" w:h="16838"/>
          <w:pgMar w:top="1134" w:right="850" w:bottom="1134" w:left="1701" w:header="708" w:footer="708" w:gutter="0"/>
          <w:cols w:space="708"/>
          <w:docGrid w:linePitch="360"/>
        </w:sectPr>
      </w:pPr>
    </w:p>
    <w:p w:rsidR="00B0372E" w:rsidRPr="00B0372E" w:rsidRDefault="00B0372E" w:rsidP="00B0372E">
      <w:pPr>
        <w:jc w:val="right"/>
        <w:rPr>
          <w:rFonts w:ascii="Times New Roman" w:hAnsi="Times New Roman" w:cs="Times New Roman"/>
          <w:b/>
          <w:bCs/>
          <w:sz w:val="24"/>
          <w:szCs w:val="24"/>
        </w:rPr>
      </w:pPr>
      <w:r w:rsidRPr="00B0372E">
        <w:rPr>
          <w:rFonts w:ascii="Times New Roman" w:hAnsi="Times New Roman" w:cs="Times New Roman"/>
          <w:b/>
          <w:bCs/>
          <w:sz w:val="24"/>
          <w:szCs w:val="24"/>
        </w:rPr>
        <w:lastRenderedPageBreak/>
        <w:t>Додаток 3</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До Меморандуму про співробітництво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у сфері організації та надання послуг, які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мають соціальне значення для населення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від ___________ № ____________</w:t>
      </w:r>
    </w:p>
    <w:p w:rsidR="00B0372E" w:rsidRPr="00B0372E" w:rsidRDefault="00B0372E" w:rsidP="00B0372E">
      <w:pPr>
        <w:jc w:val="center"/>
        <w:rPr>
          <w:rFonts w:ascii="Times New Roman" w:hAnsi="Times New Roman" w:cs="Times New Roman"/>
          <w:b/>
          <w:bCs/>
          <w:sz w:val="24"/>
          <w:szCs w:val="24"/>
        </w:rPr>
      </w:pPr>
    </w:p>
    <w:p w:rsidR="00B0372E" w:rsidRPr="00B0372E" w:rsidRDefault="00B0372E" w:rsidP="00B0372E">
      <w:pPr>
        <w:jc w:val="center"/>
        <w:rPr>
          <w:rFonts w:ascii="Times New Roman" w:hAnsi="Times New Roman" w:cs="Times New Roman"/>
          <w:b/>
          <w:bCs/>
          <w:sz w:val="24"/>
          <w:szCs w:val="24"/>
        </w:rPr>
      </w:pPr>
      <w:r w:rsidRPr="00B0372E">
        <w:rPr>
          <w:rFonts w:ascii="Times New Roman" w:hAnsi="Times New Roman" w:cs="Times New Roman"/>
          <w:b/>
          <w:bCs/>
          <w:sz w:val="24"/>
          <w:szCs w:val="24"/>
        </w:rPr>
        <w:t>Інструкція щодо формування заявки на</w:t>
      </w:r>
    </w:p>
    <w:p w:rsidR="00B0372E" w:rsidRPr="00B0372E" w:rsidRDefault="00B0372E" w:rsidP="00B0372E">
      <w:pPr>
        <w:jc w:val="center"/>
        <w:rPr>
          <w:rFonts w:ascii="Times New Roman" w:hAnsi="Times New Roman" w:cs="Times New Roman"/>
          <w:b/>
          <w:bCs/>
          <w:sz w:val="24"/>
          <w:szCs w:val="24"/>
        </w:rPr>
      </w:pPr>
      <w:r w:rsidRPr="00B0372E">
        <w:rPr>
          <w:rFonts w:ascii="Times New Roman" w:hAnsi="Times New Roman" w:cs="Times New Roman"/>
          <w:b/>
          <w:bCs/>
          <w:sz w:val="24"/>
          <w:szCs w:val="24"/>
        </w:rPr>
        <w:t>АКТУАЛІЗАЦІЮ ДАНИХ СПОЖИВАЧА</w:t>
      </w:r>
    </w:p>
    <w:p w:rsidR="00B0372E" w:rsidRPr="00B0372E" w:rsidRDefault="00B0372E" w:rsidP="00B0372E">
      <w:pPr>
        <w:jc w:val="center"/>
        <w:rPr>
          <w:rFonts w:ascii="Times New Roman" w:hAnsi="Times New Roman" w:cs="Times New Roman"/>
          <w:sz w:val="24"/>
          <w:szCs w:val="24"/>
        </w:rPr>
      </w:pPr>
      <w:r w:rsidRPr="00B0372E">
        <w:rPr>
          <w:rFonts w:ascii="Times New Roman" w:hAnsi="Times New Roman" w:cs="Times New Roman"/>
          <w:sz w:val="24"/>
          <w:szCs w:val="24"/>
        </w:rPr>
        <w:t>у веб-інтерфейсі p-a.gas.ua ТОВ «ГК «Нафтогаз України»</w:t>
      </w:r>
    </w:p>
    <w:p w:rsidR="00B0372E" w:rsidRPr="00B0372E" w:rsidRDefault="00B0372E" w:rsidP="00B0372E">
      <w:pPr>
        <w:jc w:val="center"/>
        <w:rPr>
          <w:rFonts w:ascii="Times New Roman" w:hAnsi="Times New Roman" w:cs="Times New Roman"/>
          <w:b/>
          <w:bCs/>
          <w:sz w:val="24"/>
          <w:szCs w:val="24"/>
        </w:rPr>
      </w:pPr>
    </w:p>
    <w:p w:rsidR="00B0372E" w:rsidRPr="00B0372E" w:rsidRDefault="00B0372E" w:rsidP="00B0372E">
      <w:pPr>
        <w:jc w:val="both"/>
        <w:rPr>
          <w:rFonts w:ascii="Times New Roman" w:hAnsi="Times New Roman" w:cs="Times New Roman"/>
          <w:sz w:val="24"/>
          <w:szCs w:val="24"/>
        </w:rPr>
      </w:pPr>
      <w:r w:rsidRPr="00B0372E">
        <w:rPr>
          <w:rFonts w:ascii="Times New Roman" w:hAnsi="Times New Roman" w:cs="Times New Roman"/>
          <w:sz w:val="24"/>
          <w:szCs w:val="24"/>
        </w:rPr>
        <w:tab/>
        <w:t>Для входу у веб-</w:t>
      </w:r>
      <w:proofErr w:type="spellStart"/>
      <w:r w:rsidRPr="00B0372E">
        <w:rPr>
          <w:rFonts w:ascii="Times New Roman" w:hAnsi="Times New Roman" w:cs="Times New Roman"/>
          <w:sz w:val="24"/>
          <w:szCs w:val="24"/>
        </w:rPr>
        <w:t>інтерфей</w:t>
      </w:r>
      <w:proofErr w:type="spellEnd"/>
      <w:r w:rsidRPr="00B0372E">
        <w:rPr>
          <w:rFonts w:ascii="Times New Roman" w:hAnsi="Times New Roman" w:cs="Times New Roman"/>
          <w:sz w:val="24"/>
          <w:szCs w:val="24"/>
          <w:lang w:val="en-US"/>
        </w:rPr>
        <w:t>c</w:t>
      </w:r>
      <w:r w:rsidRPr="00B0372E">
        <w:rPr>
          <w:rFonts w:ascii="Times New Roman" w:hAnsi="Times New Roman" w:cs="Times New Roman"/>
          <w:sz w:val="24"/>
          <w:szCs w:val="24"/>
        </w:rPr>
        <w:t xml:space="preserve"> p-a.gas.ua для актуалізації даних клієнтів кожній відповідальній особі партнера необхідно використовувати індивідуальні логін і пароль для входу на сторінку веб-інтерфейсу Товариства </w:t>
      </w:r>
      <w:hyperlink r:id="rId23" w:history="1">
        <w:r w:rsidRPr="00B0372E">
          <w:rPr>
            <w:rStyle w:val="a9"/>
            <w:rFonts w:ascii="Times New Roman" w:hAnsi="Times New Roman" w:cs="Times New Roman"/>
            <w:sz w:val="24"/>
            <w:szCs w:val="24"/>
          </w:rPr>
          <w:t>https://p-a.gas.ua/login</w:t>
        </w:r>
      </w:hyperlink>
      <w:r w:rsidRPr="00B0372E">
        <w:rPr>
          <w:rFonts w:ascii="Times New Roman" w:hAnsi="Times New Roman" w:cs="Times New Roman"/>
          <w:sz w:val="24"/>
          <w:szCs w:val="24"/>
        </w:rPr>
        <w:t xml:space="preserve">. </w:t>
      </w:r>
    </w:p>
    <w:p w:rsidR="00B0372E" w:rsidRPr="00B0372E" w:rsidRDefault="00B0372E" w:rsidP="00B0372E">
      <w:pPr>
        <w:ind w:firstLine="708"/>
        <w:jc w:val="both"/>
        <w:rPr>
          <w:rFonts w:ascii="Times New Roman" w:hAnsi="Times New Roman" w:cs="Times New Roman"/>
          <w:sz w:val="24"/>
          <w:szCs w:val="24"/>
        </w:rPr>
      </w:pPr>
      <w:r w:rsidRPr="00B0372E">
        <w:rPr>
          <w:rFonts w:ascii="Times New Roman" w:hAnsi="Times New Roman" w:cs="Times New Roman"/>
          <w:sz w:val="24"/>
          <w:szCs w:val="24"/>
        </w:rPr>
        <w:t xml:space="preserve">Партнер надсилає Товариству електронною поштою перелік адрес електронної пошти, номера мобільних телефонів та ПІБ відповідальних осіб партнера, уповноважених на актуалізацію даних клієнтів у веб-інтерфейсі, у відповідь Товариство надсилає партнеру відповідні паролі для входу на сторінку веб-інтерфейсу Товариства </w:t>
      </w:r>
      <w:hyperlink r:id="rId24" w:history="1">
        <w:r w:rsidRPr="00B0372E">
          <w:rPr>
            <w:rStyle w:val="a9"/>
            <w:rFonts w:ascii="Times New Roman" w:hAnsi="Times New Roman" w:cs="Times New Roman"/>
            <w:sz w:val="24"/>
            <w:szCs w:val="24"/>
          </w:rPr>
          <w:t>https://p-a.gas.ua/login</w:t>
        </w:r>
      </w:hyperlink>
      <w:r w:rsidRPr="00B0372E">
        <w:rPr>
          <w:rFonts w:ascii="Times New Roman" w:hAnsi="Times New Roman" w:cs="Times New Roman"/>
          <w:sz w:val="24"/>
          <w:szCs w:val="24"/>
        </w:rPr>
        <w:t xml:space="preserve">, якщо інше не передбачене відповідною процедурою Товариства. Для актуалізації даних для входу до інтерфейсу/системи можна використовувати наступні девайси: комп’ютер, планшет, телефон-смартфон, сканер, на розсуд партнера та зручність у використанні. </w:t>
      </w: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b/>
          <w:sz w:val="24"/>
          <w:szCs w:val="24"/>
        </w:rPr>
        <w:tab/>
        <w:t>Етап 1- Вхід у систему</w:t>
      </w:r>
      <w:r w:rsidRPr="00B0372E">
        <w:rPr>
          <w:rFonts w:ascii="Times New Roman" w:hAnsi="Times New Roman" w:cs="Times New Roman"/>
          <w:sz w:val="24"/>
          <w:szCs w:val="24"/>
        </w:rPr>
        <w:br/>
        <w:t xml:space="preserve">Необхідно скопіювати адресу </w:t>
      </w:r>
      <w:hyperlink r:id="rId25" w:history="1">
        <w:r w:rsidRPr="00B0372E">
          <w:rPr>
            <w:rStyle w:val="a9"/>
            <w:rFonts w:ascii="Times New Roman" w:hAnsi="Times New Roman" w:cs="Times New Roman"/>
            <w:sz w:val="24"/>
            <w:szCs w:val="24"/>
          </w:rPr>
          <w:t>https://p-a.gas.ua/login</w:t>
        </w:r>
      </w:hyperlink>
      <w:r w:rsidRPr="00B0372E">
        <w:rPr>
          <w:rFonts w:ascii="Times New Roman" w:hAnsi="Times New Roman" w:cs="Times New Roman"/>
          <w:sz w:val="24"/>
          <w:szCs w:val="24"/>
        </w:rPr>
        <w:t xml:space="preserve"> та вставити в пошуковий рядок. Необхідно ввести логін та пароль, який надійшов на Вашу електронну пошту, та натиснути «</w:t>
      </w:r>
      <w:r w:rsidRPr="00B0372E">
        <w:rPr>
          <w:rFonts w:ascii="Times New Roman" w:hAnsi="Times New Roman" w:cs="Times New Roman"/>
          <w:b/>
          <w:sz w:val="24"/>
          <w:szCs w:val="24"/>
        </w:rPr>
        <w:t>УВІЙТИ</w:t>
      </w:r>
      <w:r w:rsidRPr="00B0372E">
        <w:rPr>
          <w:rFonts w:ascii="Times New Roman" w:hAnsi="Times New Roman" w:cs="Times New Roman"/>
          <w:sz w:val="24"/>
          <w:szCs w:val="24"/>
        </w:rPr>
        <w:t>»</w:t>
      </w:r>
    </w:p>
    <w:p w:rsidR="00B0372E" w:rsidRPr="00B0372E" w:rsidRDefault="00CB5DF0" w:rsidP="00B0372E">
      <w:pP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34075" cy="3133725"/>
            <wp:effectExtent l="19050" t="19050" r="9525" b="9525"/>
            <wp:docPr id="14" name="Рисунок 51"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Зображення, що містить текст, знімок екрана, Шрифт, дизайн&#10;&#10;Автоматично згенерований опи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133725"/>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sz w:val="24"/>
          <w:szCs w:val="24"/>
        </w:rPr>
        <w:t>Переходимо до сайту. Відкривається вікно.</w:t>
      </w:r>
    </w:p>
    <w:p w:rsidR="00B0372E" w:rsidRPr="00B0372E" w:rsidRDefault="00B0372E" w:rsidP="00B0372E">
      <w:pPr>
        <w:pStyle w:val="paragraph"/>
        <w:spacing w:before="0" w:beforeAutospacing="0" w:after="120" w:afterAutospacing="0"/>
        <w:ind w:firstLine="709"/>
        <w:jc w:val="both"/>
        <w:textAlignment w:val="baseline"/>
        <w:rPr>
          <w:rStyle w:val="eop"/>
          <w:rFonts w:eastAsia="Calibri"/>
          <w:b/>
          <w:bCs/>
          <w:u w:val="single"/>
        </w:rPr>
      </w:pPr>
      <w:r w:rsidRPr="00B0372E">
        <w:rPr>
          <w:rStyle w:val="eop"/>
          <w:rFonts w:eastAsia="Calibri"/>
          <w:b/>
          <w:bCs/>
          <w:u w:val="single"/>
        </w:rPr>
        <w:t>Актуалізацію даних може зробити лише:</w:t>
      </w:r>
    </w:p>
    <w:p w:rsidR="00B0372E" w:rsidRPr="00B0372E" w:rsidRDefault="00B0372E" w:rsidP="00B0372E">
      <w:pPr>
        <w:pStyle w:val="paragraph"/>
        <w:numPr>
          <w:ilvl w:val="0"/>
          <w:numId w:val="9"/>
        </w:numPr>
        <w:spacing w:before="0" w:beforeAutospacing="0" w:after="120" w:afterAutospacing="0"/>
        <w:ind w:left="714" w:hanging="357"/>
        <w:jc w:val="both"/>
        <w:textAlignment w:val="baseline"/>
        <w:rPr>
          <w:rStyle w:val="eop"/>
          <w:rFonts w:eastAsia="Calibri"/>
        </w:rPr>
      </w:pPr>
      <w:r w:rsidRPr="00B0372E">
        <w:rPr>
          <w:rStyle w:val="eop"/>
          <w:rFonts w:eastAsia="Calibri"/>
        </w:rPr>
        <w:t xml:space="preserve">Власник особового рахунку, якщо </w:t>
      </w:r>
      <w:proofErr w:type="spellStart"/>
      <w:r w:rsidRPr="00B0372E">
        <w:rPr>
          <w:rStyle w:val="eop"/>
          <w:rFonts w:eastAsia="Calibri"/>
        </w:rPr>
        <w:t>надасть</w:t>
      </w:r>
      <w:proofErr w:type="spellEnd"/>
      <w:r w:rsidRPr="00B0372E">
        <w:rPr>
          <w:rStyle w:val="eop"/>
          <w:rFonts w:eastAsia="Calibri"/>
        </w:rPr>
        <w:t xml:space="preserve"> всі необхідні документи;</w:t>
      </w:r>
    </w:p>
    <w:p w:rsidR="00B0372E" w:rsidRPr="00B0372E" w:rsidRDefault="00B0372E" w:rsidP="00B0372E">
      <w:pPr>
        <w:pStyle w:val="paragraph"/>
        <w:numPr>
          <w:ilvl w:val="0"/>
          <w:numId w:val="9"/>
        </w:numPr>
        <w:spacing w:before="0" w:beforeAutospacing="0" w:after="120" w:afterAutospacing="0"/>
        <w:ind w:left="714" w:hanging="357"/>
        <w:jc w:val="both"/>
        <w:textAlignment w:val="baseline"/>
      </w:pPr>
      <w:r w:rsidRPr="00B0372E">
        <w:rPr>
          <w:rStyle w:val="eop"/>
          <w:rFonts w:eastAsia="Calibri"/>
        </w:rPr>
        <w:t>Представник власника особового рахунку, яка має відповідний документ.</w:t>
      </w: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b/>
          <w:sz w:val="24"/>
          <w:szCs w:val="24"/>
        </w:rPr>
        <w:tab/>
        <w:t>Етап 2- Створення заявки</w:t>
      </w:r>
      <w:r w:rsidRPr="00B0372E">
        <w:rPr>
          <w:rFonts w:ascii="Times New Roman" w:hAnsi="Times New Roman" w:cs="Times New Roman"/>
          <w:sz w:val="24"/>
          <w:szCs w:val="24"/>
        </w:rPr>
        <w:br/>
        <w:t xml:space="preserve">У новому вікні, обираємо </w:t>
      </w:r>
      <w:r w:rsidRPr="00B0372E">
        <w:rPr>
          <w:rFonts w:ascii="Times New Roman" w:hAnsi="Times New Roman" w:cs="Times New Roman"/>
          <w:b/>
          <w:sz w:val="24"/>
          <w:szCs w:val="24"/>
        </w:rPr>
        <w:t>«Актуалізація даних»</w:t>
      </w:r>
      <w:r w:rsidRPr="00B0372E">
        <w:rPr>
          <w:rFonts w:ascii="Times New Roman" w:hAnsi="Times New Roman" w:cs="Times New Roman"/>
          <w:sz w:val="24"/>
          <w:szCs w:val="24"/>
        </w:rPr>
        <w:t xml:space="preserve"> - натискаємо</w:t>
      </w:r>
    </w:p>
    <w:p w:rsidR="00B0372E" w:rsidRPr="00B0372E" w:rsidRDefault="00B0372E" w:rsidP="00B0372E">
      <w:pPr>
        <w:rPr>
          <w:rFonts w:ascii="Times New Roman" w:hAnsi="Times New Roman" w:cs="Times New Roman"/>
          <w:sz w:val="24"/>
          <w:szCs w:val="24"/>
        </w:rPr>
      </w:pP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lastRenderedPageBreak/>
        <w:drawing>
          <wp:inline distT="0" distB="0" distL="0" distR="0">
            <wp:extent cx="5934075" cy="1885950"/>
            <wp:effectExtent l="19050" t="19050" r="9525" b="0"/>
            <wp:docPr id="15" name="Рисунок 52"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Зображення, що містить текст, знімок екрана, Шрифт, число&#10;&#10;Автоматично згенерований опи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1885950"/>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rPr>
          <w:rFonts w:ascii="Times New Roman" w:hAnsi="Times New Roman" w:cs="Times New Roman"/>
          <w:sz w:val="24"/>
          <w:szCs w:val="24"/>
        </w:rPr>
      </w:pPr>
    </w:p>
    <w:p w:rsidR="00B0372E" w:rsidRPr="00B0372E" w:rsidRDefault="00B0372E" w:rsidP="00B0372E">
      <w:pPr>
        <w:ind w:firstLine="708"/>
        <w:rPr>
          <w:rFonts w:ascii="Times New Roman" w:hAnsi="Times New Roman" w:cs="Times New Roman"/>
          <w:sz w:val="24"/>
          <w:szCs w:val="24"/>
        </w:rPr>
      </w:pPr>
      <w:r w:rsidRPr="00B0372E">
        <w:rPr>
          <w:rFonts w:ascii="Times New Roman" w:hAnsi="Times New Roman" w:cs="Times New Roman"/>
          <w:sz w:val="24"/>
          <w:szCs w:val="24"/>
        </w:rPr>
        <w:t>Після натискання «Актуалізація даних», необхідно ввести EIC-код на англійській мові або використовуючи англійську розкладку клавіатури великими буквами, використавши клавішу «</w:t>
      </w:r>
      <w:proofErr w:type="spellStart"/>
      <w:r w:rsidRPr="00B0372E">
        <w:rPr>
          <w:rFonts w:ascii="Times New Roman" w:hAnsi="Times New Roman" w:cs="Times New Roman"/>
          <w:sz w:val="24"/>
          <w:szCs w:val="24"/>
        </w:rPr>
        <w:t>capslock</w:t>
      </w:r>
      <w:proofErr w:type="spellEnd"/>
      <w:r w:rsidRPr="00B0372E">
        <w:rPr>
          <w:rFonts w:ascii="Times New Roman" w:hAnsi="Times New Roman" w:cs="Times New Roman"/>
          <w:sz w:val="24"/>
          <w:szCs w:val="24"/>
        </w:rPr>
        <w:t xml:space="preserve">» на клавіатурі. </w:t>
      </w:r>
    </w:p>
    <w:p w:rsidR="00B0372E" w:rsidRPr="00B0372E" w:rsidRDefault="00B0372E" w:rsidP="00B0372E">
      <w:pPr>
        <w:ind w:firstLine="708"/>
        <w:rPr>
          <w:rFonts w:ascii="Times New Roman" w:hAnsi="Times New Roman" w:cs="Times New Roman"/>
          <w:sz w:val="24"/>
          <w:szCs w:val="24"/>
        </w:rPr>
      </w:pPr>
      <w:r w:rsidRPr="00B0372E">
        <w:rPr>
          <w:rFonts w:ascii="Times New Roman" w:hAnsi="Times New Roman" w:cs="Times New Roman"/>
          <w:sz w:val="24"/>
          <w:szCs w:val="24"/>
        </w:rPr>
        <w:t xml:space="preserve">Дуже уважно переглядаємо та вносимо ЕІС-код, оскільки деякі літери та цифри схожі в написані. Наприклад: буква «O» та цифра «0», буква «I» та цифра «1» </w:t>
      </w: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43600" cy="1714500"/>
            <wp:effectExtent l="19050" t="19050" r="0" b="0"/>
            <wp:docPr id="16" name="Рисунок 53"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Зображення, що містить текст&#10;&#10;Автоматично згенерований опи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rPr>
          <w:rFonts w:ascii="Times New Roman" w:hAnsi="Times New Roman" w:cs="Times New Roman"/>
          <w:b/>
          <w:sz w:val="24"/>
          <w:szCs w:val="24"/>
        </w:rPr>
      </w:pPr>
      <w:r w:rsidRPr="00B0372E">
        <w:rPr>
          <w:rFonts w:ascii="Times New Roman" w:hAnsi="Times New Roman" w:cs="Times New Roman"/>
          <w:sz w:val="24"/>
          <w:szCs w:val="24"/>
        </w:rPr>
        <w:t xml:space="preserve">Натискаємо </w:t>
      </w:r>
      <w:r w:rsidRPr="00B0372E">
        <w:rPr>
          <w:rFonts w:ascii="Times New Roman" w:hAnsi="Times New Roman" w:cs="Times New Roman"/>
          <w:b/>
          <w:sz w:val="24"/>
          <w:szCs w:val="24"/>
        </w:rPr>
        <w:t>«ПЕРЕВІРИТИ»</w:t>
      </w: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sz w:val="24"/>
          <w:szCs w:val="24"/>
        </w:rPr>
        <w:t>Відкривається сторінка з даними клієнта по даному ЕІС-коду</w:t>
      </w:r>
    </w:p>
    <w:p w:rsidR="00B0372E" w:rsidRPr="00B0372E" w:rsidRDefault="00B0372E" w:rsidP="00B0372E">
      <w:pPr>
        <w:rPr>
          <w:rFonts w:ascii="Times New Roman" w:hAnsi="Times New Roman" w:cs="Times New Roman"/>
          <w:i/>
          <w:iCs/>
          <w:sz w:val="24"/>
          <w:szCs w:val="24"/>
        </w:rPr>
      </w:pPr>
      <w:r w:rsidRPr="00B0372E">
        <w:rPr>
          <w:rFonts w:ascii="Times New Roman" w:hAnsi="Times New Roman" w:cs="Times New Roman"/>
          <w:b/>
          <w:bCs/>
          <w:i/>
          <w:iCs/>
          <w:sz w:val="24"/>
          <w:szCs w:val="24"/>
          <w:lang w:val="ru-RU"/>
        </w:rPr>
        <w:t>2.1</w:t>
      </w:r>
      <w:r w:rsidRPr="00B0372E">
        <w:rPr>
          <w:rFonts w:ascii="Times New Roman" w:hAnsi="Times New Roman" w:cs="Times New Roman"/>
          <w:i/>
          <w:iCs/>
          <w:sz w:val="24"/>
          <w:szCs w:val="24"/>
        </w:rPr>
        <w:t>У розділі «Персональна інформація» перевіряємо та змінюємо або заповнюємо дані згідно з наданими документами:</w:t>
      </w:r>
    </w:p>
    <w:p w:rsidR="00B0372E" w:rsidRPr="00B0372E" w:rsidRDefault="00B0372E" w:rsidP="00B0372E">
      <w:pPr>
        <w:pStyle w:val="12"/>
        <w:numPr>
          <w:ilvl w:val="0"/>
          <w:numId w:val="4"/>
        </w:numPr>
        <w:rPr>
          <w:lang w:val="uk-UA"/>
        </w:rPr>
      </w:pPr>
      <w:r w:rsidRPr="00B0372E">
        <w:rPr>
          <w:lang w:val="uk-UA"/>
        </w:rPr>
        <w:t>ПІБ власника об`єкта газопостачання – у разі якщо ПІБ власника не співпадає зі вказаними в системі – використовуємо процедуру «Зміна Власника». У разі друкарської помилки у літерах ПІБ – редагуємо дані</w:t>
      </w:r>
    </w:p>
    <w:p w:rsidR="00B0372E" w:rsidRPr="00B0372E" w:rsidRDefault="00B0372E" w:rsidP="00B0372E">
      <w:pPr>
        <w:pStyle w:val="12"/>
        <w:numPr>
          <w:ilvl w:val="0"/>
          <w:numId w:val="4"/>
        </w:numPr>
        <w:rPr>
          <w:lang w:val="uk-UA"/>
        </w:rPr>
      </w:pPr>
      <w:r w:rsidRPr="00B0372E">
        <w:rPr>
          <w:lang w:val="uk-UA"/>
        </w:rPr>
        <w:t xml:space="preserve">ІПН + по можливості (не обов’язково) завантажуємо </w:t>
      </w:r>
      <w:proofErr w:type="spellStart"/>
      <w:r w:rsidRPr="00B0372E">
        <w:rPr>
          <w:lang w:val="uk-UA"/>
        </w:rPr>
        <w:t>скан</w:t>
      </w:r>
      <w:proofErr w:type="spellEnd"/>
      <w:r w:rsidRPr="00B0372E">
        <w:rPr>
          <w:lang w:val="uk-UA"/>
        </w:rPr>
        <w:t>-копію довідки про присвоєння ідентифікаційного номеру</w:t>
      </w:r>
    </w:p>
    <w:p w:rsidR="00B0372E" w:rsidRPr="00B0372E" w:rsidRDefault="00B0372E" w:rsidP="00B0372E">
      <w:pPr>
        <w:pStyle w:val="12"/>
        <w:numPr>
          <w:ilvl w:val="0"/>
          <w:numId w:val="4"/>
        </w:numPr>
        <w:rPr>
          <w:lang w:val="uk-UA"/>
        </w:rPr>
      </w:pPr>
      <w:r w:rsidRPr="00B0372E">
        <w:rPr>
          <w:lang w:val="uk-UA"/>
        </w:rPr>
        <w:t>Дата народження</w:t>
      </w:r>
    </w:p>
    <w:p w:rsidR="00B0372E" w:rsidRPr="00B0372E" w:rsidRDefault="00B0372E" w:rsidP="00B0372E">
      <w:pPr>
        <w:pStyle w:val="12"/>
        <w:numPr>
          <w:ilvl w:val="0"/>
          <w:numId w:val="4"/>
        </w:numPr>
        <w:rPr>
          <w:lang w:val="uk-UA"/>
        </w:rPr>
      </w:pPr>
      <w:r w:rsidRPr="00B0372E">
        <w:rPr>
          <w:lang w:val="uk-UA"/>
        </w:rPr>
        <w:t xml:space="preserve">Тип паспорта: паспорт-книжка або </w:t>
      </w:r>
      <w:r w:rsidRPr="00B0372E">
        <w:rPr>
          <w:lang w:val="en-US"/>
        </w:rPr>
        <w:t>ID</w:t>
      </w:r>
      <w:r w:rsidRPr="00B0372E">
        <w:rPr>
          <w:lang w:val="uk-UA"/>
        </w:rPr>
        <w:t>картка</w:t>
      </w:r>
    </w:p>
    <w:p w:rsidR="00B0372E" w:rsidRPr="00B0372E" w:rsidRDefault="00B0372E" w:rsidP="00B0372E">
      <w:pPr>
        <w:pStyle w:val="12"/>
        <w:numPr>
          <w:ilvl w:val="0"/>
          <w:numId w:val="4"/>
        </w:numPr>
        <w:rPr>
          <w:lang w:val="uk-UA"/>
        </w:rPr>
      </w:pPr>
      <w:r w:rsidRPr="00B0372E">
        <w:rPr>
          <w:lang w:val="uk-UA"/>
        </w:rPr>
        <w:t xml:space="preserve">Серія та номер паспорта (для паспорта-книжки) або номер паспорта (для </w:t>
      </w:r>
      <w:r w:rsidRPr="00B0372E">
        <w:rPr>
          <w:lang w:val="en-US"/>
        </w:rPr>
        <w:t>ID</w:t>
      </w:r>
      <w:r w:rsidRPr="00B0372E">
        <w:rPr>
          <w:lang w:val="uk-UA"/>
        </w:rPr>
        <w:t>картки), коли виданий паспорт</w:t>
      </w:r>
      <w:r w:rsidRPr="00B0372E">
        <w:t xml:space="preserve"> – </w:t>
      </w:r>
      <w:r w:rsidRPr="00B0372E">
        <w:rPr>
          <w:b/>
          <w:bCs/>
          <w:u w:val="single"/>
          <w:lang w:val="uk-UA"/>
        </w:rPr>
        <w:t>обов’язково</w:t>
      </w:r>
      <w:r w:rsidR="006B4FF6">
        <w:rPr>
          <w:b/>
          <w:bCs/>
          <w:u w:val="single"/>
          <w:lang w:val="uk-UA"/>
        </w:rPr>
        <w:t xml:space="preserve"> </w:t>
      </w:r>
      <w:r w:rsidRPr="00B0372E">
        <w:rPr>
          <w:b/>
          <w:bCs/>
          <w:u w:val="single"/>
          <w:lang w:val="uk-UA"/>
        </w:rPr>
        <w:t xml:space="preserve">завантажуємо </w:t>
      </w:r>
      <w:proofErr w:type="spellStart"/>
      <w:r w:rsidRPr="00B0372E">
        <w:rPr>
          <w:b/>
          <w:bCs/>
          <w:u w:val="single"/>
          <w:lang w:val="uk-UA"/>
        </w:rPr>
        <w:t>скан</w:t>
      </w:r>
      <w:proofErr w:type="spellEnd"/>
      <w:r w:rsidRPr="00B0372E">
        <w:rPr>
          <w:b/>
          <w:bCs/>
          <w:u w:val="single"/>
          <w:lang w:val="uk-UA"/>
        </w:rPr>
        <w:t>-копію</w:t>
      </w:r>
      <w:r w:rsidR="006B4FF6">
        <w:rPr>
          <w:b/>
          <w:bCs/>
          <w:u w:val="single"/>
          <w:lang w:val="uk-UA"/>
        </w:rPr>
        <w:t xml:space="preserve"> </w:t>
      </w:r>
      <w:r w:rsidRPr="00B0372E">
        <w:rPr>
          <w:b/>
          <w:bCs/>
          <w:u w:val="single"/>
          <w:lang w:val="uk-UA"/>
        </w:rPr>
        <w:t>паспорту</w:t>
      </w:r>
      <w:r w:rsidRPr="00B0372E">
        <w:rPr>
          <w:lang w:val="uk-UA"/>
        </w:rPr>
        <w:t xml:space="preserve"> у разі друкарської помилки у літерах та редагування ПІБ</w:t>
      </w:r>
    </w:p>
    <w:p w:rsidR="00B0372E" w:rsidRPr="00B0372E" w:rsidRDefault="00B0372E" w:rsidP="00B0372E">
      <w:pPr>
        <w:pStyle w:val="12"/>
        <w:numPr>
          <w:ilvl w:val="0"/>
          <w:numId w:val="4"/>
        </w:numPr>
        <w:rPr>
          <w:lang w:val="uk-UA"/>
        </w:rPr>
      </w:pPr>
      <w:r w:rsidRPr="00B0372E">
        <w:rPr>
          <w:lang w:val="uk-UA"/>
        </w:rPr>
        <w:t>Номер телефону (у форматі без +380)</w:t>
      </w:r>
    </w:p>
    <w:p w:rsidR="00B0372E" w:rsidRPr="00B0372E" w:rsidRDefault="00B0372E" w:rsidP="00B0372E">
      <w:pPr>
        <w:pStyle w:val="12"/>
        <w:numPr>
          <w:ilvl w:val="0"/>
          <w:numId w:val="4"/>
        </w:numPr>
        <w:rPr>
          <w:lang w:val="uk-UA"/>
        </w:rPr>
      </w:pPr>
      <w:proofErr w:type="spellStart"/>
      <w:r w:rsidRPr="00B0372E">
        <w:rPr>
          <w:lang w:val="uk-UA"/>
        </w:rPr>
        <w:t>Email</w:t>
      </w:r>
      <w:proofErr w:type="spellEnd"/>
      <w:r w:rsidRPr="00B0372E">
        <w:rPr>
          <w:lang w:val="uk-UA"/>
        </w:rPr>
        <w:t xml:space="preserve"> (при відсутності електронної пошти у клієнта не заповнюється</w:t>
      </w:r>
      <w:r w:rsidRPr="00B0372E">
        <w:rPr>
          <w:b/>
          <w:lang w:val="uk-UA"/>
        </w:rPr>
        <w:t>)</w:t>
      </w:r>
    </w:p>
    <w:p w:rsidR="00B0372E" w:rsidRPr="00B0372E" w:rsidRDefault="00CB5DF0" w:rsidP="00B0372E">
      <w:pPr>
        <w:jc w:val="center"/>
        <w:rPr>
          <w:rFonts w:ascii="Times New Roman" w:hAnsi="Times New Roman" w:cs="Times New Roman"/>
          <w:b/>
          <w:bCs/>
          <w:i/>
          <w:iCs/>
          <w:sz w:val="24"/>
          <w:szCs w:val="24"/>
        </w:rPr>
      </w:pPr>
      <w:r w:rsidRPr="00E2646D">
        <w:rPr>
          <w:rFonts w:ascii="Times New Roman" w:hAnsi="Times New Roman" w:cs="Times New Roman"/>
          <w:noProof/>
          <w:sz w:val="24"/>
          <w:szCs w:val="24"/>
          <w:lang w:val="ru-RU"/>
        </w:rPr>
        <w:lastRenderedPageBreak/>
        <w:drawing>
          <wp:inline distT="0" distB="0" distL="0" distR="0">
            <wp:extent cx="5943600" cy="5010150"/>
            <wp:effectExtent l="19050" t="19050" r="0" b="0"/>
            <wp:docPr id="17" name="Рисунок 54"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Зображення, що містить текст, знімок екрана, Шрифт, число&#10;&#10;Автоматично згенерований опи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010150"/>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rPr>
          <w:rFonts w:ascii="Times New Roman" w:hAnsi="Times New Roman" w:cs="Times New Roman"/>
          <w:i/>
          <w:iCs/>
          <w:sz w:val="24"/>
          <w:szCs w:val="24"/>
        </w:rPr>
      </w:pPr>
      <w:r w:rsidRPr="00B0372E">
        <w:rPr>
          <w:rFonts w:ascii="Times New Roman" w:hAnsi="Times New Roman" w:cs="Times New Roman"/>
          <w:b/>
          <w:bCs/>
          <w:i/>
          <w:iCs/>
          <w:sz w:val="24"/>
          <w:szCs w:val="24"/>
        </w:rPr>
        <w:t>2.2</w:t>
      </w:r>
      <w:r w:rsidRPr="00B0372E">
        <w:rPr>
          <w:rFonts w:ascii="Times New Roman" w:hAnsi="Times New Roman" w:cs="Times New Roman"/>
          <w:i/>
          <w:iCs/>
          <w:sz w:val="24"/>
          <w:szCs w:val="24"/>
        </w:rPr>
        <w:t xml:space="preserve">  У розділі «Адреса об’єкта газопостачання» звіряємо адресу із зазначеною у праві власності. У разі виявлення відмінностей – звіряємо з останньою платіжкою за розподіл газу (платіжку прикріпляємо)вносимо адресу, обираємо із </w:t>
      </w:r>
      <w:proofErr w:type="spellStart"/>
      <w:r w:rsidRPr="00B0372E">
        <w:rPr>
          <w:rFonts w:ascii="Times New Roman" w:hAnsi="Times New Roman" w:cs="Times New Roman"/>
          <w:i/>
          <w:iCs/>
          <w:sz w:val="24"/>
          <w:szCs w:val="24"/>
        </w:rPr>
        <w:t>випадаючого</w:t>
      </w:r>
      <w:proofErr w:type="spellEnd"/>
      <w:r w:rsidRPr="00B0372E">
        <w:rPr>
          <w:rFonts w:ascii="Times New Roman" w:hAnsi="Times New Roman" w:cs="Times New Roman"/>
          <w:i/>
          <w:iCs/>
          <w:sz w:val="24"/>
          <w:szCs w:val="24"/>
        </w:rPr>
        <w:t xml:space="preserve"> списку, натиснувши для зручності пошуку перші дві, три букви назви (області, району, населеного пункту, вулиці):</w:t>
      </w:r>
    </w:p>
    <w:p w:rsidR="00B0372E" w:rsidRPr="00B0372E" w:rsidRDefault="00B0372E" w:rsidP="00B0372E">
      <w:pPr>
        <w:pStyle w:val="af0"/>
        <w:numPr>
          <w:ilvl w:val="0"/>
          <w:numId w:val="10"/>
        </w:numPr>
        <w:suppressAutoHyphens w:val="0"/>
        <w:spacing w:after="160"/>
        <w:contextualSpacing/>
      </w:pPr>
      <w:r w:rsidRPr="00B0372E">
        <w:t>Область</w:t>
      </w:r>
    </w:p>
    <w:p w:rsidR="00B0372E" w:rsidRPr="00B0372E" w:rsidRDefault="00B0372E" w:rsidP="00B0372E">
      <w:pPr>
        <w:pStyle w:val="af0"/>
        <w:numPr>
          <w:ilvl w:val="0"/>
          <w:numId w:val="10"/>
        </w:numPr>
        <w:suppressAutoHyphens w:val="0"/>
        <w:spacing w:after="160"/>
        <w:contextualSpacing/>
      </w:pPr>
      <w:r w:rsidRPr="00B0372E">
        <w:t>Район</w:t>
      </w:r>
    </w:p>
    <w:p w:rsidR="00B0372E" w:rsidRPr="00B0372E" w:rsidRDefault="00B0372E" w:rsidP="00B0372E">
      <w:pPr>
        <w:pStyle w:val="af0"/>
        <w:numPr>
          <w:ilvl w:val="0"/>
          <w:numId w:val="10"/>
        </w:numPr>
        <w:suppressAutoHyphens w:val="0"/>
        <w:spacing w:after="160"/>
        <w:contextualSpacing/>
      </w:pPr>
      <w:r w:rsidRPr="00B0372E">
        <w:t>Населений пункт</w:t>
      </w:r>
    </w:p>
    <w:p w:rsidR="00B0372E" w:rsidRPr="00B0372E" w:rsidRDefault="00B0372E" w:rsidP="00B0372E">
      <w:pPr>
        <w:pStyle w:val="af0"/>
        <w:numPr>
          <w:ilvl w:val="0"/>
          <w:numId w:val="10"/>
        </w:numPr>
        <w:suppressAutoHyphens w:val="0"/>
        <w:spacing w:after="160"/>
        <w:contextualSpacing/>
      </w:pPr>
      <w:r w:rsidRPr="00B0372E">
        <w:t>Вулиця</w:t>
      </w:r>
    </w:p>
    <w:p w:rsidR="00B0372E" w:rsidRPr="00B0372E" w:rsidRDefault="00B0372E" w:rsidP="00B0372E">
      <w:pPr>
        <w:pStyle w:val="af0"/>
        <w:numPr>
          <w:ilvl w:val="0"/>
          <w:numId w:val="10"/>
        </w:numPr>
        <w:suppressAutoHyphens w:val="0"/>
        <w:spacing w:after="160"/>
        <w:contextualSpacing/>
      </w:pPr>
      <w:r w:rsidRPr="00B0372E">
        <w:t>Індекс</w:t>
      </w:r>
    </w:p>
    <w:p w:rsidR="00B0372E" w:rsidRPr="00B0372E" w:rsidRDefault="00B0372E" w:rsidP="00B0372E">
      <w:pPr>
        <w:pStyle w:val="af0"/>
        <w:numPr>
          <w:ilvl w:val="0"/>
          <w:numId w:val="10"/>
        </w:numPr>
        <w:suppressAutoHyphens w:val="0"/>
        <w:spacing w:after="160"/>
        <w:contextualSpacing/>
      </w:pPr>
      <w:r w:rsidRPr="00B0372E">
        <w:t>Номер будинку</w:t>
      </w:r>
    </w:p>
    <w:p w:rsidR="00B0372E" w:rsidRPr="00B0372E" w:rsidRDefault="00B0372E" w:rsidP="00B0372E">
      <w:pPr>
        <w:pStyle w:val="af0"/>
        <w:numPr>
          <w:ilvl w:val="0"/>
          <w:numId w:val="10"/>
        </w:numPr>
        <w:suppressAutoHyphens w:val="0"/>
        <w:spacing w:after="160"/>
        <w:contextualSpacing/>
      </w:pPr>
      <w:r w:rsidRPr="00B0372E">
        <w:t>Дріб будинку (у разі наявності)</w:t>
      </w:r>
    </w:p>
    <w:p w:rsidR="00B0372E" w:rsidRPr="00B0372E" w:rsidRDefault="00B0372E" w:rsidP="00B0372E">
      <w:pPr>
        <w:pStyle w:val="af0"/>
        <w:numPr>
          <w:ilvl w:val="0"/>
          <w:numId w:val="10"/>
        </w:numPr>
        <w:suppressAutoHyphens w:val="0"/>
        <w:spacing w:after="160"/>
        <w:contextualSpacing/>
      </w:pPr>
      <w:r w:rsidRPr="00B0372E">
        <w:t>Номер корпусу (у разі наявності)</w:t>
      </w:r>
    </w:p>
    <w:p w:rsidR="00B0372E" w:rsidRPr="00B0372E" w:rsidRDefault="00B0372E" w:rsidP="00B0372E">
      <w:pPr>
        <w:pStyle w:val="af0"/>
        <w:numPr>
          <w:ilvl w:val="0"/>
          <w:numId w:val="10"/>
        </w:numPr>
        <w:suppressAutoHyphens w:val="0"/>
        <w:spacing w:after="160"/>
        <w:contextualSpacing/>
      </w:pPr>
      <w:r w:rsidRPr="00B0372E">
        <w:t>Дріб корпусу (у разі наявності)</w:t>
      </w:r>
    </w:p>
    <w:p w:rsidR="00B0372E" w:rsidRPr="00B0372E" w:rsidRDefault="00B0372E" w:rsidP="00B0372E">
      <w:pPr>
        <w:pStyle w:val="af0"/>
        <w:numPr>
          <w:ilvl w:val="0"/>
          <w:numId w:val="10"/>
        </w:numPr>
        <w:suppressAutoHyphens w:val="0"/>
        <w:spacing w:after="160"/>
        <w:contextualSpacing/>
      </w:pPr>
      <w:r w:rsidRPr="00B0372E">
        <w:t>Номер квартири</w:t>
      </w:r>
    </w:p>
    <w:p w:rsidR="00B0372E" w:rsidRPr="00B0372E" w:rsidRDefault="00B0372E" w:rsidP="00B0372E">
      <w:pPr>
        <w:pStyle w:val="af0"/>
        <w:numPr>
          <w:ilvl w:val="0"/>
          <w:numId w:val="10"/>
        </w:numPr>
        <w:suppressAutoHyphens w:val="0"/>
        <w:spacing w:after="160"/>
        <w:contextualSpacing/>
      </w:pPr>
      <w:r w:rsidRPr="00B0372E">
        <w:t>Дріб квартири (у разі наявності)</w:t>
      </w:r>
    </w:p>
    <w:p w:rsidR="00B0372E" w:rsidRPr="00B0372E" w:rsidRDefault="00CB5DF0" w:rsidP="00B0372E">
      <w:pPr>
        <w:jc w:val="center"/>
        <w:rPr>
          <w:rFonts w:ascii="Times New Roman" w:hAnsi="Times New Roman" w:cs="Times New Roman"/>
          <w:b/>
          <w:bCs/>
          <w:i/>
          <w:sz w:val="24"/>
          <w:szCs w:val="24"/>
        </w:rPr>
      </w:pPr>
      <w:r w:rsidRPr="00E2646D">
        <w:rPr>
          <w:rFonts w:ascii="Times New Roman" w:hAnsi="Times New Roman" w:cs="Times New Roman"/>
          <w:noProof/>
          <w:sz w:val="24"/>
          <w:szCs w:val="24"/>
          <w:lang w:val="ru-RU"/>
        </w:rPr>
        <w:lastRenderedPageBreak/>
        <w:drawing>
          <wp:inline distT="0" distB="0" distL="0" distR="0">
            <wp:extent cx="5943600" cy="3990975"/>
            <wp:effectExtent l="19050" t="19050" r="0" b="9525"/>
            <wp:docPr id="18" name="Рисунок 55"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Зображення, що містить текст, знімок екрана, Шрифт, число&#10;&#10;Автоматично згенерований опис"/>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rPr>
          <w:rFonts w:ascii="Times New Roman" w:hAnsi="Times New Roman" w:cs="Times New Roman"/>
          <w:i/>
          <w:sz w:val="24"/>
          <w:szCs w:val="24"/>
        </w:rPr>
      </w:pPr>
      <w:r w:rsidRPr="00B0372E">
        <w:rPr>
          <w:rFonts w:ascii="Times New Roman" w:hAnsi="Times New Roman" w:cs="Times New Roman"/>
          <w:b/>
          <w:bCs/>
          <w:i/>
          <w:sz w:val="24"/>
          <w:szCs w:val="24"/>
        </w:rPr>
        <w:t>2.3</w:t>
      </w:r>
      <w:r w:rsidRPr="00B0372E">
        <w:rPr>
          <w:rFonts w:ascii="Times New Roman" w:hAnsi="Times New Roman" w:cs="Times New Roman"/>
          <w:i/>
          <w:sz w:val="24"/>
          <w:szCs w:val="24"/>
        </w:rPr>
        <w:t xml:space="preserve">  У розділі «Дані об’єкта газопостачання». Вносимо зі слів клієнта або з документів:</w:t>
      </w:r>
    </w:p>
    <w:p w:rsidR="00B0372E" w:rsidRPr="00B0372E" w:rsidRDefault="00B0372E" w:rsidP="00B0372E">
      <w:pPr>
        <w:pStyle w:val="12"/>
        <w:numPr>
          <w:ilvl w:val="0"/>
          <w:numId w:val="5"/>
        </w:numPr>
        <w:rPr>
          <w:lang w:val="uk-UA"/>
        </w:rPr>
      </w:pPr>
      <w:r w:rsidRPr="00B0372E">
        <w:rPr>
          <w:lang w:val="uk-UA"/>
        </w:rPr>
        <w:t xml:space="preserve">«Вид об’єкта» - вибираємо 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numPr>
          <w:ilvl w:val="0"/>
          <w:numId w:val="5"/>
        </w:numPr>
        <w:rPr>
          <w:lang w:val="uk-UA"/>
        </w:rPr>
      </w:pPr>
      <w:r w:rsidRPr="00B0372E">
        <w:rPr>
          <w:lang w:val="uk-UA"/>
        </w:rPr>
        <w:t>«Площа» - вносимо опалювальну площу згідно документу право власності або зі слів клієнта;</w:t>
      </w:r>
    </w:p>
    <w:p w:rsidR="00B0372E" w:rsidRPr="00B0372E" w:rsidRDefault="00B0372E" w:rsidP="00B0372E">
      <w:pPr>
        <w:pStyle w:val="12"/>
        <w:numPr>
          <w:ilvl w:val="0"/>
          <w:numId w:val="5"/>
        </w:numPr>
        <w:rPr>
          <w:lang w:val="uk-UA"/>
        </w:rPr>
      </w:pPr>
      <w:r w:rsidRPr="00B0372E">
        <w:rPr>
          <w:lang w:val="uk-UA"/>
        </w:rPr>
        <w:t xml:space="preserve">«Тип споживання» - вибираємо 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numPr>
          <w:ilvl w:val="0"/>
          <w:numId w:val="5"/>
        </w:numPr>
        <w:rPr>
          <w:lang w:val="uk-UA"/>
        </w:rPr>
      </w:pPr>
      <w:r w:rsidRPr="00B0372E">
        <w:rPr>
          <w:lang w:val="uk-UA"/>
        </w:rPr>
        <w:t xml:space="preserve">«Наявність лічильника» – вибираємо 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numPr>
          <w:ilvl w:val="0"/>
          <w:numId w:val="5"/>
        </w:numPr>
        <w:rPr>
          <w:lang w:val="uk-UA"/>
        </w:rPr>
      </w:pPr>
      <w:r w:rsidRPr="00B0372E">
        <w:rPr>
          <w:lang w:val="uk-UA"/>
        </w:rPr>
        <w:t xml:space="preserve">«Наявність пільги/субсидії» – вибираємо із </w:t>
      </w:r>
      <w:proofErr w:type="spellStart"/>
      <w:r w:rsidRPr="00B0372E">
        <w:rPr>
          <w:lang w:val="uk-UA"/>
        </w:rPr>
        <w:t>випадаючого</w:t>
      </w:r>
      <w:proofErr w:type="spellEnd"/>
      <w:r w:rsidRPr="00B0372E">
        <w:rPr>
          <w:lang w:val="uk-UA"/>
        </w:rPr>
        <w:t xml:space="preserve"> списку;</w:t>
      </w:r>
    </w:p>
    <w:p w:rsidR="00B0372E" w:rsidRPr="00B0372E" w:rsidRDefault="00B0372E" w:rsidP="00B0372E">
      <w:pPr>
        <w:pStyle w:val="12"/>
        <w:ind w:left="1080"/>
      </w:pP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43600" cy="2562225"/>
            <wp:effectExtent l="19050" t="19050" r="0" b="9525"/>
            <wp:docPr id="19" name="Рисунок 56"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Зображення, що містить текст&#10;&#10;Автоматично згенерований опис"/>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jc w:val="center"/>
        <w:rPr>
          <w:rFonts w:ascii="Times New Roman" w:hAnsi="Times New Roman" w:cs="Times New Roman"/>
          <w:sz w:val="24"/>
          <w:szCs w:val="24"/>
        </w:rPr>
      </w:pPr>
    </w:p>
    <w:p w:rsidR="00B0372E" w:rsidRPr="00B0372E" w:rsidRDefault="00B0372E" w:rsidP="00B0372E">
      <w:pPr>
        <w:pStyle w:val="12"/>
        <w:ind w:left="1080" w:hanging="1080"/>
        <w:rPr>
          <w:i/>
          <w:iCs/>
          <w:lang w:val="uk-UA"/>
        </w:rPr>
      </w:pPr>
      <w:r w:rsidRPr="00B0372E">
        <w:rPr>
          <w:b/>
          <w:bCs/>
          <w:i/>
          <w:iCs/>
          <w:lang w:val="uk-UA"/>
        </w:rPr>
        <w:t xml:space="preserve">2.4 </w:t>
      </w:r>
      <w:r w:rsidRPr="00B0372E">
        <w:rPr>
          <w:i/>
          <w:iCs/>
          <w:lang w:val="uk-UA"/>
        </w:rPr>
        <w:t xml:space="preserve"> У наступному розділі завантажуємо :</w:t>
      </w:r>
    </w:p>
    <w:p w:rsidR="00B0372E" w:rsidRPr="00B0372E" w:rsidRDefault="00B0372E" w:rsidP="00B0372E">
      <w:pPr>
        <w:pStyle w:val="12"/>
        <w:ind w:left="1080" w:hanging="1080"/>
        <w:rPr>
          <w:i/>
          <w:iCs/>
          <w:lang w:val="uk-UA"/>
        </w:rPr>
      </w:pPr>
    </w:p>
    <w:p w:rsidR="00B0372E" w:rsidRPr="00B0372E" w:rsidRDefault="00B0372E" w:rsidP="00B0372E">
      <w:pPr>
        <w:pStyle w:val="12"/>
        <w:numPr>
          <w:ilvl w:val="0"/>
          <w:numId w:val="6"/>
        </w:numPr>
        <w:ind w:left="1134" w:hanging="425"/>
        <w:rPr>
          <w:lang w:val="uk-UA"/>
        </w:rPr>
      </w:pPr>
      <w:r w:rsidRPr="00B0372E">
        <w:rPr>
          <w:lang w:val="uk-UA"/>
        </w:rPr>
        <w:t xml:space="preserve">«Довіреність на об’єкт газопостачання» - завантажуємо </w:t>
      </w:r>
      <w:proofErr w:type="spellStart"/>
      <w:r w:rsidRPr="00B0372E">
        <w:rPr>
          <w:lang w:val="uk-UA"/>
        </w:rPr>
        <w:t>скан</w:t>
      </w:r>
      <w:proofErr w:type="spellEnd"/>
      <w:r w:rsidRPr="00B0372E">
        <w:rPr>
          <w:lang w:val="uk-UA"/>
        </w:rPr>
        <w:t>-копію довіреності п</w:t>
      </w:r>
      <w:proofErr w:type="spellStart"/>
      <w:r w:rsidRPr="00B0372E">
        <w:rPr>
          <w:rStyle w:val="eop"/>
          <w:rFonts w:eastAsia="Calibri"/>
        </w:rPr>
        <w:t>редставник</w:t>
      </w:r>
      <w:proofErr w:type="spellEnd"/>
      <w:r w:rsidRPr="00B0372E">
        <w:rPr>
          <w:rStyle w:val="eop"/>
          <w:rFonts w:eastAsia="Calibri"/>
          <w:lang w:val="uk-UA"/>
        </w:rPr>
        <w:t>а</w:t>
      </w:r>
      <w:r w:rsidR="006B4FF6">
        <w:rPr>
          <w:rStyle w:val="eop"/>
          <w:rFonts w:eastAsia="Calibri"/>
          <w:lang w:val="uk-UA"/>
        </w:rPr>
        <w:t xml:space="preserve"> </w:t>
      </w:r>
      <w:proofErr w:type="spellStart"/>
      <w:r w:rsidRPr="00B0372E">
        <w:rPr>
          <w:rStyle w:val="eop"/>
          <w:rFonts w:eastAsia="Calibri"/>
        </w:rPr>
        <w:t>власника</w:t>
      </w:r>
      <w:proofErr w:type="spellEnd"/>
      <w:r w:rsidR="006B4FF6">
        <w:rPr>
          <w:rStyle w:val="eop"/>
          <w:rFonts w:eastAsia="Calibri"/>
          <w:lang w:val="uk-UA"/>
        </w:rPr>
        <w:t xml:space="preserve"> </w:t>
      </w:r>
      <w:proofErr w:type="spellStart"/>
      <w:r w:rsidRPr="00B0372E">
        <w:rPr>
          <w:rStyle w:val="eop"/>
          <w:rFonts w:eastAsia="Calibri"/>
        </w:rPr>
        <w:t>особового</w:t>
      </w:r>
      <w:proofErr w:type="spellEnd"/>
      <w:r w:rsidR="006B4FF6">
        <w:rPr>
          <w:rStyle w:val="eop"/>
          <w:rFonts w:eastAsia="Calibri"/>
          <w:lang w:val="uk-UA"/>
        </w:rPr>
        <w:t xml:space="preserve"> </w:t>
      </w:r>
      <w:proofErr w:type="spellStart"/>
      <w:r w:rsidRPr="00B0372E">
        <w:rPr>
          <w:rStyle w:val="eop"/>
          <w:rFonts w:eastAsia="Calibri"/>
        </w:rPr>
        <w:t>рахунку</w:t>
      </w:r>
      <w:proofErr w:type="spellEnd"/>
      <w:r w:rsidRPr="00B0372E">
        <w:rPr>
          <w:lang w:val="uk-UA"/>
        </w:rPr>
        <w:t xml:space="preserve"> у разі надання даних для актуалізації представником власника</w:t>
      </w:r>
    </w:p>
    <w:p w:rsidR="00B0372E" w:rsidRPr="00B0372E" w:rsidRDefault="00B0372E" w:rsidP="00B0372E">
      <w:pPr>
        <w:pStyle w:val="12"/>
        <w:numPr>
          <w:ilvl w:val="0"/>
          <w:numId w:val="6"/>
        </w:numPr>
        <w:ind w:left="1134" w:hanging="425"/>
        <w:rPr>
          <w:lang w:val="uk-UA"/>
        </w:rPr>
      </w:pPr>
      <w:r w:rsidRPr="00B0372E">
        <w:rPr>
          <w:lang w:val="uk-UA"/>
        </w:rPr>
        <w:lastRenderedPageBreak/>
        <w:t xml:space="preserve">«Паспорт та ІПН особи, яка вказана в довіреності» -  завантажуємо </w:t>
      </w:r>
      <w:proofErr w:type="spellStart"/>
      <w:r w:rsidRPr="00B0372E">
        <w:rPr>
          <w:lang w:val="uk-UA"/>
        </w:rPr>
        <w:t>скан</w:t>
      </w:r>
      <w:proofErr w:type="spellEnd"/>
      <w:r w:rsidRPr="00B0372E">
        <w:rPr>
          <w:lang w:val="uk-UA"/>
        </w:rPr>
        <w:t>-копію паспорту, довідки ІПН представника власника особового рахунку у разі надання даних для актуалізації представником власника</w:t>
      </w:r>
    </w:p>
    <w:p w:rsidR="00B0372E" w:rsidRPr="00B0372E" w:rsidRDefault="00B0372E" w:rsidP="00B0372E">
      <w:pPr>
        <w:pStyle w:val="12"/>
        <w:numPr>
          <w:ilvl w:val="0"/>
          <w:numId w:val="6"/>
        </w:numPr>
        <w:ind w:left="1134" w:hanging="425"/>
        <w:rPr>
          <w:lang w:val="uk-UA"/>
        </w:rPr>
      </w:pPr>
      <w:r w:rsidRPr="00B0372E">
        <w:rPr>
          <w:lang w:val="uk-UA"/>
        </w:rPr>
        <w:t>«Завантажити документ на право власності» - по можливості (не обов’язково) завантажуємо документ про право власності або право користування</w:t>
      </w:r>
    </w:p>
    <w:p w:rsidR="00B0372E" w:rsidRPr="00B0372E" w:rsidRDefault="00B0372E" w:rsidP="00B0372E">
      <w:pPr>
        <w:pStyle w:val="12"/>
        <w:numPr>
          <w:ilvl w:val="0"/>
          <w:numId w:val="6"/>
        </w:numPr>
        <w:ind w:left="1134" w:hanging="425"/>
        <w:rPr>
          <w:lang w:val="uk-UA"/>
        </w:rPr>
      </w:pPr>
      <w:r w:rsidRPr="00B0372E">
        <w:rPr>
          <w:lang w:val="uk-UA"/>
        </w:rPr>
        <w:t>«Останній рахунок на розподіл газу» - по можливості (не обов’язково) завантажуємо останній рахунок на розподіл газу – уважно перевіряємо ЕІС та адресу (мають співпадати з наданими даними)</w:t>
      </w:r>
    </w:p>
    <w:p w:rsidR="00B0372E" w:rsidRPr="00B0372E" w:rsidRDefault="00B0372E" w:rsidP="00B0372E">
      <w:pPr>
        <w:pStyle w:val="12"/>
        <w:numPr>
          <w:ilvl w:val="0"/>
          <w:numId w:val="6"/>
        </w:numPr>
        <w:ind w:left="1134" w:hanging="425"/>
        <w:rPr>
          <w:lang w:val="uk-UA"/>
        </w:rPr>
      </w:pPr>
      <w:r w:rsidRPr="00B0372E">
        <w:rPr>
          <w:lang w:val="uk-UA"/>
        </w:rPr>
        <w:t xml:space="preserve">Заяву із згодою всіх співвласників – у разі коли два і більше співвласника; </w:t>
      </w:r>
    </w:p>
    <w:p w:rsidR="00B0372E" w:rsidRPr="00B0372E" w:rsidRDefault="00B0372E" w:rsidP="00B0372E">
      <w:pPr>
        <w:pStyle w:val="12"/>
        <w:ind w:left="1134"/>
        <w:rPr>
          <w:lang w:val="uk-UA"/>
        </w:rPr>
      </w:pPr>
    </w:p>
    <w:p w:rsidR="00B0372E" w:rsidRPr="00B0372E" w:rsidRDefault="00B0372E" w:rsidP="00B0372E">
      <w:pPr>
        <w:pStyle w:val="12"/>
        <w:ind w:left="1134"/>
        <w:rPr>
          <w:lang w:val="uk-UA"/>
        </w:rPr>
      </w:pPr>
      <w:r w:rsidRPr="00B0372E">
        <w:rPr>
          <w:lang w:val="uk-UA"/>
        </w:rPr>
        <w:t xml:space="preserve">Натискаємо </w:t>
      </w:r>
      <w:r w:rsidRPr="00B0372E">
        <w:rPr>
          <w:b/>
          <w:bCs/>
          <w:lang w:val="uk-UA"/>
        </w:rPr>
        <w:t>«СФОРМУВАТИ ЗАЯВУ»</w:t>
      </w:r>
    </w:p>
    <w:p w:rsidR="00B0372E" w:rsidRPr="00B0372E" w:rsidRDefault="00B0372E" w:rsidP="00B0372E">
      <w:pPr>
        <w:rPr>
          <w:rFonts w:ascii="Times New Roman" w:hAnsi="Times New Roman" w:cs="Times New Roman"/>
          <w:sz w:val="24"/>
          <w:szCs w:val="24"/>
        </w:rPr>
      </w:pP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43600" cy="3676650"/>
            <wp:effectExtent l="19050" t="19050" r="0" b="0"/>
            <wp:docPr id="20" name="Рисунок 57"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Зображення, що містить текст&#10;&#10;Автоматично згенерований опи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76650"/>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rPr>
          <w:rFonts w:ascii="Times New Roman" w:hAnsi="Times New Roman" w:cs="Times New Roman"/>
          <w:sz w:val="24"/>
          <w:szCs w:val="24"/>
        </w:rPr>
      </w:pPr>
    </w:p>
    <w:p w:rsidR="00B0372E" w:rsidRPr="00B0372E" w:rsidRDefault="00B0372E" w:rsidP="00B0372E">
      <w:pPr>
        <w:pStyle w:val="af0"/>
        <w:numPr>
          <w:ilvl w:val="1"/>
          <w:numId w:val="11"/>
        </w:numPr>
        <w:tabs>
          <w:tab w:val="left" w:pos="426"/>
        </w:tabs>
        <w:suppressAutoHyphens w:val="0"/>
        <w:ind w:left="709" w:hanging="709"/>
        <w:contextualSpacing/>
        <w:rPr>
          <w:i/>
          <w:iCs/>
        </w:rPr>
      </w:pPr>
      <w:r w:rsidRPr="00B0372E">
        <w:rPr>
          <w:i/>
          <w:iCs/>
        </w:rPr>
        <w:t xml:space="preserve">Після того, як </w:t>
      </w:r>
      <w:proofErr w:type="spellStart"/>
      <w:r w:rsidRPr="00B0372E">
        <w:rPr>
          <w:i/>
          <w:iCs/>
        </w:rPr>
        <w:t>заяваприєднання</w:t>
      </w:r>
      <w:proofErr w:type="spellEnd"/>
      <w:r w:rsidRPr="00B0372E">
        <w:rPr>
          <w:i/>
          <w:iCs/>
        </w:rPr>
        <w:t xml:space="preserve"> сформована необхідно:</w:t>
      </w:r>
    </w:p>
    <w:p w:rsidR="00B0372E" w:rsidRPr="00B0372E" w:rsidRDefault="00B0372E" w:rsidP="00B0372E">
      <w:pPr>
        <w:pStyle w:val="af0"/>
        <w:tabs>
          <w:tab w:val="left" w:pos="426"/>
        </w:tabs>
        <w:ind w:left="709"/>
        <w:rPr>
          <w:i/>
          <w:iCs/>
        </w:rPr>
      </w:pPr>
    </w:p>
    <w:p w:rsidR="00B0372E" w:rsidRPr="00B0372E" w:rsidRDefault="00B0372E" w:rsidP="00B0372E">
      <w:pPr>
        <w:pStyle w:val="af0"/>
        <w:numPr>
          <w:ilvl w:val="0"/>
          <w:numId w:val="8"/>
        </w:numPr>
        <w:suppressAutoHyphens w:val="0"/>
        <w:contextualSpacing/>
      </w:pPr>
      <w:r w:rsidRPr="00B0372E">
        <w:t>Роздрукувати заяву</w:t>
      </w:r>
    </w:p>
    <w:p w:rsidR="00B0372E" w:rsidRPr="00B0372E" w:rsidRDefault="00B0372E" w:rsidP="00B0372E">
      <w:pPr>
        <w:pStyle w:val="af0"/>
        <w:numPr>
          <w:ilvl w:val="0"/>
          <w:numId w:val="8"/>
        </w:numPr>
        <w:suppressAutoHyphens w:val="0"/>
        <w:contextualSpacing/>
      </w:pPr>
      <w:r w:rsidRPr="00B0372E">
        <w:t>Перевірити та підписати з боку клієнта (або представника клієнта)</w:t>
      </w:r>
    </w:p>
    <w:p w:rsidR="00B0372E" w:rsidRPr="00B0372E" w:rsidRDefault="00B0372E" w:rsidP="00B0372E">
      <w:pPr>
        <w:pStyle w:val="af0"/>
        <w:numPr>
          <w:ilvl w:val="0"/>
          <w:numId w:val="8"/>
        </w:numPr>
        <w:suppressAutoHyphens w:val="0"/>
        <w:contextualSpacing/>
      </w:pPr>
      <w:r w:rsidRPr="00B0372E">
        <w:t xml:space="preserve">У разі </w:t>
      </w:r>
      <w:proofErr w:type="spellStart"/>
      <w:r w:rsidRPr="00B0372E">
        <w:t>невідповідностей</w:t>
      </w:r>
      <w:proofErr w:type="spellEnd"/>
      <w:r w:rsidRPr="00B0372E">
        <w:t xml:space="preserve"> в заяві, дані необхідно змінити та </w:t>
      </w:r>
      <w:proofErr w:type="spellStart"/>
      <w:r w:rsidRPr="00B0372E">
        <w:t>перепідписати</w:t>
      </w:r>
      <w:proofErr w:type="spellEnd"/>
      <w:r w:rsidRPr="00B0372E">
        <w:t xml:space="preserve"> у клієнта.</w:t>
      </w:r>
    </w:p>
    <w:p w:rsidR="00B0372E" w:rsidRPr="00B0372E" w:rsidRDefault="00B0372E" w:rsidP="00B0372E">
      <w:pPr>
        <w:pStyle w:val="af0"/>
        <w:numPr>
          <w:ilvl w:val="0"/>
          <w:numId w:val="8"/>
        </w:numPr>
        <w:suppressAutoHyphens w:val="0"/>
        <w:contextualSpacing/>
      </w:pPr>
      <w:r w:rsidRPr="00B0372E">
        <w:t xml:space="preserve">Підписану клієнтом </w:t>
      </w:r>
      <w:r w:rsidRPr="00B0372E">
        <w:rPr>
          <w:b/>
          <w:bCs/>
          <w:u w:val="single"/>
        </w:rPr>
        <w:t xml:space="preserve">заяву сканувати та завантажити </w:t>
      </w:r>
      <w:r w:rsidRPr="00B0372E">
        <w:t>у поле «Завантажте заяву на актуалізацію даних з підписом клієнта»</w:t>
      </w: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rPr>
          <w:rFonts w:ascii="Times New Roman" w:hAnsi="Times New Roman" w:cs="Times New Roman"/>
          <w:sz w:val="24"/>
          <w:szCs w:val="24"/>
        </w:rPr>
      </w:pPr>
    </w:p>
    <w:p w:rsidR="00B0372E" w:rsidRPr="00B0372E" w:rsidRDefault="00B0372E" w:rsidP="00B0372E">
      <w:pPr>
        <w:pStyle w:val="paragraph"/>
        <w:pBdr>
          <w:bottom w:val="single" w:sz="4" w:space="1" w:color="auto"/>
        </w:pBdr>
        <w:spacing w:before="0" w:beforeAutospacing="0" w:after="120" w:afterAutospacing="0"/>
        <w:ind w:firstLine="709"/>
        <w:jc w:val="center"/>
        <w:textAlignment w:val="baseline"/>
        <w:rPr>
          <w:rStyle w:val="eop"/>
          <w:rFonts w:eastAsia="Calibri"/>
          <w:b/>
          <w:bCs/>
        </w:rPr>
      </w:pPr>
      <w:r w:rsidRPr="00B0372E">
        <w:rPr>
          <w:rStyle w:val="eop"/>
          <w:rFonts w:eastAsia="Calibri"/>
          <w:b/>
          <w:bCs/>
        </w:rPr>
        <w:lastRenderedPageBreak/>
        <w:t>ПРИКЛАД СФОРМОВАНОЇ ЗАЯВИ:</w:t>
      </w:r>
    </w:p>
    <w:p w:rsidR="00B0372E" w:rsidRPr="00B0372E" w:rsidRDefault="00B0372E" w:rsidP="00B0372E">
      <w:pPr>
        <w:pStyle w:val="af0"/>
      </w:pP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43600" cy="8439150"/>
            <wp:effectExtent l="19050" t="19050" r="0" b="0"/>
            <wp:docPr id="21" name="Рисунок 58"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Зображення, що містить стіл&#10;&#10;Автоматично згенерований опис"/>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439150"/>
                    </a:xfrm>
                    <a:prstGeom prst="rect">
                      <a:avLst/>
                    </a:prstGeom>
                    <a:noFill/>
                    <a:ln w="9525" cmpd="sng">
                      <a:solidFill>
                        <a:srgbClr val="4472C4"/>
                      </a:solidFill>
                      <a:miter lim="800000"/>
                      <a:headEnd/>
                      <a:tailEnd/>
                    </a:ln>
                    <a:effectLst/>
                  </pic:spPr>
                </pic:pic>
              </a:graphicData>
            </a:graphic>
          </wp:inline>
        </w:drawing>
      </w:r>
    </w:p>
    <w:p w:rsidR="00B0372E" w:rsidRPr="00B0372E" w:rsidRDefault="00CB5DF0" w:rsidP="00B0372E">
      <w:pPr>
        <w:rPr>
          <w:rFonts w:ascii="Times New Roman" w:hAnsi="Times New Roman" w:cs="Times New Roman"/>
          <w:sz w:val="24"/>
          <w:szCs w:val="24"/>
        </w:rPr>
      </w:pPr>
      <w:r w:rsidRPr="00E2646D">
        <w:rPr>
          <w:rFonts w:ascii="Times New Roman" w:hAnsi="Times New Roman" w:cs="Times New Roman"/>
          <w:noProof/>
          <w:sz w:val="24"/>
          <w:szCs w:val="24"/>
          <w:lang w:val="ru-RU"/>
        </w:rPr>
        <w:lastRenderedPageBreak/>
        <w:drawing>
          <wp:inline distT="0" distB="0" distL="0" distR="0">
            <wp:extent cx="5943600" cy="2752725"/>
            <wp:effectExtent l="19050" t="19050" r="0" b="9525"/>
            <wp:docPr id="22" name="Рисунок 59"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Зображення, що містить текст&#10;&#10;Автоматично згенерований опис"/>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752725"/>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sz w:val="24"/>
          <w:szCs w:val="24"/>
        </w:rPr>
        <w:t xml:space="preserve">Натиснути </w:t>
      </w:r>
      <w:r w:rsidRPr="00B0372E">
        <w:rPr>
          <w:rFonts w:ascii="Times New Roman" w:hAnsi="Times New Roman" w:cs="Times New Roman"/>
          <w:b/>
          <w:bCs/>
          <w:sz w:val="24"/>
          <w:szCs w:val="24"/>
        </w:rPr>
        <w:t>«ВІДПРАВИТИ»</w:t>
      </w: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43600" cy="1704975"/>
            <wp:effectExtent l="19050" t="19050" r="0" b="9525"/>
            <wp:docPr id="23" name="Рисунок 60"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Зображення, що містить текст&#10;&#10;Автоматично згенерований опис"/>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704975"/>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rPr>
          <w:rFonts w:ascii="Times New Roman" w:hAnsi="Times New Roman" w:cs="Times New Roman"/>
          <w:sz w:val="24"/>
          <w:szCs w:val="24"/>
        </w:rPr>
      </w:pPr>
      <w:r w:rsidRPr="00B0372E">
        <w:rPr>
          <w:rFonts w:ascii="Times New Roman" w:hAnsi="Times New Roman" w:cs="Times New Roman"/>
          <w:sz w:val="24"/>
          <w:szCs w:val="24"/>
        </w:rPr>
        <w:t>Після успішної відправки заяви, буде надано номер заявки.</w:t>
      </w:r>
    </w:p>
    <w:p w:rsidR="00B0372E" w:rsidRPr="00B0372E" w:rsidRDefault="00CB5DF0" w:rsidP="00B0372E">
      <w:pPr>
        <w:jc w:val="center"/>
        <w:rPr>
          <w:rFonts w:ascii="Times New Roman" w:hAnsi="Times New Roman" w:cs="Times New Roman"/>
          <w:sz w:val="24"/>
          <w:szCs w:val="24"/>
        </w:rPr>
      </w:pPr>
      <w:r w:rsidRPr="00E2646D">
        <w:rPr>
          <w:rFonts w:ascii="Times New Roman" w:hAnsi="Times New Roman" w:cs="Times New Roman"/>
          <w:noProof/>
          <w:sz w:val="24"/>
          <w:szCs w:val="24"/>
          <w:lang w:val="ru-RU"/>
        </w:rPr>
        <w:drawing>
          <wp:inline distT="0" distB="0" distL="0" distR="0">
            <wp:extent cx="5943600" cy="1609725"/>
            <wp:effectExtent l="19050" t="19050" r="0" b="9525"/>
            <wp:docPr id="24" name="Рисунок 6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Зображення, що містить текст&#10;&#10;Автоматично згенерований опис"/>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609725"/>
                    </a:xfrm>
                    <a:prstGeom prst="rect">
                      <a:avLst/>
                    </a:prstGeom>
                    <a:noFill/>
                    <a:ln w="9525" cmpd="sng">
                      <a:solidFill>
                        <a:srgbClr val="4472C4"/>
                      </a:solidFill>
                      <a:miter lim="800000"/>
                      <a:headEnd/>
                      <a:tailEnd/>
                    </a:ln>
                    <a:effectLst/>
                  </pic:spPr>
                </pic:pic>
              </a:graphicData>
            </a:graphic>
          </wp:inline>
        </w:drawing>
      </w:r>
    </w:p>
    <w:p w:rsidR="00B0372E" w:rsidRPr="00B0372E" w:rsidRDefault="00B0372E" w:rsidP="00B0372E">
      <w:pPr>
        <w:rPr>
          <w:rFonts w:ascii="Times New Roman" w:hAnsi="Times New Roman" w:cs="Times New Roman"/>
          <w:sz w:val="24"/>
          <w:szCs w:val="24"/>
        </w:rPr>
      </w:pPr>
    </w:p>
    <w:p w:rsidR="00B0372E" w:rsidRPr="00B0372E" w:rsidRDefault="00B0372E" w:rsidP="00B0372E">
      <w:pPr>
        <w:pStyle w:val="af0"/>
        <w:pBdr>
          <w:top w:val="none" w:sz="0" w:space="0" w:color="000000"/>
          <w:left w:val="none" w:sz="0" w:space="0" w:color="000000"/>
          <w:bottom w:val="none" w:sz="0" w:space="0" w:color="000000"/>
          <w:right w:val="none" w:sz="0" w:space="0" w:color="000000"/>
          <w:between w:val="nil"/>
        </w:pBdr>
        <w:tabs>
          <w:tab w:val="num" w:pos="0"/>
        </w:tabs>
        <w:suppressAutoHyphens w:val="0"/>
        <w:ind w:left="0" w:right="-17"/>
        <w:jc w:val="center"/>
      </w:pPr>
      <w:r w:rsidRPr="00B0372E">
        <w:rPr>
          <w:b/>
          <w:smallCaps/>
        </w:rPr>
        <w:t>ПІДПИСИ СТОРІН</w:t>
      </w:r>
    </w:p>
    <w:tbl>
      <w:tblPr>
        <w:tblW w:w="10029" w:type="dxa"/>
        <w:tblInd w:w="108" w:type="dxa"/>
        <w:tblLayout w:type="fixed"/>
        <w:tblLook w:val="0000" w:firstRow="0" w:lastRow="0" w:firstColumn="0" w:lastColumn="0" w:noHBand="0" w:noVBand="0"/>
      </w:tblPr>
      <w:tblGrid>
        <w:gridCol w:w="4962"/>
        <w:gridCol w:w="5067"/>
      </w:tblGrid>
      <w:tr w:rsidR="00B0372E" w:rsidRPr="00B0372E" w:rsidTr="00B0372E">
        <w:tc>
          <w:tcPr>
            <w:tcW w:w="4962" w:type="dxa"/>
            <w:shd w:val="clear" w:color="auto" w:fill="auto"/>
          </w:tcPr>
          <w:p w:rsidR="00B0372E" w:rsidRPr="00B0372E" w:rsidRDefault="00B0372E" w:rsidP="00B0372E">
            <w:pPr>
              <w:pStyle w:val="a8"/>
              <w:spacing w:before="0" w:after="0"/>
              <w:jc w:val="center"/>
            </w:pPr>
            <w:proofErr w:type="spellStart"/>
            <w:r w:rsidRPr="00B0372E">
              <w:rPr>
                <w:b/>
              </w:rPr>
              <w:t>Товариство</w:t>
            </w:r>
            <w:proofErr w:type="spellEnd"/>
          </w:p>
        </w:tc>
        <w:tc>
          <w:tcPr>
            <w:tcW w:w="5067" w:type="dxa"/>
            <w:shd w:val="clear" w:color="auto" w:fill="auto"/>
          </w:tcPr>
          <w:p w:rsidR="00B0372E" w:rsidRPr="00B0372E" w:rsidRDefault="00B0372E" w:rsidP="00B0372E">
            <w:pPr>
              <w:pStyle w:val="a8"/>
              <w:spacing w:before="0" w:after="0"/>
              <w:jc w:val="center"/>
              <w:rPr>
                <w:b/>
              </w:rPr>
            </w:pPr>
            <w:r w:rsidRPr="00B0372E">
              <w:rPr>
                <w:b/>
              </w:rPr>
              <w:t>Рада</w:t>
            </w:r>
          </w:p>
        </w:tc>
      </w:tr>
      <w:tr w:rsidR="00B0372E" w:rsidRPr="00B0372E" w:rsidTr="00B0372E">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Fonts w:ascii="Times New Roman" w:hAnsi="Times New Roman" w:cs="Times New Roman"/>
                <w:b/>
                <w:sz w:val="24"/>
                <w:szCs w:val="24"/>
                <w:lang w:eastAsia="uk-UA" w:bidi="uk-UA"/>
              </w:rPr>
            </w:pPr>
            <w:r w:rsidRPr="00B0372E">
              <w:rPr>
                <w:rFonts w:ascii="Times New Roman" w:hAnsi="Times New Roman" w:cs="Times New Roman"/>
                <w:b/>
                <w:sz w:val="24"/>
                <w:szCs w:val="24"/>
                <w:lang w:eastAsia="uk-UA" w:bidi="uk-UA"/>
              </w:rPr>
              <w:t>Товариство з обмеженою відповідальністю «Газопостачальна компанія</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Style w:val="FontStyle14"/>
                <w:b/>
                <w:bCs/>
                <w:sz w:val="24"/>
                <w:szCs w:val="24"/>
              </w:rPr>
            </w:pPr>
            <w:r w:rsidRPr="00B0372E">
              <w:rPr>
                <w:rFonts w:ascii="Times New Roman" w:hAnsi="Times New Roman" w:cs="Times New Roman"/>
                <w:b/>
                <w:sz w:val="24"/>
                <w:szCs w:val="24"/>
                <w:lang w:eastAsia="uk-UA" w:bidi="uk-UA"/>
              </w:rPr>
              <w:t>«Нафтогаз України»</w:t>
            </w:r>
          </w:p>
        </w:tc>
        <w:tc>
          <w:tcPr>
            <w:tcW w:w="5067" w:type="dxa"/>
            <w:shd w:val="clear" w:color="auto" w:fill="auto"/>
          </w:tcPr>
          <w:p w:rsidR="00B0372E" w:rsidRPr="00B0372E" w:rsidRDefault="00B0372E" w:rsidP="00B0372E">
            <w:pPr>
              <w:snapToGrid w:val="0"/>
              <w:jc w:val="center"/>
              <w:rPr>
                <w:rFonts w:ascii="Times New Roman" w:hAnsi="Times New Roman" w:cs="Times New Roman"/>
                <w:b/>
                <w:sz w:val="24"/>
                <w:szCs w:val="24"/>
                <w:lang w:val="ru-RU"/>
              </w:rPr>
            </w:pPr>
            <w:r w:rsidRPr="00B0372E">
              <w:rPr>
                <w:rFonts w:ascii="Times New Roman" w:hAnsi="Times New Roman" w:cs="Times New Roman"/>
                <w:b/>
                <w:sz w:val="24"/>
                <w:szCs w:val="24"/>
              </w:rPr>
              <w:t>Роменська міська рада</w:t>
            </w:r>
          </w:p>
          <w:p w:rsidR="00B0372E" w:rsidRPr="00B0372E" w:rsidRDefault="00B0372E" w:rsidP="00B0372E">
            <w:pPr>
              <w:snapToGrid w:val="0"/>
              <w:jc w:val="center"/>
              <w:rPr>
                <w:rFonts w:ascii="Times New Roman" w:hAnsi="Times New Roman" w:cs="Times New Roman"/>
                <w:sz w:val="24"/>
                <w:szCs w:val="24"/>
                <w:lang w:val="ru-RU"/>
              </w:rPr>
            </w:pPr>
            <w:proofErr w:type="spellStart"/>
            <w:r w:rsidRPr="00B0372E">
              <w:rPr>
                <w:rFonts w:ascii="Times New Roman" w:hAnsi="Times New Roman" w:cs="Times New Roman"/>
                <w:b/>
                <w:sz w:val="24"/>
                <w:szCs w:val="24"/>
                <w:lang w:val="ru-RU"/>
              </w:rPr>
              <w:t>Сумської</w:t>
            </w:r>
            <w:proofErr w:type="spellEnd"/>
            <w:r w:rsidRPr="00B0372E">
              <w:rPr>
                <w:rFonts w:ascii="Times New Roman" w:hAnsi="Times New Roman" w:cs="Times New Roman"/>
                <w:b/>
                <w:sz w:val="24"/>
                <w:szCs w:val="24"/>
                <w:lang w:val="ru-RU"/>
              </w:rPr>
              <w:t xml:space="preserve"> </w:t>
            </w:r>
            <w:proofErr w:type="spellStart"/>
            <w:r w:rsidRPr="00B0372E">
              <w:rPr>
                <w:rFonts w:ascii="Times New Roman" w:hAnsi="Times New Roman" w:cs="Times New Roman"/>
                <w:b/>
                <w:sz w:val="24"/>
                <w:szCs w:val="24"/>
                <w:lang w:val="ru-RU"/>
              </w:rPr>
              <w:t>області</w:t>
            </w:r>
            <w:proofErr w:type="spellEnd"/>
          </w:p>
        </w:tc>
      </w:tr>
      <w:tr w:rsidR="00B0372E" w:rsidRPr="00B0372E" w:rsidTr="00B0372E">
        <w:trPr>
          <w:gridAfter w:val="1"/>
          <w:wAfter w:w="5067" w:type="dxa"/>
          <w:trHeight w:val="68"/>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b/>
                <w:sz w:val="24"/>
                <w:szCs w:val="24"/>
                <w:lang w:eastAsia="uk-UA" w:bidi="uk-UA"/>
              </w:rPr>
            </w:pPr>
          </w:p>
        </w:tc>
      </w:tr>
      <w:tr w:rsidR="00B0372E" w:rsidRPr="00B0372E" w:rsidTr="00B0372E">
        <w:trPr>
          <w:trHeight w:val="1191"/>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Заступник директора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____________________ Яна ЮНОСОВА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B0372E" w:rsidRPr="00B0372E" w:rsidRDefault="00B0372E" w:rsidP="00B0372E">
            <w:pPr>
              <w:pStyle w:val="a8"/>
              <w:spacing w:before="0" w:after="0"/>
              <w:ind w:right="57"/>
              <w:jc w:val="both"/>
              <w:rPr>
                <w:b/>
                <w:lang w:eastAsia="uk-UA" w:bidi="uk-UA"/>
              </w:rPr>
            </w:pPr>
          </w:p>
        </w:tc>
        <w:tc>
          <w:tcPr>
            <w:tcW w:w="5067"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Міський голова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 Олег СТОГНІЙ</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B0372E" w:rsidRPr="00B0372E" w:rsidRDefault="00B0372E" w:rsidP="00B0372E">
            <w:pPr>
              <w:pBdr>
                <w:top w:val="none" w:sz="0" w:space="0" w:color="000000"/>
                <w:left w:val="none" w:sz="0" w:space="0" w:color="000000"/>
                <w:bottom w:val="none" w:sz="0" w:space="0" w:color="000000"/>
                <w:right w:val="none" w:sz="0" w:space="0" w:color="000000"/>
                <w:between w:val="nil"/>
              </w:pBd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57"/>
              <w:rPr>
                <w:rFonts w:ascii="Times New Roman" w:hAnsi="Times New Roman" w:cs="Times New Roman"/>
                <w:sz w:val="24"/>
                <w:szCs w:val="24"/>
              </w:rPr>
            </w:pPr>
          </w:p>
        </w:tc>
      </w:tr>
    </w:tbl>
    <w:p w:rsidR="00B0372E" w:rsidRPr="00B0372E" w:rsidRDefault="00B0372E" w:rsidP="00B0372E">
      <w:pPr>
        <w:jc w:val="right"/>
        <w:rPr>
          <w:rFonts w:ascii="Times New Roman" w:hAnsi="Times New Roman" w:cs="Times New Roman"/>
          <w:b/>
          <w:bCs/>
          <w:sz w:val="24"/>
          <w:szCs w:val="24"/>
        </w:rPr>
        <w:sectPr w:rsidR="00B0372E" w:rsidRPr="00B0372E">
          <w:pgSz w:w="11906" w:h="16838"/>
          <w:pgMar w:top="1134" w:right="850" w:bottom="1134" w:left="1701" w:header="708" w:footer="708" w:gutter="0"/>
          <w:cols w:space="708"/>
          <w:docGrid w:linePitch="360"/>
        </w:sectPr>
      </w:pPr>
    </w:p>
    <w:p w:rsidR="00B0372E" w:rsidRPr="00B0372E" w:rsidRDefault="00B0372E" w:rsidP="00B0372E">
      <w:pPr>
        <w:jc w:val="right"/>
        <w:rPr>
          <w:rFonts w:ascii="Times New Roman" w:hAnsi="Times New Roman" w:cs="Times New Roman"/>
          <w:b/>
          <w:bCs/>
          <w:sz w:val="24"/>
          <w:szCs w:val="24"/>
        </w:rPr>
      </w:pPr>
      <w:r w:rsidRPr="00B0372E">
        <w:rPr>
          <w:rFonts w:ascii="Times New Roman" w:hAnsi="Times New Roman" w:cs="Times New Roman"/>
          <w:b/>
          <w:bCs/>
          <w:sz w:val="24"/>
          <w:szCs w:val="24"/>
        </w:rPr>
        <w:lastRenderedPageBreak/>
        <w:t xml:space="preserve">Додаток </w:t>
      </w:r>
      <w:r w:rsidR="006F27F9">
        <w:rPr>
          <w:rFonts w:ascii="Times New Roman" w:hAnsi="Times New Roman" w:cs="Times New Roman"/>
          <w:b/>
          <w:bCs/>
          <w:sz w:val="24"/>
          <w:szCs w:val="24"/>
        </w:rPr>
        <w:t>4</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До Меморандуму про співробітництво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у сфері організації та надання послуг, які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мають соціальне значення для населення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від ___________ № ____________</w:t>
      </w:r>
    </w:p>
    <w:p w:rsidR="00B0372E" w:rsidRPr="00B0372E" w:rsidRDefault="00B0372E" w:rsidP="00B0372E">
      <w:pPr>
        <w:pStyle w:val="paragraph"/>
        <w:spacing w:before="0" w:beforeAutospacing="0" w:after="0" w:afterAutospacing="0"/>
        <w:jc w:val="center"/>
        <w:textAlignment w:val="baseline"/>
        <w:rPr>
          <w:rStyle w:val="normaltextrun"/>
        </w:rPr>
      </w:pPr>
    </w:p>
    <w:p w:rsidR="00B0372E" w:rsidRPr="00B0372E" w:rsidRDefault="00B0372E" w:rsidP="00B0372E">
      <w:pPr>
        <w:pStyle w:val="paragraph"/>
        <w:spacing w:before="0" w:beforeAutospacing="0" w:after="0" w:afterAutospacing="0"/>
        <w:jc w:val="center"/>
        <w:textAlignment w:val="baseline"/>
        <w:rPr>
          <w:rStyle w:val="normaltextrun"/>
          <w:b/>
          <w:bCs/>
        </w:rPr>
      </w:pPr>
      <w:r w:rsidRPr="00B0372E">
        <w:rPr>
          <w:rStyle w:val="normaltextrun"/>
          <w:b/>
          <w:bCs/>
        </w:rPr>
        <w:t>Інструкція щодо формування</w:t>
      </w:r>
    </w:p>
    <w:p w:rsidR="00B0372E" w:rsidRPr="00B0372E" w:rsidRDefault="00B0372E" w:rsidP="00B0372E">
      <w:pPr>
        <w:jc w:val="center"/>
        <w:rPr>
          <w:rStyle w:val="normaltextrun"/>
          <w:rFonts w:ascii="Times New Roman" w:hAnsi="Times New Roman" w:cs="Times New Roman"/>
          <w:b/>
          <w:bCs/>
          <w:sz w:val="24"/>
          <w:szCs w:val="24"/>
        </w:rPr>
      </w:pPr>
      <w:r w:rsidRPr="00B0372E">
        <w:rPr>
          <w:rStyle w:val="normaltextrun"/>
          <w:rFonts w:ascii="Times New Roman" w:hAnsi="Times New Roman" w:cs="Times New Roman"/>
          <w:b/>
          <w:bCs/>
          <w:sz w:val="24"/>
          <w:szCs w:val="24"/>
        </w:rPr>
        <w:t xml:space="preserve"> ДОВІДКИ ПРО ВІДСУТНІСТЬ ЗАБОРГОВАНОСТІ</w:t>
      </w:r>
    </w:p>
    <w:p w:rsidR="00B0372E" w:rsidRPr="00B0372E" w:rsidRDefault="00B0372E" w:rsidP="00B0372E">
      <w:pPr>
        <w:jc w:val="center"/>
        <w:rPr>
          <w:rFonts w:ascii="Times New Roman" w:hAnsi="Times New Roman" w:cs="Times New Roman"/>
          <w:sz w:val="24"/>
          <w:szCs w:val="24"/>
        </w:rPr>
      </w:pPr>
      <w:r w:rsidRPr="00B0372E">
        <w:rPr>
          <w:rFonts w:ascii="Times New Roman" w:hAnsi="Times New Roman" w:cs="Times New Roman"/>
          <w:sz w:val="24"/>
          <w:szCs w:val="24"/>
        </w:rPr>
        <w:t>у веб-інтерфейсі p-a.gas.ua ТОВ «ГК «Нафтогаз України»</w:t>
      </w:r>
    </w:p>
    <w:p w:rsidR="00B0372E" w:rsidRPr="00B0372E" w:rsidRDefault="00B0372E" w:rsidP="00B0372E">
      <w:pPr>
        <w:jc w:val="center"/>
        <w:rPr>
          <w:rFonts w:ascii="Times New Roman" w:hAnsi="Times New Roman" w:cs="Times New Roman"/>
          <w:b/>
          <w:bCs/>
          <w:sz w:val="24"/>
          <w:szCs w:val="24"/>
        </w:rPr>
      </w:pPr>
    </w:p>
    <w:p w:rsidR="00B0372E" w:rsidRPr="00B0372E" w:rsidRDefault="00B0372E" w:rsidP="00B0372E">
      <w:pPr>
        <w:pStyle w:val="paragraph"/>
        <w:spacing w:before="0" w:beforeAutospacing="0" w:after="120" w:afterAutospacing="0"/>
        <w:ind w:firstLine="709"/>
        <w:jc w:val="both"/>
        <w:textAlignment w:val="baseline"/>
        <w:rPr>
          <w:rStyle w:val="eop"/>
          <w:rFonts w:eastAsia="Calibri"/>
        </w:rPr>
      </w:pPr>
      <w:r w:rsidRPr="00B0372E">
        <w:rPr>
          <w:rStyle w:val="normaltextrun"/>
        </w:rPr>
        <w:t>Для формування довідки про відсутність заборгованості потрібен паспорт та платіжка (рахунок) від Товариства (для заповнення поля «Особовий рахунок»).</w:t>
      </w:r>
    </w:p>
    <w:p w:rsidR="00B0372E" w:rsidRPr="00B0372E" w:rsidRDefault="00B0372E" w:rsidP="00B0372E">
      <w:pPr>
        <w:pStyle w:val="paragraph"/>
        <w:spacing w:before="0" w:beforeAutospacing="0" w:after="120" w:afterAutospacing="0"/>
        <w:ind w:firstLine="709"/>
        <w:jc w:val="both"/>
        <w:textAlignment w:val="baseline"/>
        <w:rPr>
          <w:rStyle w:val="eop"/>
          <w:rFonts w:eastAsia="Calibri"/>
          <w:b/>
          <w:bCs/>
          <w:u w:val="single"/>
        </w:rPr>
      </w:pPr>
      <w:r w:rsidRPr="00B0372E">
        <w:rPr>
          <w:rStyle w:val="eop"/>
          <w:rFonts w:eastAsia="Calibri"/>
          <w:b/>
          <w:bCs/>
          <w:u w:val="single"/>
        </w:rPr>
        <w:t>Довідку про відсутність заборгованості може отримати лише:</w:t>
      </w:r>
    </w:p>
    <w:p w:rsidR="00B0372E" w:rsidRPr="00B0372E" w:rsidRDefault="00B0372E" w:rsidP="00B0372E">
      <w:pPr>
        <w:pStyle w:val="paragraph"/>
        <w:numPr>
          <w:ilvl w:val="0"/>
          <w:numId w:val="9"/>
        </w:numPr>
        <w:spacing w:before="0" w:beforeAutospacing="0" w:after="120" w:afterAutospacing="0"/>
        <w:ind w:left="714" w:hanging="357"/>
        <w:jc w:val="both"/>
        <w:textAlignment w:val="baseline"/>
        <w:rPr>
          <w:rStyle w:val="eop"/>
          <w:rFonts w:eastAsia="Calibri"/>
        </w:rPr>
      </w:pPr>
      <w:r w:rsidRPr="00B0372E">
        <w:rPr>
          <w:rStyle w:val="eop"/>
          <w:rFonts w:eastAsia="Calibri"/>
        </w:rPr>
        <w:t xml:space="preserve">Власник особового рахунку, якщо </w:t>
      </w:r>
      <w:proofErr w:type="spellStart"/>
      <w:r w:rsidRPr="00B0372E">
        <w:rPr>
          <w:rStyle w:val="eop"/>
          <w:rFonts w:eastAsia="Calibri"/>
        </w:rPr>
        <w:t>надасть</w:t>
      </w:r>
      <w:proofErr w:type="spellEnd"/>
      <w:r w:rsidRPr="00B0372E">
        <w:rPr>
          <w:rStyle w:val="eop"/>
          <w:rFonts w:eastAsia="Calibri"/>
        </w:rPr>
        <w:t xml:space="preserve"> всі необхідні документи;</w:t>
      </w:r>
    </w:p>
    <w:p w:rsidR="00B0372E" w:rsidRPr="00B0372E" w:rsidRDefault="00B0372E" w:rsidP="00B0372E">
      <w:pPr>
        <w:pStyle w:val="paragraph"/>
        <w:numPr>
          <w:ilvl w:val="0"/>
          <w:numId w:val="9"/>
        </w:numPr>
        <w:spacing w:before="0" w:beforeAutospacing="0" w:after="120" w:afterAutospacing="0"/>
        <w:ind w:left="714" w:hanging="357"/>
        <w:jc w:val="both"/>
        <w:textAlignment w:val="baseline"/>
      </w:pPr>
      <w:r w:rsidRPr="00B0372E">
        <w:rPr>
          <w:rStyle w:val="eop"/>
          <w:rFonts w:eastAsia="Calibri"/>
        </w:rPr>
        <w:t>Довірена особа власника особового рахунку, яка має відповідний документ.</w:t>
      </w:r>
    </w:p>
    <w:p w:rsidR="00B0372E" w:rsidRPr="00B0372E" w:rsidRDefault="00B0372E" w:rsidP="00B0372E">
      <w:pPr>
        <w:pStyle w:val="paragraph"/>
        <w:spacing w:before="0" w:beforeAutospacing="0" w:after="120" w:afterAutospacing="0"/>
        <w:ind w:firstLine="709"/>
        <w:jc w:val="both"/>
        <w:textAlignment w:val="baseline"/>
      </w:pPr>
      <w:r w:rsidRPr="00B0372E">
        <w:rPr>
          <w:rStyle w:val="spellingerror"/>
          <w:b/>
          <w:bCs/>
          <w:u w:val="single"/>
        </w:rPr>
        <w:t>Дії</w:t>
      </w:r>
      <w:r w:rsidRPr="00B0372E">
        <w:rPr>
          <w:rStyle w:val="normaltextrun"/>
          <w:u w:val="single"/>
        </w:rPr>
        <w:t xml:space="preserve"> партнера:</w:t>
      </w:r>
    </w:p>
    <w:p w:rsidR="00B0372E" w:rsidRPr="00B0372E" w:rsidRDefault="00B0372E" w:rsidP="00B0372E">
      <w:pPr>
        <w:pStyle w:val="paragraph"/>
        <w:spacing w:before="0" w:beforeAutospacing="0" w:after="120" w:afterAutospacing="0"/>
        <w:ind w:firstLine="709"/>
        <w:jc w:val="both"/>
        <w:textAlignment w:val="baseline"/>
        <w:rPr>
          <w:rStyle w:val="normaltextrun"/>
        </w:rPr>
      </w:pPr>
      <w:r w:rsidRPr="00B0372E">
        <w:rPr>
          <w:rStyle w:val="normaltextrun"/>
        </w:rPr>
        <w:t>В меню обрати вкладку «ПРОЦЕДУРИ».</w:t>
      </w:r>
    </w:p>
    <w:p w:rsidR="00B0372E" w:rsidRPr="00B0372E" w:rsidRDefault="00CB5DF0" w:rsidP="00B0372E">
      <w:pPr>
        <w:pStyle w:val="paragraph"/>
        <w:spacing w:before="0" w:beforeAutospacing="0" w:after="120" w:afterAutospacing="0"/>
        <w:jc w:val="center"/>
        <w:textAlignment w:val="baseline"/>
        <w:rPr>
          <w:rStyle w:val="normaltextrun"/>
        </w:rPr>
      </w:pPr>
      <w:r w:rsidRPr="00E2646D">
        <w:rPr>
          <w:rStyle w:val="normaltextrun"/>
          <w:noProof/>
          <w:lang w:val="ru-RU" w:eastAsia="ru-RU"/>
        </w:rPr>
        <w:drawing>
          <wp:inline distT="0" distB="0" distL="0" distR="0">
            <wp:extent cx="5943600" cy="2733675"/>
            <wp:effectExtent l="0" t="0" r="0" b="0"/>
            <wp:docPr id="25" name="Рисунок 62"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Зображення, що містить текст, знімок екрана, Шрифт, програмне забезпечення&#10;&#10;Автоматично згенерований опис"/>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ind w:firstLine="709"/>
        <w:jc w:val="both"/>
        <w:textAlignment w:val="baseline"/>
        <w:rPr>
          <w:rStyle w:val="eop"/>
          <w:rFonts w:eastAsia="Calibri"/>
        </w:rPr>
      </w:pPr>
      <w:r w:rsidRPr="00B0372E">
        <w:rPr>
          <w:rStyle w:val="normaltextrun"/>
        </w:rPr>
        <w:t xml:space="preserve">У </w:t>
      </w:r>
      <w:r w:rsidRPr="00B0372E">
        <w:rPr>
          <w:rStyle w:val="spellingerror"/>
        </w:rPr>
        <w:t>вікні</w:t>
      </w:r>
      <w:r w:rsidRPr="00B0372E">
        <w:rPr>
          <w:rStyle w:val="normaltextrun"/>
        </w:rPr>
        <w:t xml:space="preserve">, </w:t>
      </w:r>
      <w:r w:rsidRPr="00B0372E">
        <w:rPr>
          <w:rStyle w:val="spellingerror"/>
        </w:rPr>
        <w:t>що</w:t>
      </w:r>
      <w:r w:rsidR="006B4FF6">
        <w:rPr>
          <w:rStyle w:val="spellingerror"/>
        </w:rPr>
        <w:t xml:space="preserve"> </w:t>
      </w:r>
      <w:r w:rsidRPr="00B0372E">
        <w:rPr>
          <w:rStyle w:val="spellingerror"/>
        </w:rPr>
        <w:t>відкрилося</w:t>
      </w:r>
      <w:r w:rsidR="006B4FF6">
        <w:rPr>
          <w:rStyle w:val="spellingerror"/>
        </w:rPr>
        <w:t xml:space="preserve"> </w:t>
      </w:r>
      <w:r w:rsidRPr="00B0372E">
        <w:rPr>
          <w:rStyle w:val="spellingerror"/>
        </w:rPr>
        <w:t>натиснути</w:t>
      </w:r>
      <w:r w:rsidRPr="00B0372E">
        <w:rPr>
          <w:rStyle w:val="normaltextrun"/>
        </w:rPr>
        <w:t xml:space="preserve"> «ПРО ВІДСУТНІСТЬ БОРГУ».</w:t>
      </w:r>
    </w:p>
    <w:p w:rsidR="00B0372E" w:rsidRPr="00B0372E" w:rsidRDefault="00CB5DF0" w:rsidP="00B0372E">
      <w:pPr>
        <w:pStyle w:val="paragraph"/>
        <w:spacing w:before="0" w:beforeAutospacing="0" w:after="120" w:afterAutospacing="0"/>
        <w:jc w:val="center"/>
        <w:textAlignment w:val="baseline"/>
      </w:pPr>
      <w:r w:rsidRPr="00E2646D">
        <w:rPr>
          <w:noProof/>
          <w:lang w:val="ru-RU" w:eastAsia="ru-RU"/>
        </w:rPr>
        <w:lastRenderedPageBreak/>
        <w:drawing>
          <wp:inline distT="0" distB="0" distL="0" distR="0">
            <wp:extent cx="5943600" cy="2771775"/>
            <wp:effectExtent l="0" t="0" r="0" b="0"/>
            <wp:docPr id="26" name="Рисунок 63"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Зображення, що містить текст, знімок екрана, Шрифт, дизайн&#10;&#10;Автоматично згенерований опис"/>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ind w:firstLine="709"/>
        <w:jc w:val="both"/>
        <w:textAlignment w:val="baseline"/>
      </w:pPr>
      <w:r w:rsidRPr="00B0372E">
        <w:rPr>
          <w:rStyle w:val="spellingerror"/>
        </w:rPr>
        <w:t>Відкриється</w:t>
      </w:r>
      <w:r w:rsidR="006B4FF6">
        <w:rPr>
          <w:rStyle w:val="spellingerror"/>
        </w:rPr>
        <w:t xml:space="preserve"> </w:t>
      </w:r>
      <w:r w:rsidRPr="00B0372E">
        <w:rPr>
          <w:rStyle w:val="spellingerror"/>
        </w:rPr>
        <w:t>нове</w:t>
      </w:r>
      <w:r w:rsidR="006B4FF6">
        <w:rPr>
          <w:rStyle w:val="spellingerror"/>
        </w:rPr>
        <w:t xml:space="preserve"> </w:t>
      </w:r>
      <w:r w:rsidRPr="00B0372E">
        <w:rPr>
          <w:rStyle w:val="spellingerror"/>
        </w:rPr>
        <w:t>вікно</w:t>
      </w:r>
      <w:r w:rsidRPr="00B0372E">
        <w:rPr>
          <w:rStyle w:val="normaltextrun"/>
        </w:rPr>
        <w:t xml:space="preserve"> із запитом номера </w:t>
      </w:r>
      <w:r w:rsidRPr="00B0372E">
        <w:rPr>
          <w:rStyle w:val="spellingerror"/>
        </w:rPr>
        <w:t>особового</w:t>
      </w:r>
      <w:r w:rsidR="006B4FF6">
        <w:rPr>
          <w:rStyle w:val="spellingerror"/>
        </w:rPr>
        <w:t xml:space="preserve"> </w:t>
      </w:r>
      <w:r w:rsidRPr="00B0372E">
        <w:rPr>
          <w:rStyle w:val="spellingerror"/>
        </w:rPr>
        <w:t>рахунку</w:t>
      </w:r>
      <w:r w:rsidRPr="00B0372E">
        <w:rPr>
          <w:rStyle w:val="normaltextrun"/>
        </w:rPr>
        <w:t>.</w:t>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 xml:space="preserve">За номером особового рахунку власника особового рахунку  мають підтягнутися такі дані, як: ПІБ, номер телефону та адреса електронної пошти власника особового рахунку. Співробітник партнера повинен обов’язково звірити всі дані і зробити відмітку (поставити галочку) в </w:t>
      </w:r>
      <w:proofErr w:type="spellStart"/>
      <w:r w:rsidRPr="00B0372E">
        <w:rPr>
          <w:rStyle w:val="spellingerror"/>
        </w:rPr>
        <w:t>чекбоксі</w:t>
      </w:r>
      <w:proofErr w:type="spellEnd"/>
      <w:r w:rsidRPr="00B0372E">
        <w:rPr>
          <w:rStyle w:val="spellingerror"/>
        </w:rPr>
        <w:t xml:space="preserve"> «ПІБ співпадає з паспортом». </w:t>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Для формування довідки всі дані у картці мають бути коректними.</w:t>
      </w:r>
    </w:p>
    <w:p w:rsidR="00B0372E" w:rsidRPr="00B0372E" w:rsidRDefault="00B0372E" w:rsidP="00B0372E">
      <w:pPr>
        <w:pStyle w:val="paragraph"/>
        <w:spacing w:after="120"/>
        <w:ind w:firstLine="709"/>
        <w:jc w:val="both"/>
        <w:textAlignment w:val="baseline"/>
        <w:rPr>
          <w:rStyle w:val="spellingerror"/>
          <w:b/>
          <w:bCs/>
        </w:rPr>
      </w:pPr>
      <w:r w:rsidRPr="00B0372E">
        <w:rPr>
          <w:rStyle w:val="spellingerror"/>
          <w:b/>
          <w:bCs/>
          <w:color w:val="FF0000"/>
          <w:u w:val="single"/>
        </w:rPr>
        <w:t>ВАЖЛИВО!</w:t>
      </w:r>
      <w:r w:rsidR="006B4FF6">
        <w:rPr>
          <w:rStyle w:val="spellingerror"/>
          <w:b/>
          <w:bCs/>
          <w:color w:val="FF0000"/>
          <w:u w:val="single"/>
        </w:rPr>
        <w:t xml:space="preserve"> </w:t>
      </w:r>
      <w:r w:rsidRPr="00B0372E">
        <w:rPr>
          <w:rStyle w:val="spellingerror"/>
          <w:b/>
          <w:bCs/>
        </w:rPr>
        <w:t xml:space="preserve">Для отримання необхідного документу клієнту необхідно буде пройти процедуру верифікації за номером телефона. </w:t>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Якщо у клієнта відсутній номер телефона у відповідному полі – необхідно буде ввести новий номер телефона та натиснути «ЗБЕРЕГТИ НОВІ ДАННІ».</w:t>
      </w:r>
    </w:p>
    <w:p w:rsidR="00B0372E" w:rsidRPr="00B0372E" w:rsidRDefault="00CB5DF0" w:rsidP="00B0372E">
      <w:pPr>
        <w:pStyle w:val="paragraph"/>
        <w:spacing w:after="120"/>
        <w:jc w:val="both"/>
        <w:textAlignment w:val="baseline"/>
        <w:rPr>
          <w:rStyle w:val="spellingerror"/>
        </w:rPr>
      </w:pPr>
      <w:r w:rsidRPr="00E2646D">
        <w:rPr>
          <w:rStyle w:val="spellingerror"/>
          <w:noProof/>
          <w:lang w:val="ru-RU" w:eastAsia="ru-RU"/>
        </w:rPr>
        <w:drawing>
          <wp:inline distT="0" distB="0" distL="0" distR="0">
            <wp:extent cx="5591175" cy="1790700"/>
            <wp:effectExtent l="0" t="0" r="0" b="0"/>
            <wp:docPr id="27" name="Рисунок 64" descr="Зображення, що містить текст, знімок екрана, програмне забезпечення,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Зображення, що містить текст, знімок екрана, програмне забезпечення, Шрифт&#10;&#10;Автоматично згенерований опи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1175" cy="1790700"/>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 xml:space="preserve">В альтернативному випадку співробітник партнера може запропонувати власнику особового рахунку </w:t>
      </w:r>
      <w:r w:rsidRPr="00B0372E">
        <w:rPr>
          <w:rStyle w:val="eop"/>
          <w:rFonts w:eastAsia="Calibri"/>
        </w:rPr>
        <w:t>(або його представнику)</w:t>
      </w:r>
      <w:r w:rsidRPr="00B0372E">
        <w:rPr>
          <w:rStyle w:val="spellingerror"/>
        </w:rPr>
        <w:t xml:space="preserve"> такі шляхи вирішення:</w:t>
      </w:r>
    </w:p>
    <w:p w:rsidR="00B0372E" w:rsidRPr="00B0372E" w:rsidRDefault="00B0372E" w:rsidP="00B0372E">
      <w:pPr>
        <w:pStyle w:val="paragraph"/>
        <w:numPr>
          <w:ilvl w:val="0"/>
          <w:numId w:val="12"/>
        </w:numPr>
        <w:spacing w:before="0" w:beforeAutospacing="0" w:after="120" w:afterAutospacing="0"/>
        <w:jc w:val="both"/>
        <w:textAlignment w:val="baseline"/>
        <w:rPr>
          <w:rStyle w:val="eop"/>
          <w:rFonts w:eastAsia="Calibri"/>
        </w:rPr>
      </w:pPr>
      <w:r w:rsidRPr="00B0372E">
        <w:rPr>
          <w:rStyle w:val="eop"/>
          <w:rFonts w:eastAsia="Calibri"/>
        </w:rPr>
        <w:t xml:space="preserve">Звернутися за номером телефону гарячої лінії до контакт-центру або звернутись до Центру обслуговування клієнтів </w:t>
      </w:r>
      <w:r w:rsidRPr="00B0372E">
        <w:rPr>
          <w:rStyle w:val="normaltextrun"/>
        </w:rPr>
        <w:t>Товариства</w:t>
      </w:r>
      <w:r w:rsidRPr="00B0372E">
        <w:rPr>
          <w:rStyle w:val="eop"/>
          <w:rFonts w:eastAsia="Calibri"/>
        </w:rPr>
        <w:t xml:space="preserve"> (які знаходяться в Кіровоградській обл. та м. Кропивницький) для подачі заявки </w:t>
      </w:r>
      <w:r w:rsidRPr="00B0372E">
        <w:rPr>
          <w:rStyle w:val="eop"/>
          <w:rFonts w:eastAsia="Calibri"/>
          <w:b/>
          <w:bCs/>
        </w:rPr>
        <w:t>на зміну даних</w:t>
      </w:r>
      <w:r w:rsidRPr="00B0372E">
        <w:rPr>
          <w:rStyle w:val="eop"/>
          <w:rFonts w:eastAsia="Calibri"/>
        </w:rPr>
        <w:t xml:space="preserve">. Наприклад, якщо у </w:t>
      </w:r>
      <w:r w:rsidRPr="00B0372E">
        <w:rPr>
          <w:rStyle w:val="spellingerror"/>
        </w:rPr>
        <w:t>власника особового рахунку</w:t>
      </w:r>
      <w:r w:rsidRPr="00B0372E">
        <w:rPr>
          <w:rStyle w:val="eop"/>
          <w:rFonts w:eastAsia="Calibri"/>
        </w:rPr>
        <w:t xml:space="preserve"> некоректно вказано ПІБ, що відрізняється від вказаного в паспорті;</w:t>
      </w:r>
    </w:p>
    <w:p w:rsidR="00B0372E" w:rsidRPr="00B0372E" w:rsidRDefault="00B0372E" w:rsidP="00B0372E">
      <w:pPr>
        <w:pStyle w:val="paragraph"/>
        <w:numPr>
          <w:ilvl w:val="0"/>
          <w:numId w:val="12"/>
        </w:numPr>
        <w:spacing w:before="0" w:beforeAutospacing="0" w:after="120" w:afterAutospacing="0"/>
        <w:jc w:val="both"/>
        <w:textAlignment w:val="baseline"/>
        <w:rPr>
          <w:rStyle w:val="spellingerror"/>
          <w:rFonts w:eastAsia="Calibri"/>
          <w:lang w:eastAsia="en-US"/>
        </w:rPr>
      </w:pPr>
      <w:r w:rsidRPr="00B0372E">
        <w:rPr>
          <w:rStyle w:val="eop"/>
          <w:rFonts w:eastAsia="Calibri"/>
        </w:rPr>
        <w:t xml:space="preserve">Звернутися до партнерського відділення / Центру обслуговування клієнтів </w:t>
      </w:r>
      <w:r w:rsidRPr="00B0372E">
        <w:rPr>
          <w:rStyle w:val="normaltextrun"/>
        </w:rPr>
        <w:t>Товариства</w:t>
      </w:r>
      <w:r w:rsidRPr="00B0372E">
        <w:rPr>
          <w:rStyle w:val="eop"/>
          <w:rFonts w:eastAsia="Calibri"/>
        </w:rPr>
        <w:t xml:space="preserve"> для подачі заявки </w:t>
      </w:r>
      <w:r w:rsidRPr="00B0372E">
        <w:rPr>
          <w:rStyle w:val="eop"/>
          <w:rFonts w:eastAsia="Calibri"/>
          <w:b/>
          <w:bCs/>
        </w:rPr>
        <w:t>на зміну власника</w:t>
      </w:r>
      <w:r w:rsidRPr="00B0372E">
        <w:rPr>
          <w:rStyle w:val="eop"/>
          <w:rFonts w:eastAsia="Calibri"/>
        </w:rPr>
        <w:t>. Наприклад, якщо звернувся новий власник житла або житло перейшло у спадок</w:t>
      </w:r>
      <w:r w:rsidRPr="00B0372E">
        <w:rPr>
          <w:rStyle w:val="spellingerror"/>
        </w:rPr>
        <w:t>.</w:t>
      </w:r>
    </w:p>
    <w:p w:rsidR="00B0372E" w:rsidRPr="00B0372E" w:rsidRDefault="00B0372E" w:rsidP="00B0372E">
      <w:pPr>
        <w:pStyle w:val="paragraph"/>
        <w:spacing w:after="120"/>
        <w:ind w:firstLine="709"/>
        <w:jc w:val="both"/>
        <w:textAlignment w:val="baseline"/>
        <w:rPr>
          <w:rStyle w:val="spellingerror"/>
          <w:rFonts w:eastAsia="Calibri"/>
          <w:lang w:eastAsia="en-US"/>
        </w:rPr>
      </w:pPr>
      <w:r w:rsidRPr="00B0372E">
        <w:rPr>
          <w:rStyle w:val="spellingerror"/>
          <w:rFonts w:eastAsia="Calibri"/>
          <w:lang w:eastAsia="en-US"/>
        </w:rPr>
        <w:lastRenderedPageBreak/>
        <w:t xml:space="preserve">Після звірки даних у картці клієнта необхідно буде натиснути галочку у </w:t>
      </w:r>
      <w:proofErr w:type="spellStart"/>
      <w:r w:rsidRPr="00B0372E">
        <w:rPr>
          <w:rStyle w:val="spellingerror"/>
          <w:rFonts w:eastAsia="Calibri"/>
          <w:lang w:eastAsia="en-US"/>
        </w:rPr>
        <w:t>чекбоксі</w:t>
      </w:r>
      <w:proofErr w:type="spellEnd"/>
      <w:r w:rsidRPr="00B0372E">
        <w:rPr>
          <w:rStyle w:val="spellingerror"/>
          <w:rFonts w:eastAsia="Calibri"/>
          <w:lang w:eastAsia="en-US"/>
        </w:rPr>
        <w:t xml:space="preserve"> «ПІБ співпадає з паспортом», далі – «ВЕРИФІКАЦІЯ».</w:t>
      </w:r>
    </w:p>
    <w:p w:rsidR="00B0372E" w:rsidRPr="00B0372E" w:rsidRDefault="00CB5DF0" w:rsidP="00B0372E">
      <w:pPr>
        <w:pStyle w:val="paragraph"/>
        <w:spacing w:before="0" w:beforeAutospacing="0" w:after="120" w:afterAutospacing="0"/>
        <w:jc w:val="both"/>
        <w:textAlignment w:val="baseline"/>
        <w:rPr>
          <w:noProof/>
          <w:lang w:val="en-US" w:eastAsia="en-US"/>
        </w:rPr>
      </w:pPr>
      <w:r w:rsidRPr="001464B9">
        <w:rPr>
          <w:noProof/>
        </w:rPr>
        <mc:AlternateContent>
          <mc:Choice Requires="wps">
            <w:drawing>
              <wp:anchor distT="0" distB="0" distL="114300" distR="114300" simplePos="0" relativeHeight="251656704" behindDoc="0" locked="0" layoutInCell="1" allowOverlap="1">
                <wp:simplePos x="0" y="0"/>
                <wp:positionH relativeFrom="column">
                  <wp:posOffset>2550160</wp:posOffset>
                </wp:positionH>
                <wp:positionV relativeFrom="paragraph">
                  <wp:posOffset>1029335</wp:posOffset>
                </wp:positionV>
                <wp:extent cx="1391920" cy="340995"/>
                <wp:effectExtent l="19050" t="19050" r="0" b="1905"/>
                <wp:wrapNone/>
                <wp:docPr id="2" name="Прямокут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920" cy="340995"/>
                        </a:xfrm>
                        <a:prstGeom prst="rect">
                          <a:avLst/>
                        </a:prstGeom>
                        <a:noFill/>
                        <a:ln w="2857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D1F8F" id="Прямокутник 2" o:spid="_x0000_s1026" style="position:absolute;margin-left:200.8pt;margin-top:81.05pt;width:109.6pt;height:2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" filled="f" strokecolor="red" strokeweight="2.25pt"/>
            </w:pict>
          </mc:Fallback>
        </mc:AlternateContent>
      </w:r>
      <w:r w:rsidRPr="00E2646D">
        <w:rPr>
          <w:noProof/>
          <w:lang w:val="ru-RU" w:eastAsia="ru-RU"/>
        </w:rPr>
        <w:drawing>
          <wp:inline distT="0" distB="0" distL="0" distR="0">
            <wp:extent cx="5476875" cy="2047875"/>
            <wp:effectExtent l="0" t="0" r="0" b="0"/>
            <wp:docPr id="28" name="Рисунок 65"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Зображення, що містить текст, знімок екрана, Шрифт, програмне забезпечення&#10;&#10;Автоматично згенерований опис"/>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6875" cy="2047875"/>
                    </a:xfrm>
                    <a:prstGeom prst="rect">
                      <a:avLst/>
                    </a:prstGeom>
                    <a:noFill/>
                    <a:ln>
                      <a:noFill/>
                    </a:ln>
                  </pic:spPr>
                </pic:pic>
              </a:graphicData>
            </a:graphic>
          </wp:inline>
        </w:drawing>
      </w:r>
    </w:p>
    <w:p w:rsidR="00B0372E" w:rsidRPr="00B0372E" w:rsidRDefault="00CB5DF0" w:rsidP="00B0372E">
      <w:pPr>
        <w:pStyle w:val="paragraph"/>
        <w:spacing w:after="120"/>
        <w:jc w:val="both"/>
        <w:textAlignment w:val="baseline"/>
        <w:rPr>
          <w:rStyle w:val="spellingerror"/>
          <w:rFonts w:eastAsia="Calibri"/>
          <w:lang w:eastAsia="en-US"/>
        </w:rPr>
      </w:pPr>
      <w:r w:rsidRPr="00E2646D">
        <w:rPr>
          <w:noProof/>
          <w:lang w:val="ru-RU" w:eastAsia="ru-RU"/>
        </w:rPr>
        <w:drawing>
          <wp:inline distT="0" distB="0" distL="0" distR="0">
            <wp:extent cx="5353050" cy="2828925"/>
            <wp:effectExtent l="0" t="0" r="0" b="0"/>
            <wp:docPr id="29" name="Рисунок 66"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Зображення, що містить текст, знімок екрана, програмне забезпечення, Веб-сторінка&#10;&#10;Автоматично згенерований опи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3050" cy="2828925"/>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 xml:space="preserve">Після натиснення кнопки «ВЕРИФІКАЦІЯ» відкриється віконечко для введення о коду з </w:t>
      </w:r>
      <w:proofErr w:type="spellStart"/>
      <w:r w:rsidRPr="00B0372E">
        <w:rPr>
          <w:rStyle w:val="spellingerror"/>
        </w:rPr>
        <w:t>мікровиклику</w:t>
      </w:r>
      <w:proofErr w:type="spellEnd"/>
      <w:r w:rsidRPr="00B0372E">
        <w:rPr>
          <w:rStyle w:val="spellingerror"/>
        </w:rPr>
        <w:t>/повідомлення, яке отримав клієнт:</w:t>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Клієнт може отримати код підтвердження 3 рази у наступній послідовності, якщо один із способів не спрацює:</w:t>
      </w:r>
    </w:p>
    <w:p w:rsidR="00B0372E" w:rsidRPr="00B0372E" w:rsidRDefault="00B0372E" w:rsidP="00B0372E">
      <w:pPr>
        <w:pStyle w:val="paragraph"/>
        <w:numPr>
          <w:ilvl w:val="0"/>
          <w:numId w:val="13"/>
        </w:numPr>
        <w:spacing w:before="0" w:beforeAutospacing="0" w:after="120" w:afterAutospacing="0"/>
        <w:jc w:val="both"/>
        <w:textAlignment w:val="baseline"/>
        <w:rPr>
          <w:rStyle w:val="spellingerror"/>
        </w:rPr>
      </w:pPr>
      <w:proofErr w:type="spellStart"/>
      <w:r w:rsidRPr="00B0372E">
        <w:rPr>
          <w:rStyle w:val="spellingerror"/>
        </w:rPr>
        <w:t>Мікровиклик</w:t>
      </w:r>
      <w:proofErr w:type="spellEnd"/>
      <w:r w:rsidRPr="00B0372E">
        <w:rPr>
          <w:rStyle w:val="spellingerror"/>
        </w:rPr>
        <w:t xml:space="preserve"> – 3-значний;</w:t>
      </w:r>
    </w:p>
    <w:p w:rsidR="00B0372E" w:rsidRPr="00B0372E" w:rsidRDefault="00B0372E" w:rsidP="00B0372E">
      <w:pPr>
        <w:pStyle w:val="paragraph"/>
        <w:numPr>
          <w:ilvl w:val="0"/>
          <w:numId w:val="13"/>
        </w:numPr>
        <w:spacing w:before="0" w:beforeAutospacing="0" w:after="120" w:afterAutospacing="0"/>
        <w:textAlignment w:val="baseline"/>
        <w:rPr>
          <w:rStyle w:val="spellingerror"/>
          <w:lang w:val="en-US"/>
        </w:rPr>
      </w:pPr>
      <w:r w:rsidRPr="00B0372E">
        <w:rPr>
          <w:rStyle w:val="spellingerror"/>
          <w:lang w:val="en-US"/>
        </w:rPr>
        <w:t>Viber</w:t>
      </w:r>
      <w:r w:rsidRPr="00B0372E">
        <w:rPr>
          <w:rStyle w:val="spellingerror"/>
        </w:rPr>
        <w:t xml:space="preserve"> – 5-значний;</w:t>
      </w:r>
    </w:p>
    <w:p w:rsidR="00B0372E" w:rsidRPr="00B0372E" w:rsidRDefault="00B0372E" w:rsidP="00B0372E">
      <w:pPr>
        <w:pStyle w:val="paragraph"/>
        <w:numPr>
          <w:ilvl w:val="0"/>
          <w:numId w:val="13"/>
        </w:numPr>
        <w:spacing w:before="0" w:beforeAutospacing="0" w:after="120" w:afterAutospacing="0"/>
        <w:textAlignment w:val="baseline"/>
        <w:rPr>
          <w:rStyle w:val="spellingerror"/>
        </w:rPr>
      </w:pPr>
      <w:r w:rsidRPr="00B0372E">
        <w:rPr>
          <w:rStyle w:val="spellingerror"/>
        </w:rPr>
        <w:t>СМС -  6-значний.</w:t>
      </w:r>
    </w:p>
    <w:p w:rsidR="00B0372E" w:rsidRPr="00B0372E" w:rsidRDefault="00CB5DF0" w:rsidP="00B0372E">
      <w:pPr>
        <w:pStyle w:val="paragraph"/>
        <w:spacing w:before="0" w:beforeAutospacing="0" w:after="120" w:afterAutospacing="0"/>
        <w:ind w:firstLine="709"/>
        <w:jc w:val="center"/>
        <w:textAlignment w:val="baseline"/>
        <w:rPr>
          <w:noProof/>
          <w:lang w:val="en-US" w:eastAsia="en-US"/>
        </w:rPr>
      </w:pPr>
      <w:r w:rsidRPr="00E2646D">
        <w:rPr>
          <w:noProof/>
          <w:lang w:val="ru-RU" w:eastAsia="ru-RU"/>
        </w:rPr>
        <w:lastRenderedPageBreak/>
        <w:drawing>
          <wp:inline distT="0" distB="0" distL="0" distR="0">
            <wp:extent cx="2628900" cy="2181225"/>
            <wp:effectExtent l="0" t="0" r="0" b="0"/>
            <wp:docPr id="30" name="Рисунок 67"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Зображення, що містить текст, знімок екрана, програмне забезпечення, Веб-сторінка&#10;&#10;Автоматично згенерований опи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2181225"/>
                    </a:xfrm>
                    <a:prstGeom prst="rect">
                      <a:avLst/>
                    </a:prstGeom>
                    <a:noFill/>
                    <a:ln>
                      <a:noFill/>
                    </a:ln>
                  </pic:spPr>
                </pic:pic>
              </a:graphicData>
            </a:graphic>
          </wp:inline>
        </w:drawing>
      </w:r>
    </w:p>
    <w:p w:rsidR="00B0372E" w:rsidRPr="00B0372E" w:rsidRDefault="00B0372E" w:rsidP="00B0372E">
      <w:pPr>
        <w:pStyle w:val="paragraph"/>
        <w:spacing w:after="120"/>
        <w:ind w:firstLine="709"/>
        <w:jc w:val="both"/>
        <w:textAlignment w:val="baseline"/>
        <w:rPr>
          <w:rStyle w:val="spellingerror"/>
        </w:rPr>
      </w:pPr>
      <w:r w:rsidRPr="00B0372E">
        <w:rPr>
          <w:rStyle w:val="spellingerror"/>
        </w:rPr>
        <w:t>Якщо клієнт не отримав код з першого разу – необхідно буде направити йому код повторно, натиснувши кнопку «ВІДПРАВИТИ».</w:t>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 xml:space="preserve"> У разі успішного проходження процедури верифікації потрібно натиснути кнопку «ОТРИМАТИ ДОВІДКУ» і завантажити файл у PDF-форматі.</w:t>
      </w:r>
    </w:p>
    <w:p w:rsidR="00B0372E" w:rsidRPr="00B0372E" w:rsidRDefault="00B0372E" w:rsidP="00B0372E">
      <w:pPr>
        <w:pStyle w:val="paragraph"/>
        <w:spacing w:before="0" w:beforeAutospacing="0" w:after="120" w:afterAutospacing="0"/>
        <w:ind w:firstLine="709"/>
        <w:jc w:val="both"/>
        <w:textAlignment w:val="baseline"/>
        <w:rPr>
          <w:rStyle w:val="eop"/>
        </w:rPr>
      </w:pPr>
    </w:p>
    <w:p w:rsidR="00B0372E" w:rsidRPr="00B0372E" w:rsidRDefault="00B0372E" w:rsidP="00B0372E">
      <w:pPr>
        <w:pStyle w:val="paragraph"/>
        <w:spacing w:before="0" w:beforeAutospacing="0" w:after="120" w:afterAutospacing="0"/>
        <w:ind w:firstLine="709"/>
        <w:jc w:val="both"/>
        <w:textAlignment w:val="baseline"/>
        <w:rPr>
          <w:rStyle w:val="eop"/>
        </w:rPr>
      </w:pPr>
    </w:p>
    <w:p w:rsidR="00B0372E" w:rsidRPr="00B0372E" w:rsidRDefault="00B0372E" w:rsidP="00B0372E">
      <w:pPr>
        <w:pStyle w:val="paragraph"/>
        <w:spacing w:before="0" w:beforeAutospacing="0" w:after="120" w:afterAutospacing="0"/>
        <w:ind w:firstLine="709"/>
        <w:jc w:val="both"/>
        <w:textAlignment w:val="baseline"/>
        <w:rPr>
          <w:rStyle w:val="eop"/>
        </w:rPr>
      </w:pPr>
    </w:p>
    <w:p w:rsidR="00B0372E" w:rsidRPr="00B0372E" w:rsidRDefault="00B0372E" w:rsidP="00B0372E">
      <w:pPr>
        <w:pStyle w:val="paragraph"/>
        <w:spacing w:before="0" w:beforeAutospacing="0" w:after="120" w:afterAutospacing="0"/>
        <w:ind w:firstLine="709"/>
        <w:jc w:val="both"/>
        <w:textAlignment w:val="baseline"/>
        <w:rPr>
          <w:rStyle w:val="eop"/>
        </w:rPr>
      </w:pPr>
    </w:p>
    <w:p w:rsidR="00B0372E" w:rsidRPr="00B0372E" w:rsidRDefault="00B0372E" w:rsidP="00B0372E">
      <w:pPr>
        <w:pStyle w:val="paragraph"/>
        <w:spacing w:before="0" w:beforeAutospacing="0" w:after="120" w:afterAutospacing="0"/>
        <w:ind w:firstLine="709"/>
        <w:jc w:val="both"/>
        <w:textAlignment w:val="baseline"/>
        <w:rPr>
          <w:rStyle w:val="eop"/>
          <w:rFonts w:eastAsia="Calibri"/>
          <w:b/>
          <w:bCs/>
          <w:u w:val="single"/>
        </w:rPr>
      </w:pPr>
      <w:r w:rsidRPr="00B0372E">
        <w:rPr>
          <w:rStyle w:val="eop"/>
          <w:rFonts w:eastAsia="Calibri"/>
          <w:b/>
          <w:bCs/>
          <w:u w:val="single"/>
        </w:rPr>
        <w:t>ПРИКЛАД СФОРМОВАНОЇ ДОВІДКИ ПРО ВІДСУТНІСТЬ ЗАБОРГОВАНОСТІ:</w:t>
      </w:r>
    </w:p>
    <w:p w:rsidR="00B0372E" w:rsidRPr="00B0372E" w:rsidRDefault="00B0372E" w:rsidP="00B0372E">
      <w:pPr>
        <w:pStyle w:val="paragraph"/>
        <w:spacing w:before="0" w:beforeAutospacing="0" w:after="120" w:afterAutospacing="0"/>
        <w:jc w:val="center"/>
        <w:textAlignment w:val="baseline"/>
        <w:rPr>
          <w:rStyle w:val="eop"/>
          <w:rFonts w:eastAsia="Calibri"/>
          <w:b/>
          <w:bCs/>
          <w:u w:val="single"/>
        </w:rPr>
      </w:pPr>
    </w:p>
    <w:p w:rsidR="00B0372E" w:rsidRPr="00B0372E" w:rsidRDefault="00CB5DF0" w:rsidP="00B0372E">
      <w:pPr>
        <w:pStyle w:val="paragraph"/>
        <w:spacing w:before="0" w:beforeAutospacing="0" w:after="120" w:afterAutospacing="0"/>
        <w:jc w:val="center"/>
        <w:textAlignment w:val="baseline"/>
        <w:rPr>
          <w:b/>
          <w:bCs/>
          <w:u w:val="single"/>
        </w:rPr>
      </w:pPr>
      <w:r w:rsidRPr="00E2646D">
        <w:rPr>
          <w:noProof/>
          <w:lang w:val="ru-RU" w:eastAsia="ru-RU"/>
        </w:rPr>
        <w:drawing>
          <wp:inline distT="0" distB="0" distL="0" distR="0">
            <wp:extent cx="5943600" cy="3581400"/>
            <wp:effectExtent l="0" t="0" r="0" b="0"/>
            <wp:docPr id="31" name="Рисунок 68"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Зображення, що містить стіл&#10;&#10;Автоматично згенерований опис"/>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ind w:firstLine="709"/>
        <w:jc w:val="both"/>
        <w:textAlignment w:val="baseline"/>
        <w:rPr>
          <w:rStyle w:val="eop"/>
          <w:lang w:eastAsia="zh-CN"/>
        </w:rPr>
      </w:pPr>
      <w:r w:rsidRPr="00B0372E">
        <w:rPr>
          <w:rStyle w:val="spellingerror"/>
          <w:b/>
          <w:bCs/>
          <w:color w:val="FF0000"/>
          <w:u w:val="single"/>
        </w:rPr>
        <w:t>ВАЖЛИВО!</w:t>
      </w:r>
      <w:r w:rsidR="006B4FF6">
        <w:rPr>
          <w:rStyle w:val="spellingerror"/>
          <w:b/>
          <w:bCs/>
          <w:color w:val="FF0000"/>
          <w:u w:val="single"/>
        </w:rPr>
        <w:t xml:space="preserve"> </w:t>
      </w:r>
      <w:r w:rsidRPr="00B0372E">
        <w:rPr>
          <w:rStyle w:val="spellingerror"/>
        </w:rPr>
        <w:t>У випадку наявності заборгованості у власника особового рахунку на момент формування довідки про відсутність заборгованості, система автоматично формує Рахунок на сплату.</w:t>
      </w:r>
    </w:p>
    <w:p w:rsidR="00B0372E" w:rsidRPr="00B0372E" w:rsidRDefault="00B0372E" w:rsidP="00B0372E">
      <w:pPr>
        <w:pStyle w:val="paragraph"/>
        <w:spacing w:before="0" w:beforeAutospacing="0" w:after="120" w:afterAutospacing="0"/>
        <w:ind w:firstLine="709"/>
        <w:jc w:val="center"/>
        <w:textAlignment w:val="baseline"/>
        <w:rPr>
          <w:rStyle w:val="eop"/>
          <w:rFonts w:eastAsia="Calibri"/>
          <w:b/>
          <w:bCs/>
          <w:u w:val="single"/>
        </w:rPr>
      </w:pPr>
      <w:r w:rsidRPr="00B0372E">
        <w:rPr>
          <w:rStyle w:val="eop"/>
          <w:rFonts w:eastAsia="Calibri"/>
          <w:b/>
          <w:bCs/>
          <w:u w:val="single"/>
        </w:rPr>
        <w:lastRenderedPageBreak/>
        <w:t>ПРИКЛАД СФОРМОВАНОГО РАХУНКУ НА СПЛАТУ:</w:t>
      </w:r>
    </w:p>
    <w:p w:rsidR="00B0372E" w:rsidRPr="00B0372E" w:rsidRDefault="00CB5DF0" w:rsidP="00B0372E">
      <w:pPr>
        <w:pStyle w:val="paragraph"/>
        <w:spacing w:before="0" w:beforeAutospacing="0" w:after="120" w:afterAutospacing="0"/>
        <w:jc w:val="center"/>
        <w:textAlignment w:val="baseline"/>
        <w:rPr>
          <w:b/>
          <w:bCs/>
          <w:u w:val="single"/>
        </w:rPr>
      </w:pPr>
      <w:r w:rsidRPr="00E2646D">
        <w:rPr>
          <w:noProof/>
          <w:lang w:val="ru-RU" w:eastAsia="ru-RU"/>
        </w:rPr>
        <w:drawing>
          <wp:inline distT="0" distB="0" distL="0" distR="0">
            <wp:extent cx="5943600" cy="4981575"/>
            <wp:effectExtent l="0" t="0" r="0" b="0"/>
            <wp:docPr id="32" name="Рисунок 69"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Зображення, що містить текст&#10;&#10;Автоматично згенерований опис"/>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981575"/>
                    </a:xfrm>
                    <a:prstGeom prst="rect">
                      <a:avLst/>
                    </a:prstGeom>
                    <a:noFill/>
                    <a:ln>
                      <a:noFill/>
                    </a:ln>
                  </pic:spPr>
                </pic:pic>
              </a:graphicData>
            </a:graphic>
          </wp:inline>
        </w:drawing>
      </w:r>
    </w:p>
    <w:p w:rsidR="00B0372E" w:rsidRPr="00B0372E" w:rsidRDefault="00B0372E" w:rsidP="00B0372E">
      <w:pPr>
        <w:jc w:val="center"/>
        <w:rPr>
          <w:rFonts w:ascii="Times New Roman" w:hAnsi="Times New Roman" w:cs="Times New Roman"/>
          <w:b/>
          <w:bCs/>
          <w:sz w:val="24"/>
          <w:szCs w:val="24"/>
        </w:rPr>
      </w:pPr>
    </w:p>
    <w:p w:rsidR="00B0372E" w:rsidRPr="00B0372E" w:rsidRDefault="00B0372E" w:rsidP="00B0372E">
      <w:pPr>
        <w:pStyle w:val="af0"/>
        <w:pBdr>
          <w:top w:val="none" w:sz="0" w:space="0" w:color="000000"/>
          <w:left w:val="none" w:sz="0" w:space="0" w:color="000000"/>
          <w:bottom w:val="none" w:sz="0" w:space="0" w:color="000000"/>
          <w:right w:val="none" w:sz="0" w:space="0" w:color="000000"/>
          <w:between w:val="nil"/>
        </w:pBdr>
        <w:tabs>
          <w:tab w:val="num" w:pos="0"/>
        </w:tabs>
        <w:suppressAutoHyphens w:val="0"/>
        <w:ind w:left="0" w:right="-17"/>
        <w:jc w:val="center"/>
      </w:pPr>
      <w:r w:rsidRPr="00B0372E">
        <w:rPr>
          <w:b/>
          <w:smallCaps/>
        </w:rPr>
        <w:t>ПІДПИСИ СТОРІН</w:t>
      </w:r>
    </w:p>
    <w:tbl>
      <w:tblPr>
        <w:tblW w:w="9781" w:type="dxa"/>
        <w:tblInd w:w="108" w:type="dxa"/>
        <w:tblLayout w:type="fixed"/>
        <w:tblLook w:val="0000" w:firstRow="0" w:lastRow="0" w:firstColumn="0" w:lastColumn="0" w:noHBand="0" w:noVBand="0"/>
      </w:tblPr>
      <w:tblGrid>
        <w:gridCol w:w="4962"/>
        <w:gridCol w:w="4819"/>
      </w:tblGrid>
      <w:tr w:rsidR="00B0372E" w:rsidRPr="00B0372E" w:rsidTr="00B0372E">
        <w:tc>
          <w:tcPr>
            <w:tcW w:w="4962" w:type="dxa"/>
            <w:shd w:val="clear" w:color="auto" w:fill="auto"/>
          </w:tcPr>
          <w:p w:rsidR="00B0372E" w:rsidRPr="00B0372E" w:rsidRDefault="00B0372E" w:rsidP="00B0372E">
            <w:pPr>
              <w:pStyle w:val="a8"/>
              <w:spacing w:before="0" w:after="0"/>
              <w:jc w:val="center"/>
            </w:pPr>
            <w:proofErr w:type="spellStart"/>
            <w:r w:rsidRPr="00B0372E">
              <w:rPr>
                <w:b/>
              </w:rPr>
              <w:t>Товариство</w:t>
            </w:r>
            <w:proofErr w:type="spellEnd"/>
          </w:p>
        </w:tc>
        <w:tc>
          <w:tcPr>
            <w:tcW w:w="4819" w:type="dxa"/>
            <w:shd w:val="clear" w:color="auto" w:fill="auto"/>
          </w:tcPr>
          <w:p w:rsidR="00B0372E" w:rsidRPr="00B0372E" w:rsidRDefault="00B0372E" w:rsidP="00B0372E">
            <w:pPr>
              <w:pStyle w:val="a8"/>
              <w:spacing w:before="0" w:after="0"/>
              <w:jc w:val="center"/>
              <w:rPr>
                <w:b/>
              </w:rPr>
            </w:pPr>
            <w:r w:rsidRPr="00B0372E">
              <w:rPr>
                <w:b/>
              </w:rPr>
              <w:t>Рада</w:t>
            </w:r>
          </w:p>
        </w:tc>
      </w:tr>
      <w:tr w:rsidR="00B0372E" w:rsidRPr="00B0372E" w:rsidTr="00B0372E">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Fonts w:ascii="Times New Roman" w:hAnsi="Times New Roman" w:cs="Times New Roman"/>
                <w:b/>
                <w:sz w:val="24"/>
                <w:szCs w:val="24"/>
                <w:lang w:eastAsia="uk-UA" w:bidi="uk-UA"/>
              </w:rPr>
            </w:pPr>
            <w:r w:rsidRPr="00B0372E">
              <w:rPr>
                <w:rFonts w:ascii="Times New Roman" w:hAnsi="Times New Roman" w:cs="Times New Roman"/>
                <w:b/>
                <w:sz w:val="24"/>
                <w:szCs w:val="24"/>
                <w:lang w:eastAsia="uk-UA" w:bidi="uk-UA"/>
              </w:rPr>
              <w:t>Товариство з обмеженою відповідальністю «Газопостачальна компанія</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Style w:val="FontStyle14"/>
                <w:b/>
                <w:bCs/>
                <w:sz w:val="24"/>
                <w:szCs w:val="24"/>
              </w:rPr>
            </w:pPr>
            <w:r w:rsidRPr="00B0372E">
              <w:rPr>
                <w:rFonts w:ascii="Times New Roman" w:hAnsi="Times New Roman" w:cs="Times New Roman"/>
                <w:b/>
                <w:sz w:val="24"/>
                <w:szCs w:val="24"/>
                <w:lang w:eastAsia="uk-UA" w:bidi="uk-UA"/>
              </w:rPr>
              <w:t>«Нафтогаз України»</w:t>
            </w:r>
          </w:p>
        </w:tc>
        <w:tc>
          <w:tcPr>
            <w:tcW w:w="4819" w:type="dxa"/>
            <w:shd w:val="clear" w:color="auto" w:fill="auto"/>
          </w:tcPr>
          <w:p w:rsidR="00B0372E" w:rsidRPr="00B0372E" w:rsidRDefault="00B0372E" w:rsidP="00B0372E">
            <w:pPr>
              <w:snapToGrid w:val="0"/>
              <w:jc w:val="center"/>
              <w:rPr>
                <w:rFonts w:ascii="Times New Roman" w:hAnsi="Times New Roman" w:cs="Times New Roman"/>
                <w:b/>
                <w:sz w:val="24"/>
                <w:szCs w:val="24"/>
                <w:lang w:val="ru-RU"/>
              </w:rPr>
            </w:pPr>
            <w:r w:rsidRPr="00B0372E">
              <w:rPr>
                <w:rFonts w:ascii="Times New Roman" w:hAnsi="Times New Roman" w:cs="Times New Roman"/>
                <w:b/>
                <w:sz w:val="24"/>
                <w:szCs w:val="24"/>
              </w:rPr>
              <w:t>Роменська міська рада</w:t>
            </w:r>
          </w:p>
          <w:p w:rsidR="00B0372E" w:rsidRPr="00B0372E" w:rsidRDefault="00B0372E" w:rsidP="00B0372E">
            <w:pPr>
              <w:snapToGrid w:val="0"/>
              <w:jc w:val="center"/>
              <w:rPr>
                <w:rFonts w:ascii="Times New Roman" w:hAnsi="Times New Roman" w:cs="Times New Roman"/>
                <w:sz w:val="24"/>
                <w:szCs w:val="24"/>
                <w:lang w:val="ru-RU"/>
              </w:rPr>
            </w:pPr>
            <w:proofErr w:type="spellStart"/>
            <w:r w:rsidRPr="00B0372E">
              <w:rPr>
                <w:rFonts w:ascii="Times New Roman" w:hAnsi="Times New Roman" w:cs="Times New Roman"/>
                <w:b/>
                <w:sz w:val="24"/>
                <w:szCs w:val="24"/>
                <w:lang w:val="ru-RU"/>
              </w:rPr>
              <w:t>Сумської</w:t>
            </w:r>
            <w:proofErr w:type="spellEnd"/>
            <w:r w:rsidRPr="00B0372E">
              <w:rPr>
                <w:rFonts w:ascii="Times New Roman" w:hAnsi="Times New Roman" w:cs="Times New Roman"/>
                <w:b/>
                <w:sz w:val="24"/>
                <w:szCs w:val="24"/>
                <w:lang w:val="ru-RU"/>
              </w:rPr>
              <w:t xml:space="preserve"> </w:t>
            </w:r>
            <w:proofErr w:type="spellStart"/>
            <w:r w:rsidRPr="00B0372E">
              <w:rPr>
                <w:rFonts w:ascii="Times New Roman" w:hAnsi="Times New Roman" w:cs="Times New Roman"/>
                <w:b/>
                <w:sz w:val="24"/>
                <w:szCs w:val="24"/>
                <w:lang w:val="ru-RU"/>
              </w:rPr>
              <w:t>області</w:t>
            </w:r>
            <w:proofErr w:type="spellEnd"/>
          </w:p>
        </w:tc>
      </w:tr>
      <w:tr w:rsidR="00B0372E" w:rsidRPr="00B0372E" w:rsidTr="00B0372E">
        <w:trPr>
          <w:gridAfter w:val="1"/>
          <w:wAfter w:w="4819" w:type="dxa"/>
          <w:trHeight w:val="68"/>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b/>
                <w:sz w:val="24"/>
                <w:szCs w:val="24"/>
                <w:lang w:eastAsia="uk-UA" w:bidi="uk-UA"/>
              </w:rPr>
            </w:pPr>
          </w:p>
        </w:tc>
      </w:tr>
      <w:tr w:rsidR="00B0372E" w:rsidRPr="00B0372E" w:rsidTr="00B0372E">
        <w:trPr>
          <w:trHeight w:val="1191"/>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Заступник директора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____________________ Яна ЮНОСОВА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B0372E" w:rsidRPr="00B0372E" w:rsidRDefault="00B0372E" w:rsidP="00B0372E">
            <w:pPr>
              <w:pStyle w:val="a8"/>
              <w:spacing w:before="0" w:after="0"/>
              <w:ind w:right="57"/>
              <w:jc w:val="both"/>
              <w:rPr>
                <w:b/>
                <w:lang w:eastAsia="uk-UA" w:bidi="uk-UA"/>
              </w:rPr>
            </w:pPr>
          </w:p>
        </w:tc>
        <w:tc>
          <w:tcPr>
            <w:tcW w:w="4819"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Міський голова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 Олег СТОГНІЙ</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B0372E" w:rsidRPr="00B0372E" w:rsidRDefault="00B0372E" w:rsidP="00B0372E">
            <w:pPr>
              <w:pBdr>
                <w:top w:val="none" w:sz="0" w:space="0" w:color="000000"/>
                <w:left w:val="none" w:sz="0" w:space="0" w:color="000000"/>
                <w:bottom w:val="none" w:sz="0" w:space="0" w:color="000000"/>
                <w:right w:val="none" w:sz="0" w:space="0" w:color="000000"/>
                <w:between w:val="nil"/>
              </w:pBd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57"/>
              <w:rPr>
                <w:rFonts w:ascii="Times New Roman" w:hAnsi="Times New Roman" w:cs="Times New Roman"/>
                <w:sz w:val="24"/>
                <w:szCs w:val="24"/>
              </w:rPr>
            </w:pPr>
          </w:p>
        </w:tc>
      </w:tr>
    </w:tbl>
    <w:p w:rsidR="00B0372E" w:rsidRPr="00B0372E" w:rsidRDefault="00B0372E" w:rsidP="00B0372E">
      <w:pPr>
        <w:jc w:val="right"/>
        <w:rPr>
          <w:rFonts w:ascii="Times New Roman" w:hAnsi="Times New Roman" w:cs="Times New Roman"/>
          <w:b/>
          <w:bCs/>
          <w:sz w:val="24"/>
          <w:szCs w:val="24"/>
        </w:rPr>
        <w:sectPr w:rsidR="00B0372E" w:rsidRPr="00B0372E">
          <w:pgSz w:w="11906" w:h="16838"/>
          <w:pgMar w:top="1134" w:right="850" w:bottom="1134" w:left="1701" w:header="708" w:footer="708" w:gutter="0"/>
          <w:cols w:space="708"/>
          <w:docGrid w:linePitch="360"/>
        </w:sectPr>
      </w:pPr>
    </w:p>
    <w:p w:rsidR="00B0372E" w:rsidRPr="00B0372E" w:rsidRDefault="00B0372E" w:rsidP="00B0372E">
      <w:pPr>
        <w:jc w:val="right"/>
        <w:rPr>
          <w:rFonts w:ascii="Times New Roman" w:hAnsi="Times New Roman" w:cs="Times New Roman"/>
          <w:b/>
          <w:bCs/>
          <w:sz w:val="24"/>
          <w:szCs w:val="24"/>
        </w:rPr>
      </w:pPr>
      <w:r w:rsidRPr="00B0372E">
        <w:rPr>
          <w:rFonts w:ascii="Times New Roman" w:hAnsi="Times New Roman" w:cs="Times New Roman"/>
          <w:b/>
          <w:bCs/>
          <w:sz w:val="24"/>
          <w:szCs w:val="24"/>
        </w:rPr>
        <w:lastRenderedPageBreak/>
        <w:t>Додаток</w:t>
      </w:r>
      <w:r w:rsidR="006B4FF6">
        <w:rPr>
          <w:rFonts w:ascii="Times New Roman" w:hAnsi="Times New Roman" w:cs="Times New Roman"/>
          <w:b/>
          <w:bCs/>
          <w:sz w:val="24"/>
          <w:szCs w:val="24"/>
        </w:rPr>
        <w:t xml:space="preserve"> </w:t>
      </w:r>
      <w:r w:rsidRPr="00B0372E">
        <w:rPr>
          <w:rFonts w:ascii="Times New Roman" w:hAnsi="Times New Roman" w:cs="Times New Roman"/>
          <w:b/>
          <w:bCs/>
          <w:sz w:val="24"/>
          <w:szCs w:val="24"/>
        </w:rPr>
        <w:t>5</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До Меморандуму про співробітництво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у сфері організації та надання послуг, які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 xml:space="preserve">мають соціальне значення для населення </w:t>
      </w:r>
    </w:p>
    <w:p w:rsidR="00B0372E" w:rsidRPr="00B0372E" w:rsidRDefault="00B0372E" w:rsidP="00B0372E">
      <w:pPr>
        <w:jc w:val="right"/>
        <w:rPr>
          <w:rFonts w:ascii="Times New Roman" w:hAnsi="Times New Roman" w:cs="Times New Roman"/>
          <w:sz w:val="24"/>
          <w:szCs w:val="24"/>
        </w:rPr>
      </w:pPr>
      <w:r w:rsidRPr="00B0372E">
        <w:rPr>
          <w:rFonts w:ascii="Times New Roman" w:hAnsi="Times New Roman" w:cs="Times New Roman"/>
          <w:sz w:val="24"/>
          <w:szCs w:val="24"/>
        </w:rPr>
        <w:t>від ___________ № ____________</w:t>
      </w:r>
    </w:p>
    <w:p w:rsidR="00B0372E" w:rsidRPr="00B0372E" w:rsidRDefault="00B0372E" w:rsidP="00B0372E">
      <w:pPr>
        <w:pStyle w:val="paragraph"/>
        <w:spacing w:before="0" w:beforeAutospacing="0" w:after="0" w:afterAutospacing="0"/>
        <w:jc w:val="center"/>
        <w:textAlignment w:val="baseline"/>
        <w:rPr>
          <w:rStyle w:val="normaltextrun"/>
        </w:rPr>
      </w:pPr>
    </w:p>
    <w:p w:rsidR="00B0372E" w:rsidRPr="00B0372E" w:rsidRDefault="00B0372E" w:rsidP="00B0372E">
      <w:pPr>
        <w:pStyle w:val="paragraph"/>
        <w:spacing w:before="0" w:beforeAutospacing="0" w:after="0" w:afterAutospacing="0"/>
        <w:jc w:val="center"/>
        <w:textAlignment w:val="baseline"/>
        <w:rPr>
          <w:rStyle w:val="normaltextrun"/>
          <w:b/>
          <w:bCs/>
        </w:rPr>
      </w:pPr>
      <w:r w:rsidRPr="00B0372E">
        <w:rPr>
          <w:rStyle w:val="normaltextrun"/>
          <w:b/>
          <w:bCs/>
        </w:rPr>
        <w:t>Інструкція щодо формування</w:t>
      </w:r>
    </w:p>
    <w:p w:rsidR="00B0372E" w:rsidRPr="00B0372E" w:rsidRDefault="00B0372E" w:rsidP="00B0372E">
      <w:pPr>
        <w:jc w:val="center"/>
        <w:rPr>
          <w:rStyle w:val="normaltextrun"/>
          <w:rFonts w:ascii="Times New Roman" w:hAnsi="Times New Roman" w:cs="Times New Roman"/>
          <w:b/>
          <w:bCs/>
          <w:sz w:val="24"/>
          <w:szCs w:val="24"/>
        </w:rPr>
      </w:pPr>
      <w:r w:rsidRPr="00B0372E">
        <w:rPr>
          <w:rStyle w:val="normaltextrun"/>
          <w:rFonts w:ascii="Times New Roman" w:hAnsi="Times New Roman" w:cs="Times New Roman"/>
          <w:b/>
          <w:bCs/>
          <w:sz w:val="24"/>
          <w:szCs w:val="24"/>
        </w:rPr>
        <w:t xml:space="preserve"> АКТУ ЗВІРКИ</w:t>
      </w:r>
    </w:p>
    <w:p w:rsidR="00B0372E" w:rsidRPr="00B0372E" w:rsidRDefault="00B0372E" w:rsidP="00B0372E">
      <w:pPr>
        <w:jc w:val="center"/>
        <w:rPr>
          <w:rFonts w:ascii="Times New Roman" w:hAnsi="Times New Roman" w:cs="Times New Roman"/>
          <w:sz w:val="24"/>
          <w:szCs w:val="24"/>
        </w:rPr>
      </w:pPr>
      <w:r w:rsidRPr="00B0372E">
        <w:rPr>
          <w:rFonts w:ascii="Times New Roman" w:hAnsi="Times New Roman" w:cs="Times New Roman"/>
          <w:sz w:val="24"/>
          <w:szCs w:val="24"/>
        </w:rPr>
        <w:t>у веб-інтерфейсі p-a.gas.ua ТОВ «ГК «Нафтогаз України»</w:t>
      </w:r>
    </w:p>
    <w:p w:rsidR="00B0372E" w:rsidRPr="00B0372E" w:rsidRDefault="00B0372E" w:rsidP="00B0372E">
      <w:pPr>
        <w:jc w:val="center"/>
        <w:rPr>
          <w:rStyle w:val="normaltextrun"/>
          <w:rFonts w:ascii="Times New Roman" w:hAnsi="Times New Roman" w:cs="Times New Roman"/>
          <w:b/>
          <w:bCs/>
          <w:sz w:val="24"/>
          <w:szCs w:val="24"/>
        </w:rPr>
      </w:pPr>
    </w:p>
    <w:p w:rsidR="00B0372E" w:rsidRPr="00B0372E" w:rsidRDefault="00B0372E" w:rsidP="00B0372E">
      <w:pPr>
        <w:pStyle w:val="paragraph"/>
        <w:spacing w:before="0" w:beforeAutospacing="0" w:after="120" w:afterAutospacing="0"/>
        <w:ind w:firstLine="709"/>
        <w:jc w:val="both"/>
        <w:textAlignment w:val="baseline"/>
        <w:rPr>
          <w:rStyle w:val="eop"/>
          <w:rFonts w:eastAsia="Calibri"/>
        </w:rPr>
      </w:pPr>
      <w:r w:rsidRPr="00B0372E">
        <w:rPr>
          <w:rStyle w:val="normaltextrun"/>
        </w:rPr>
        <w:t>Для формування акту звірки потрібен паспорт та платіжка (рахунок) від Товариства (для заповнення поля «Особовий рахунок»).</w:t>
      </w:r>
      <w:r w:rsidRPr="00B0372E">
        <w:rPr>
          <w:rStyle w:val="eop"/>
          <w:rFonts w:eastAsia="Calibri"/>
        </w:rPr>
        <w:t> </w:t>
      </w:r>
    </w:p>
    <w:p w:rsidR="00B0372E" w:rsidRPr="00B0372E" w:rsidRDefault="00B0372E" w:rsidP="00B0372E">
      <w:pPr>
        <w:pStyle w:val="paragraph"/>
        <w:spacing w:before="0" w:beforeAutospacing="0" w:after="120" w:afterAutospacing="0"/>
        <w:ind w:firstLine="709"/>
        <w:jc w:val="both"/>
        <w:textAlignment w:val="baseline"/>
        <w:rPr>
          <w:rStyle w:val="eop"/>
          <w:rFonts w:eastAsia="Calibri"/>
          <w:b/>
          <w:bCs/>
          <w:u w:val="single"/>
        </w:rPr>
      </w:pPr>
      <w:r w:rsidRPr="00B0372E">
        <w:rPr>
          <w:rStyle w:val="eop"/>
          <w:rFonts w:eastAsia="Calibri"/>
          <w:b/>
          <w:bCs/>
          <w:u w:val="single"/>
        </w:rPr>
        <w:t>Акт звірки може отримати лише:</w:t>
      </w:r>
    </w:p>
    <w:p w:rsidR="00B0372E" w:rsidRPr="00B0372E" w:rsidRDefault="00B0372E" w:rsidP="00B0372E">
      <w:pPr>
        <w:pStyle w:val="paragraph"/>
        <w:numPr>
          <w:ilvl w:val="0"/>
          <w:numId w:val="9"/>
        </w:numPr>
        <w:spacing w:before="0" w:beforeAutospacing="0" w:after="120" w:afterAutospacing="0"/>
        <w:ind w:left="714" w:hanging="357"/>
        <w:jc w:val="both"/>
        <w:textAlignment w:val="baseline"/>
        <w:rPr>
          <w:rStyle w:val="eop"/>
          <w:rFonts w:eastAsia="Calibri"/>
        </w:rPr>
      </w:pPr>
      <w:r w:rsidRPr="00B0372E">
        <w:rPr>
          <w:rStyle w:val="eop"/>
          <w:rFonts w:eastAsia="Calibri"/>
        </w:rPr>
        <w:t xml:space="preserve">Власник особового рахунку, якщо </w:t>
      </w:r>
      <w:proofErr w:type="spellStart"/>
      <w:r w:rsidRPr="00B0372E">
        <w:rPr>
          <w:rStyle w:val="eop"/>
          <w:rFonts w:eastAsia="Calibri"/>
        </w:rPr>
        <w:t>надасть</w:t>
      </w:r>
      <w:proofErr w:type="spellEnd"/>
      <w:r w:rsidRPr="00B0372E">
        <w:rPr>
          <w:rStyle w:val="eop"/>
          <w:rFonts w:eastAsia="Calibri"/>
        </w:rPr>
        <w:t xml:space="preserve"> всі необхідні документи;</w:t>
      </w:r>
    </w:p>
    <w:p w:rsidR="00B0372E" w:rsidRPr="00B0372E" w:rsidRDefault="00B0372E" w:rsidP="00B0372E">
      <w:pPr>
        <w:pStyle w:val="paragraph"/>
        <w:numPr>
          <w:ilvl w:val="0"/>
          <w:numId w:val="9"/>
        </w:numPr>
        <w:spacing w:before="0" w:beforeAutospacing="0" w:after="120" w:afterAutospacing="0"/>
        <w:ind w:left="714" w:hanging="357"/>
        <w:jc w:val="both"/>
        <w:textAlignment w:val="baseline"/>
      </w:pPr>
      <w:r w:rsidRPr="00B0372E">
        <w:rPr>
          <w:rStyle w:val="eop"/>
          <w:rFonts w:eastAsia="Calibri"/>
        </w:rPr>
        <w:t>Представник власника особового рахунку, яка має відповідний документ.</w:t>
      </w:r>
    </w:p>
    <w:p w:rsidR="00B0372E" w:rsidRPr="00B0372E" w:rsidRDefault="00B0372E" w:rsidP="00B0372E">
      <w:pPr>
        <w:pStyle w:val="paragraph"/>
        <w:spacing w:before="0" w:beforeAutospacing="0" w:after="120" w:afterAutospacing="0"/>
        <w:ind w:firstLine="555"/>
        <w:textAlignment w:val="baseline"/>
      </w:pPr>
      <w:r w:rsidRPr="00B0372E">
        <w:rPr>
          <w:rStyle w:val="spellingerror"/>
          <w:b/>
          <w:bCs/>
          <w:u w:val="single"/>
        </w:rPr>
        <w:t>Дії</w:t>
      </w:r>
      <w:r w:rsidR="006B4FF6">
        <w:rPr>
          <w:rStyle w:val="spellingerror"/>
          <w:b/>
          <w:bCs/>
          <w:u w:val="single"/>
        </w:rPr>
        <w:t xml:space="preserve"> </w:t>
      </w:r>
      <w:r w:rsidRPr="00B0372E">
        <w:rPr>
          <w:rStyle w:val="normaltextrun"/>
          <w:u w:val="single"/>
        </w:rPr>
        <w:t xml:space="preserve"> партнера: </w:t>
      </w:r>
      <w:r w:rsidRPr="00B0372E">
        <w:rPr>
          <w:rStyle w:val="eop"/>
          <w:rFonts w:eastAsia="Calibri"/>
        </w:rPr>
        <w:t> </w:t>
      </w:r>
    </w:p>
    <w:p w:rsidR="00B0372E" w:rsidRPr="00B0372E" w:rsidRDefault="00B0372E" w:rsidP="00B0372E">
      <w:pPr>
        <w:pStyle w:val="paragraph"/>
        <w:spacing w:before="0" w:beforeAutospacing="0" w:after="120" w:afterAutospacing="0"/>
        <w:ind w:firstLine="555"/>
        <w:jc w:val="both"/>
        <w:textAlignment w:val="baseline"/>
        <w:rPr>
          <w:rStyle w:val="eop"/>
          <w:rFonts w:eastAsia="Calibri"/>
        </w:rPr>
      </w:pPr>
      <w:r w:rsidRPr="00B0372E">
        <w:rPr>
          <w:rStyle w:val="normaltextrun"/>
        </w:rPr>
        <w:t>В меню обрати вкладку «ПРОЦЕДУРИ».</w:t>
      </w:r>
      <w:r w:rsidRPr="00B0372E">
        <w:rPr>
          <w:rStyle w:val="eop"/>
          <w:rFonts w:eastAsia="Calibri"/>
        </w:rPr>
        <w:t> </w:t>
      </w:r>
    </w:p>
    <w:p w:rsidR="00B0372E" w:rsidRPr="00B0372E" w:rsidRDefault="00CB5DF0" w:rsidP="00B0372E">
      <w:pPr>
        <w:pStyle w:val="paragraph"/>
        <w:spacing w:before="0" w:beforeAutospacing="0" w:after="120" w:afterAutospacing="0"/>
        <w:jc w:val="center"/>
        <w:textAlignment w:val="baseline"/>
        <w:rPr>
          <w:rStyle w:val="normaltextrun"/>
        </w:rPr>
      </w:pPr>
      <w:r w:rsidRPr="00E2646D">
        <w:rPr>
          <w:noProof/>
          <w:lang w:val="ru-RU" w:eastAsia="ru-RU"/>
        </w:rPr>
        <w:drawing>
          <wp:inline distT="0" distB="0" distL="0" distR="0">
            <wp:extent cx="5943600" cy="2581275"/>
            <wp:effectExtent l="0" t="0" r="0" b="0"/>
            <wp:docPr id="33" name="Рисунок 70"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Зображення, що містить текст, знімок екрана, Шрифт, програмне забезпечення&#10;&#10;Автоматично згенерований опи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ind w:firstLine="555"/>
        <w:jc w:val="both"/>
        <w:textAlignment w:val="baseline"/>
        <w:rPr>
          <w:rStyle w:val="eop"/>
          <w:rFonts w:eastAsia="Calibri"/>
        </w:rPr>
      </w:pPr>
      <w:r w:rsidRPr="00B0372E">
        <w:rPr>
          <w:rStyle w:val="normaltextrun"/>
        </w:rPr>
        <w:t xml:space="preserve">У </w:t>
      </w:r>
      <w:r w:rsidRPr="00B0372E">
        <w:rPr>
          <w:rStyle w:val="spellingerror"/>
        </w:rPr>
        <w:t>вікні</w:t>
      </w:r>
      <w:r w:rsidRPr="00B0372E">
        <w:rPr>
          <w:rStyle w:val="normaltextrun"/>
        </w:rPr>
        <w:t xml:space="preserve">, </w:t>
      </w:r>
      <w:r w:rsidRPr="00B0372E">
        <w:rPr>
          <w:rStyle w:val="spellingerror"/>
        </w:rPr>
        <w:t>що</w:t>
      </w:r>
      <w:r w:rsidR="006B4FF6">
        <w:rPr>
          <w:rStyle w:val="spellingerror"/>
        </w:rPr>
        <w:t xml:space="preserve"> </w:t>
      </w:r>
      <w:r w:rsidRPr="00B0372E">
        <w:rPr>
          <w:rStyle w:val="spellingerror"/>
        </w:rPr>
        <w:t>відкрилося</w:t>
      </w:r>
      <w:r w:rsidR="006B4FF6">
        <w:rPr>
          <w:rStyle w:val="spellingerror"/>
        </w:rPr>
        <w:t xml:space="preserve"> </w:t>
      </w:r>
      <w:r w:rsidRPr="00B0372E">
        <w:rPr>
          <w:rStyle w:val="spellingerror"/>
        </w:rPr>
        <w:t>натиснути</w:t>
      </w:r>
      <w:r w:rsidRPr="00B0372E">
        <w:rPr>
          <w:rStyle w:val="normaltextrun"/>
        </w:rPr>
        <w:t xml:space="preserve"> «АКТ ЗВІРКИ».</w:t>
      </w:r>
      <w:r w:rsidRPr="00B0372E">
        <w:rPr>
          <w:rStyle w:val="eop"/>
          <w:rFonts w:eastAsia="Calibri"/>
        </w:rPr>
        <w:t> </w:t>
      </w:r>
    </w:p>
    <w:p w:rsidR="00B0372E" w:rsidRPr="00B0372E" w:rsidRDefault="00CB5DF0" w:rsidP="00B0372E">
      <w:pPr>
        <w:pStyle w:val="paragraph"/>
        <w:spacing w:before="0" w:beforeAutospacing="0" w:after="120" w:afterAutospacing="0"/>
        <w:jc w:val="center"/>
        <w:textAlignment w:val="baseline"/>
      </w:pPr>
      <w:r w:rsidRPr="00E2646D">
        <w:rPr>
          <w:noProof/>
          <w:lang w:val="ru-RU" w:eastAsia="ru-RU"/>
        </w:rPr>
        <w:drawing>
          <wp:inline distT="0" distB="0" distL="0" distR="0">
            <wp:extent cx="5943600" cy="2667000"/>
            <wp:effectExtent l="0" t="0" r="0" b="0"/>
            <wp:docPr id="34" name="Рисунок 71" descr="Зображення, що містить текст, знімок екрана, Шрифт, програмне забезпече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Зображення, що містить текст, знімок екрана, Шрифт, програмне забезпечення&#10;&#10;Автоматично згенерований опис"/>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ind w:firstLine="709"/>
        <w:jc w:val="both"/>
        <w:textAlignment w:val="baseline"/>
      </w:pPr>
      <w:r w:rsidRPr="00B0372E">
        <w:rPr>
          <w:rStyle w:val="spellingerror"/>
        </w:rPr>
        <w:lastRenderedPageBreak/>
        <w:t>Відкриється нове вікно</w:t>
      </w:r>
      <w:r w:rsidRPr="00B0372E">
        <w:rPr>
          <w:rStyle w:val="normaltextrun"/>
        </w:rPr>
        <w:t xml:space="preserve"> із запитом номера </w:t>
      </w:r>
      <w:r w:rsidRPr="00B0372E">
        <w:rPr>
          <w:rStyle w:val="spellingerror"/>
        </w:rPr>
        <w:t>особового рахунку</w:t>
      </w:r>
      <w:r w:rsidRPr="00B0372E">
        <w:rPr>
          <w:rStyle w:val="normaltextrun"/>
        </w:rPr>
        <w:t>.</w:t>
      </w:r>
      <w:r w:rsidRPr="00B0372E">
        <w:rPr>
          <w:rStyle w:val="eop"/>
          <w:rFonts w:eastAsia="Calibri"/>
        </w:rPr>
        <w:t> </w:t>
      </w:r>
    </w:p>
    <w:p w:rsidR="00B0372E" w:rsidRPr="00B0372E" w:rsidRDefault="00B0372E" w:rsidP="00B0372E">
      <w:pPr>
        <w:pStyle w:val="paragraph"/>
        <w:spacing w:before="0" w:beforeAutospacing="0" w:after="120" w:afterAutospacing="0"/>
        <w:ind w:firstLine="709"/>
        <w:jc w:val="both"/>
        <w:textAlignment w:val="baseline"/>
        <w:rPr>
          <w:rStyle w:val="eop"/>
          <w:rFonts w:eastAsia="Calibri"/>
        </w:rPr>
      </w:pPr>
      <w:r w:rsidRPr="00B0372E">
        <w:rPr>
          <w:rStyle w:val="eop"/>
          <w:rFonts w:eastAsia="Calibri"/>
        </w:rPr>
        <w:t xml:space="preserve">Після введення особового рахунку власника особового рахунку мають підтягнутися такі дані, як: ПІБ, номер телефону, адреса </w:t>
      </w:r>
      <w:proofErr w:type="spellStart"/>
      <w:r w:rsidRPr="00B0372E">
        <w:rPr>
          <w:rStyle w:val="eop"/>
          <w:rFonts w:eastAsia="Calibri"/>
        </w:rPr>
        <w:t>ел</w:t>
      </w:r>
      <w:proofErr w:type="spellEnd"/>
      <w:r w:rsidRPr="00B0372E">
        <w:rPr>
          <w:rStyle w:val="eop"/>
          <w:rFonts w:eastAsia="Calibri"/>
        </w:rPr>
        <w:t xml:space="preserve">. пошти, серія та номер паспорту власника особового рахунку. Співробітник партнера повинен обов’язково звірити всі дані і </w:t>
      </w:r>
      <w:proofErr w:type="spellStart"/>
      <w:r w:rsidRPr="00B0372E">
        <w:rPr>
          <w:rStyle w:val="spellingerror"/>
        </w:rPr>
        <w:t>зробитивідмітку</w:t>
      </w:r>
      <w:proofErr w:type="spellEnd"/>
      <w:r w:rsidRPr="00B0372E">
        <w:rPr>
          <w:rStyle w:val="normaltextrun"/>
        </w:rPr>
        <w:t xml:space="preserve"> (поставити галочку) в </w:t>
      </w:r>
      <w:proofErr w:type="spellStart"/>
      <w:r w:rsidRPr="00B0372E">
        <w:rPr>
          <w:rStyle w:val="spellingerror"/>
        </w:rPr>
        <w:t>чекбоксі</w:t>
      </w:r>
      <w:proofErr w:type="spellEnd"/>
      <w:r w:rsidRPr="00B0372E">
        <w:rPr>
          <w:rStyle w:val="normaltextrun"/>
        </w:rPr>
        <w:t xml:space="preserve"> «ПІБ </w:t>
      </w:r>
      <w:r w:rsidRPr="00B0372E">
        <w:rPr>
          <w:rStyle w:val="spellingerror"/>
        </w:rPr>
        <w:t>співпадає</w:t>
      </w:r>
      <w:r w:rsidRPr="00B0372E">
        <w:rPr>
          <w:rStyle w:val="normaltextrun"/>
        </w:rPr>
        <w:t xml:space="preserve"> з паспортом».</w:t>
      </w:r>
      <w:r w:rsidRPr="00B0372E">
        <w:rPr>
          <w:rStyle w:val="eop"/>
          <w:rFonts w:eastAsia="Calibri"/>
        </w:rPr>
        <w:t> </w:t>
      </w:r>
    </w:p>
    <w:p w:rsidR="00B0372E" w:rsidRPr="00B0372E" w:rsidRDefault="00B0372E" w:rsidP="00B0372E">
      <w:pPr>
        <w:pStyle w:val="paragraph"/>
        <w:spacing w:before="0" w:beforeAutospacing="0" w:after="120" w:afterAutospacing="0"/>
        <w:ind w:firstLine="709"/>
        <w:textAlignment w:val="baseline"/>
        <w:rPr>
          <w:rStyle w:val="spellingerror"/>
          <w:b/>
          <w:bCs/>
        </w:rPr>
      </w:pPr>
      <w:r w:rsidRPr="00B0372E">
        <w:rPr>
          <w:rStyle w:val="spellingerror"/>
          <w:b/>
          <w:bCs/>
        </w:rPr>
        <w:t>Для формування акту всі дані у картці мають бути коректними.</w:t>
      </w:r>
    </w:p>
    <w:p w:rsidR="00B0372E" w:rsidRPr="00B0372E" w:rsidRDefault="00B0372E" w:rsidP="00B0372E">
      <w:pPr>
        <w:pStyle w:val="paragraph"/>
        <w:spacing w:after="120"/>
        <w:ind w:firstLine="709"/>
        <w:textAlignment w:val="baseline"/>
        <w:rPr>
          <w:rStyle w:val="spellingerror"/>
          <w:b/>
          <w:bCs/>
        </w:rPr>
      </w:pPr>
      <w:r w:rsidRPr="00B0372E">
        <w:rPr>
          <w:rStyle w:val="spellingerror"/>
          <w:b/>
          <w:bCs/>
          <w:color w:val="FF0000"/>
          <w:u w:val="single"/>
        </w:rPr>
        <w:t xml:space="preserve">ВАЖЛИВО! </w:t>
      </w:r>
      <w:r w:rsidR="006B4FF6">
        <w:rPr>
          <w:rStyle w:val="spellingerror"/>
          <w:b/>
          <w:bCs/>
          <w:color w:val="FF0000"/>
          <w:u w:val="single"/>
        </w:rPr>
        <w:t xml:space="preserve"> </w:t>
      </w:r>
      <w:r w:rsidRPr="00B0372E">
        <w:rPr>
          <w:rStyle w:val="spellingerror"/>
          <w:b/>
          <w:bCs/>
        </w:rPr>
        <w:t xml:space="preserve">Для отримання необхідного документу клієнту необхідно буде пройти процедуру верифікації за номером телефона. </w:t>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Якщо у клієнта відсутній номер телефона у відповідному полі – необхідно буде ввести новий номер телефона та натиснути «ЗБЕРЕГТИ НОВІ ДАННІ».</w:t>
      </w:r>
    </w:p>
    <w:p w:rsidR="00B0372E" w:rsidRPr="00B0372E" w:rsidRDefault="00CB5DF0" w:rsidP="00B0372E">
      <w:pPr>
        <w:pStyle w:val="paragraph"/>
        <w:spacing w:before="0" w:beforeAutospacing="0" w:after="120" w:afterAutospacing="0"/>
        <w:ind w:firstLine="709"/>
        <w:jc w:val="center"/>
        <w:textAlignment w:val="baseline"/>
        <w:rPr>
          <w:rStyle w:val="spellingerror"/>
        </w:rPr>
      </w:pPr>
      <w:r w:rsidRPr="00E2646D">
        <w:rPr>
          <w:rStyle w:val="spellingerror"/>
          <w:noProof/>
          <w:lang w:val="ru-RU" w:eastAsia="ru-RU"/>
        </w:rPr>
        <w:drawing>
          <wp:inline distT="0" distB="0" distL="0" distR="0">
            <wp:extent cx="5715000" cy="1838325"/>
            <wp:effectExtent l="0" t="0" r="0" b="0"/>
            <wp:docPr id="35" name="Рисунок 72"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Зображення, що містить текст, знімок екрана, Шрифт, дизайн&#10;&#10;Автоматично згенерований опис"/>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1838325"/>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 xml:space="preserve">В альтернативному випадку співробітник партнера може запропонувати </w:t>
      </w:r>
      <w:r w:rsidRPr="00B0372E">
        <w:rPr>
          <w:rStyle w:val="eop"/>
          <w:rFonts w:eastAsia="Calibri"/>
        </w:rPr>
        <w:t>власнику особового рахунку (або його представнику)</w:t>
      </w:r>
      <w:r w:rsidRPr="00B0372E">
        <w:rPr>
          <w:rStyle w:val="spellingerror"/>
        </w:rPr>
        <w:t xml:space="preserve"> такі шляхи вирішення:</w:t>
      </w:r>
    </w:p>
    <w:p w:rsidR="00B0372E" w:rsidRPr="00B0372E" w:rsidRDefault="00B0372E" w:rsidP="00B0372E">
      <w:pPr>
        <w:pStyle w:val="paragraph"/>
        <w:numPr>
          <w:ilvl w:val="0"/>
          <w:numId w:val="12"/>
        </w:numPr>
        <w:spacing w:before="0" w:beforeAutospacing="0" w:after="120" w:afterAutospacing="0"/>
        <w:jc w:val="both"/>
        <w:textAlignment w:val="baseline"/>
        <w:rPr>
          <w:rStyle w:val="eop"/>
          <w:rFonts w:eastAsia="Calibri"/>
        </w:rPr>
      </w:pPr>
      <w:r w:rsidRPr="00B0372E">
        <w:rPr>
          <w:rStyle w:val="eop"/>
          <w:rFonts w:eastAsia="Calibri"/>
        </w:rPr>
        <w:t xml:space="preserve">Звернутися за номером телефону гарячої лінії до контакт-центру або звернутись до Центру обслуговування клієнтів (власників особового рахунку) Товариства (які знаходяться в Кіровоградській обл. та м. Кропивницький) для подачі заявки </w:t>
      </w:r>
      <w:r w:rsidRPr="00B0372E">
        <w:rPr>
          <w:rStyle w:val="eop"/>
          <w:rFonts w:eastAsia="Calibri"/>
          <w:b/>
          <w:bCs/>
        </w:rPr>
        <w:t>на зміну даних</w:t>
      </w:r>
      <w:r w:rsidRPr="00B0372E">
        <w:rPr>
          <w:rStyle w:val="eop"/>
          <w:rFonts w:eastAsia="Calibri"/>
        </w:rPr>
        <w:t>. Наприклад, якщо у власника особового рахунку некоректно вказано ПІБ, що відрізняється від вказаного в паспорті;</w:t>
      </w:r>
    </w:p>
    <w:p w:rsidR="00B0372E" w:rsidRPr="00B0372E" w:rsidRDefault="00B0372E" w:rsidP="00B0372E">
      <w:pPr>
        <w:pStyle w:val="paragraph"/>
        <w:numPr>
          <w:ilvl w:val="0"/>
          <w:numId w:val="12"/>
        </w:numPr>
        <w:spacing w:before="0" w:beforeAutospacing="0" w:after="120" w:afterAutospacing="0"/>
        <w:jc w:val="both"/>
        <w:textAlignment w:val="baseline"/>
        <w:rPr>
          <w:rStyle w:val="eop"/>
          <w:rFonts w:eastAsia="Calibri"/>
        </w:rPr>
      </w:pPr>
      <w:r w:rsidRPr="00B0372E">
        <w:rPr>
          <w:rStyle w:val="eop"/>
          <w:rFonts w:eastAsia="Calibri"/>
        </w:rPr>
        <w:t xml:space="preserve">Звернутися до партнерського відділення / Центру обслуговування клієнтів  Товариства для подачі заявки </w:t>
      </w:r>
      <w:r w:rsidRPr="00B0372E">
        <w:rPr>
          <w:rStyle w:val="eop"/>
          <w:rFonts w:eastAsia="Calibri"/>
          <w:b/>
          <w:bCs/>
        </w:rPr>
        <w:t>на зміну власника</w:t>
      </w:r>
      <w:r w:rsidRPr="00B0372E">
        <w:rPr>
          <w:rStyle w:val="eop"/>
          <w:rFonts w:eastAsia="Calibri"/>
        </w:rPr>
        <w:t>. Наприклад, якщо звернувся новий власник житла або житло перейшло у спадок.</w:t>
      </w:r>
    </w:p>
    <w:p w:rsidR="00B0372E" w:rsidRPr="00B0372E" w:rsidRDefault="00B0372E" w:rsidP="00B0372E">
      <w:pPr>
        <w:pStyle w:val="paragraph"/>
        <w:spacing w:before="0" w:beforeAutospacing="0" w:after="120" w:afterAutospacing="0"/>
        <w:ind w:firstLine="709"/>
        <w:jc w:val="both"/>
        <w:textAlignment w:val="baseline"/>
        <w:rPr>
          <w:rStyle w:val="spellingerror"/>
          <w:rFonts w:eastAsia="Calibri"/>
          <w:lang w:eastAsia="en-US"/>
        </w:rPr>
      </w:pPr>
      <w:r w:rsidRPr="00B0372E">
        <w:rPr>
          <w:rStyle w:val="spellingerror"/>
          <w:rFonts w:eastAsia="Calibri"/>
          <w:lang w:eastAsia="en-US"/>
        </w:rPr>
        <w:t xml:space="preserve">Після звірки даних у картці клієнта необхідно буде натиснути галочку у </w:t>
      </w:r>
      <w:proofErr w:type="spellStart"/>
      <w:r w:rsidRPr="00B0372E">
        <w:rPr>
          <w:rStyle w:val="spellingerror"/>
          <w:rFonts w:eastAsia="Calibri"/>
          <w:lang w:eastAsia="en-US"/>
        </w:rPr>
        <w:t>чекбоксі</w:t>
      </w:r>
      <w:proofErr w:type="spellEnd"/>
      <w:r w:rsidRPr="00B0372E">
        <w:rPr>
          <w:rStyle w:val="spellingerror"/>
          <w:rFonts w:eastAsia="Calibri"/>
          <w:lang w:eastAsia="en-US"/>
        </w:rPr>
        <w:t xml:space="preserve"> «ПІБ співпадає з паспортом», далі – «ВЕРИФІКАЦІЯ».</w:t>
      </w:r>
    </w:p>
    <w:p w:rsidR="00B0372E" w:rsidRPr="00B0372E" w:rsidRDefault="00CB5DF0" w:rsidP="00B0372E">
      <w:pPr>
        <w:pStyle w:val="paragraph"/>
        <w:spacing w:after="120"/>
        <w:jc w:val="both"/>
        <w:textAlignment w:val="baseline"/>
        <w:rPr>
          <w:rStyle w:val="eop"/>
          <w:rFonts w:eastAsia="Calibri"/>
          <w:lang w:eastAsia="en-US"/>
        </w:rPr>
      </w:pPr>
      <w:r w:rsidRPr="00E2646D">
        <w:rPr>
          <w:rStyle w:val="spellingerror"/>
          <w:rFonts w:eastAsia="Calibri"/>
          <w:noProof/>
          <w:lang w:val="ru-RU" w:eastAsia="ru-RU"/>
        </w:rPr>
        <w:drawing>
          <wp:inline distT="0" distB="0" distL="0" distR="0">
            <wp:extent cx="5934075" cy="1924050"/>
            <wp:effectExtent l="0" t="0" r="0" b="0"/>
            <wp:docPr id="36" name="Рисунок 73" descr="Зображення, що містить текст, знімок екрана, Шрифт,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Зображення, що містить текст, знімок екрана, Шрифт, дизайн&#10;&#10;Автоматично згенерований опи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rsidR="00B0372E" w:rsidRPr="00B0372E" w:rsidRDefault="00CB5DF0" w:rsidP="00B0372E">
      <w:pPr>
        <w:pStyle w:val="paragraph"/>
        <w:spacing w:before="0" w:beforeAutospacing="0" w:after="120" w:afterAutospacing="0"/>
        <w:jc w:val="both"/>
        <w:textAlignment w:val="baseline"/>
        <w:rPr>
          <w:rStyle w:val="spellingerror"/>
          <w:rFonts w:eastAsia="Calibri"/>
          <w:lang w:eastAsia="en-US"/>
        </w:rPr>
      </w:pPr>
      <w:r w:rsidRPr="00E2646D">
        <w:rPr>
          <w:noProof/>
          <w:lang w:val="ru-RU" w:eastAsia="ru-RU"/>
        </w:rPr>
        <w:lastRenderedPageBreak/>
        <w:drawing>
          <wp:inline distT="0" distB="0" distL="0" distR="0">
            <wp:extent cx="3829050" cy="2028825"/>
            <wp:effectExtent l="0" t="0" r="0" b="0"/>
            <wp:docPr id="37" name="Рисунок 74"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Зображення, що містить текст, знімок екрана, програмне забезпечення, Веб-сторінка&#10;&#10;Автоматично згенерований опи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0" cy="2028825"/>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 xml:space="preserve">Після натиснення кнопки «ВЕРИФІКАЦІЯ» відкриється віконечко для введення о коду з </w:t>
      </w:r>
      <w:proofErr w:type="spellStart"/>
      <w:r w:rsidRPr="00B0372E">
        <w:rPr>
          <w:rStyle w:val="spellingerror"/>
        </w:rPr>
        <w:t>мікровиклику</w:t>
      </w:r>
      <w:proofErr w:type="spellEnd"/>
      <w:r w:rsidRPr="00B0372E">
        <w:rPr>
          <w:rStyle w:val="spellingerror"/>
        </w:rPr>
        <w:t>/повідомлення, яке отримав клієнт:</w:t>
      </w:r>
    </w:p>
    <w:p w:rsidR="00B0372E" w:rsidRPr="00B0372E" w:rsidRDefault="00B0372E" w:rsidP="00B0372E">
      <w:pPr>
        <w:pStyle w:val="paragraph"/>
        <w:spacing w:before="0" w:beforeAutospacing="0" w:after="120" w:afterAutospacing="0"/>
        <w:ind w:firstLine="709"/>
        <w:jc w:val="both"/>
        <w:textAlignment w:val="baseline"/>
        <w:rPr>
          <w:rStyle w:val="spellingerror"/>
        </w:rPr>
      </w:pPr>
      <w:r w:rsidRPr="00B0372E">
        <w:rPr>
          <w:rStyle w:val="spellingerror"/>
        </w:rPr>
        <w:t>Клієнт може отримати код підтвердження 3 рази у наступній послідовності, якщо один із способів не спрацює:</w:t>
      </w:r>
    </w:p>
    <w:p w:rsidR="00B0372E" w:rsidRPr="00B0372E" w:rsidRDefault="00B0372E" w:rsidP="00B0372E">
      <w:pPr>
        <w:pStyle w:val="paragraph"/>
        <w:numPr>
          <w:ilvl w:val="0"/>
          <w:numId w:val="13"/>
        </w:numPr>
        <w:spacing w:before="0" w:beforeAutospacing="0" w:after="120" w:afterAutospacing="0"/>
        <w:jc w:val="both"/>
        <w:textAlignment w:val="baseline"/>
        <w:rPr>
          <w:rStyle w:val="spellingerror"/>
        </w:rPr>
      </w:pPr>
      <w:proofErr w:type="spellStart"/>
      <w:r w:rsidRPr="00B0372E">
        <w:rPr>
          <w:rStyle w:val="spellingerror"/>
        </w:rPr>
        <w:t>Мікровиклик</w:t>
      </w:r>
      <w:proofErr w:type="spellEnd"/>
      <w:r w:rsidRPr="00B0372E">
        <w:rPr>
          <w:rStyle w:val="spellingerror"/>
        </w:rPr>
        <w:t xml:space="preserve"> – 3-значний;</w:t>
      </w:r>
    </w:p>
    <w:p w:rsidR="00B0372E" w:rsidRPr="00B0372E" w:rsidRDefault="00B0372E" w:rsidP="00B0372E">
      <w:pPr>
        <w:pStyle w:val="paragraph"/>
        <w:numPr>
          <w:ilvl w:val="0"/>
          <w:numId w:val="13"/>
        </w:numPr>
        <w:spacing w:before="0" w:beforeAutospacing="0" w:after="120" w:afterAutospacing="0"/>
        <w:textAlignment w:val="baseline"/>
        <w:rPr>
          <w:rStyle w:val="spellingerror"/>
          <w:lang w:val="en-US"/>
        </w:rPr>
      </w:pPr>
      <w:r w:rsidRPr="00B0372E">
        <w:rPr>
          <w:rStyle w:val="spellingerror"/>
          <w:lang w:val="en-US"/>
        </w:rPr>
        <w:t>Viber</w:t>
      </w:r>
      <w:r w:rsidRPr="00B0372E">
        <w:rPr>
          <w:rStyle w:val="spellingerror"/>
        </w:rPr>
        <w:t xml:space="preserve"> – 5-значний;</w:t>
      </w:r>
    </w:p>
    <w:p w:rsidR="00B0372E" w:rsidRPr="00B0372E" w:rsidRDefault="00B0372E" w:rsidP="00B0372E">
      <w:pPr>
        <w:pStyle w:val="paragraph"/>
        <w:numPr>
          <w:ilvl w:val="0"/>
          <w:numId w:val="13"/>
        </w:numPr>
        <w:spacing w:before="0" w:beforeAutospacing="0" w:after="120" w:afterAutospacing="0"/>
        <w:textAlignment w:val="baseline"/>
        <w:rPr>
          <w:rStyle w:val="spellingerror"/>
        </w:rPr>
      </w:pPr>
      <w:r w:rsidRPr="00B0372E">
        <w:rPr>
          <w:rStyle w:val="spellingerror"/>
        </w:rPr>
        <w:t>СМС -  6-значний.</w:t>
      </w:r>
    </w:p>
    <w:p w:rsidR="00B0372E" w:rsidRPr="00B0372E" w:rsidRDefault="00CB5DF0" w:rsidP="00B0372E">
      <w:pPr>
        <w:pStyle w:val="paragraph"/>
        <w:spacing w:before="0" w:beforeAutospacing="0" w:after="120" w:afterAutospacing="0"/>
        <w:ind w:firstLine="709"/>
        <w:textAlignment w:val="baseline"/>
        <w:rPr>
          <w:noProof/>
          <w:lang w:val="en-US" w:eastAsia="en-US"/>
        </w:rPr>
      </w:pPr>
      <w:r w:rsidRPr="00E2646D">
        <w:rPr>
          <w:noProof/>
          <w:lang w:val="ru-RU" w:eastAsia="ru-RU"/>
        </w:rPr>
        <w:drawing>
          <wp:inline distT="0" distB="0" distL="0" distR="0">
            <wp:extent cx="2628900" cy="2181225"/>
            <wp:effectExtent l="0" t="0" r="0" b="0"/>
            <wp:docPr id="38" name="Рисунок 75" descr="Зображення, що містить текст, знімок екрана, програмне забезпечення, Веб-сторін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Зображення, що містить текст, знімок екрана, програмне забезпечення, Веб-сторінка&#10;&#10;Автоматично згенерований опис"/>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8900" cy="2181225"/>
                    </a:xfrm>
                    <a:prstGeom prst="rect">
                      <a:avLst/>
                    </a:prstGeom>
                    <a:noFill/>
                    <a:ln>
                      <a:noFill/>
                    </a:ln>
                  </pic:spPr>
                </pic:pic>
              </a:graphicData>
            </a:graphic>
          </wp:inline>
        </w:drawing>
      </w:r>
    </w:p>
    <w:p w:rsidR="00B0372E" w:rsidRPr="00B0372E" w:rsidRDefault="00B0372E" w:rsidP="00B0372E">
      <w:pPr>
        <w:pStyle w:val="paragraph"/>
        <w:spacing w:after="120"/>
        <w:ind w:firstLine="709"/>
        <w:jc w:val="both"/>
        <w:textAlignment w:val="baseline"/>
        <w:rPr>
          <w:rStyle w:val="spellingerror"/>
        </w:rPr>
      </w:pPr>
      <w:r w:rsidRPr="00B0372E">
        <w:rPr>
          <w:rStyle w:val="spellingerror"/>
        </w:rPr>
        <w:t>Якщо клієнт не отримав код з першого разу – необхідно буде направити йому код повторно, натиснувши кнопку «ВІДПРАВИТИ».</w:t>
      </w:r>
    </w:p>
    <w:p w:rsidR="00B0372E" w:rsidRPr="00B0372E" w:rsidRDefault="00B0372E" w:rsidP="00B0372E">
      <w:pPr>
        <w:pStyle w:val="paragraph"/>
        <w:spacing w:after="120"/>
        <w:ind w:firstLine="709"/>
        <w:jc w:val="both"/>
        <w:textAlignment w:val="baseline"/>
        <w:rPr>
          <w:rStyle w:val="spellingerror"/>
        </w:rPr>
      </w:pPr>
      <w:r w:rsidRPr="00B0372E">
        <w:rPr>
          <w:rStyle w:val="spellingerror"/>
        </w:rPr>
        <w:t xml:space="preserve"> У разі успішного проходження процедури верифікації потрібно обрати потрібний клієнту період звірки у спеціальних віконечках з датами та натиснути кнопку «СФОРМУВАТИ АКТ» і завантажити файл у PDF-форматі.</w:t>
      </w:r>
    </w:p>
    <w:p w:rsidR="00B0372E" w:rsidRPr="00B0372E" w:rsidRDefault="00CB5DF0" w:rsidP="00B0372E">
      <w:pPr>
        <w:pStyle w:val="paragraph"/>
        <w:spacing w:after="120"/>
        <w:ind w:firstLine="709"/>
        <w:jc w:val="both"/>
        <w:textAlignment w:val="baseline"/>
        <w:rPr>
          <w:rStyle w:val="eop"/>
        </w:rPr>
      </w:pPr>
      <w:r w:rsidRPr="00E2646D">
        <w:rPr>
          <w:noProof/>
          <w:lang w:val="ru-RU" w:eastAsia="ru-RU"/>
        </w:rPr>
        <w:drawing>
          <wp:inline distT="0" distB="0" distL="0" distR="0">
            <wp:extent cx="5543550" cy="1790700"/>
            <wp:effectExtent l="0" t="0" r="0" b="0"/>
            <wp:docPr id="39" name="Рисунок 76" descr="Зображення, що містить текст, знімок екрана, Шрифт, Прямокутни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Зображення, що містить текст, знімок екрана, Шрифт, Прямокутник&#10;&#10;Автоматично згенерований опи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3550" cy="1790700"/>
                    </a:xfrm>
                    <a:prstGeom prst="rect">
                      <a:avLst/>
                    </a:prstGeom>
                    <a:noFill/>
                    <a:ln>
                      <a:noFill/>
                    </a:ln>
                  </pic:spPr>
                </pic:pic>
              </a:graphicData>
            </a:graphic>
          </wp:inline>
        </w:drawing>
      </w:r>
    </w:p>
    <w:p w:rsidR="00B0372E" w:rsidRPr="00B0372E" w:rsidRDefault="00B0372E" w:rsidP="00B0372E">
      <w:pPr>
        <w:pStyle w:val="paragraph"/>
        <w:pBdr>
          <w:bottom w:val="single" w:sz="4" w:space="1" w:color="auto"/>
        </w:pBdr>
        <w:spacing w:before="0" w:beforeAutospacing="0" w:after="120" w:afterAutospacing="0"/>
        <w:ind w:firstLine="709"/>
        <w:jc w:val="center"/>
        <w:textAlignment w:val="baseline"/>
        <w:rPr>
          <w:rFonts w:eastAsia="Calibri"/>
          <w:b/>
          <w:bCs/>
        </w:rPr>
      </w:pPr>
      <w:r w:rsidRPr="00B0372E">
        <w:rPr>
          <w:rStyle w:val="eop"/>
          <w:rFonts w:eastAsia="Calibri"/>
          <w:b/>
          <w:bCs/>
        </w:rPr>
        <w:lastRenderedPageBreak/>
        <w:t>ПРИКЛАД СФОРМОВАНОГО АКТУ ЗВІРКИ:</w:t>
      </w:r>
    </w:p>
    <w:p w:rsidR="00B0372E" w:rsidRPr="00B0372E" w:rsidRDefault="00CB5DF0" w:rsidP="00B0372E">
      <w:pPr>
        <w:pStyle w:val="paragraph"/>
        <w:spacing w:before="0" w:beforeAutospacing="0" w:after="120" w:afterAutospacing="0"/>
        <w:jc w:val="center"/>
        <w:textAlignment w:val="baseline"/>
        <w:rPr>
          <w:b/>
          <w:noProof/>
          <w:u w:val="single"/>
        </w:rPr>
      </w:pPr>
      <w:r w:rsidRPr="00E2646D">
        <w:rPr>
          <w:b/>
          <w:noProof/>
          <w:u w:val="single"/>
          <w:lang w:val="ru-RU" w:eastAsia="ru-RU"/>
        </w:rPr>
        <w:drawing>
          <wp:inline distT="0" distB="0" distL="0" distR="0">
            <wp:extent cx="5943600" cy="5143500"/>
            <wp:effectExtent l="0" t="0" r="0" b="0"/>
            <wp:docPr id="40" name="Рисунок 77" descr="Зображення, що містить текст, знімок екрана, Паралель,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Зображення, що містить текст, знімок екрана, Паралель, Шрифт&#10;&#10;Автоматично згенерований опис"/>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w:rsidR="00B0372E" w:rsidRPr="00B0372E" w:rsidRDefault="00B0372E" w:rsidP="00B0372E">
      <w:pPr>
        <w:pStyle w:val="paragraph"/>
        <w:spacing w:before="0" w:beforeAutospacing="0" w:after="120" w:afterAutospacing="0"/>
        <w:jc w:val="center"/>
        <w:textAlignment w:val="baseline"/>
        <w:rPr>
          <w:b/>
          <w:noProof/>
          <w:u w:val="single"/>
        </w:rPr>
      </w:pPr>
    </w:p>
    <w:p w:rsidR="00B0372E" w:rsidRPr="00B0372E" w:rsidRDefault="00B0372E" w:rsidP="00B0372E">
      <w:pPr>
        <w:pStyle w:val="af0"/>
        <w:pBdr>
          <w:top w:val="none" w:sz="0" w:space="0" w:color="000000"/>
          <w:left w:val="none" w:sz="0" w:space="0" w:color="000000"/>
          <w:bottom w:val="none" w:sz="0" w:space="0" w:color="000000"/>
          <w:right w:val="none" w:sz="0" w:space="0" w:color="000000"/>
          <w:between w:val="nil"/>
        </w:pBdr>
        <w:tabs>
          <w:tab w:val="num" w:pos="0"/>
        </w:tabs>
        <w:suppressAutoHyphens w:val="0"/>
        <w:ind w:left="0" w:right="-17"/>
        <w:jc w:val="center"/>
      </w:pPr>
      <w:r w:rsidRPr="00B0372E">
        <w:rPr>
          <w:b/>
          <w:smallCaps/>
        </w:rPr>
        <w:t>ПІДПИСИ СТОРІН</w:t>
      </w:r>
    </w:p>
    <w:tbl>
      <w:tblPr>
        <w:tblW w:w="9781" w:type="dxa"/>
        <w:tblInd w:w="108" w:type="dxa"/>
        <w:tblLayout w:type="fixed"/>
        <w:tblLook w:val="0000" w:firstRow="0" w:lastRow="0" w:firstColumn="0" w:lastColumn="0" w:noHBand="0" w:noVBand="0"/>
      </w:tblPr>
      <w:tblGrid>
        <w:gridCol w:w="4962"/>
        <w:gridCol w:w="4819"/>
      </w:tblGrid>
      <w:tr w:rsidR="00B0372E" w:rsidRPr="00B0372E" w:rsidTr="00B0372E">
        <w:tc>
          <w:tcPr>
            <w:tcW w:w="4962" w:type="dxa"/>
            <w:shd w:val="clear" w:color="auto" w:fill="auto"/>
          </w:tcPr>
          <w:p w:rsidR="00B0372E" w:rsidRPr="00B0372E" w:rsidRDefault="00B0372E" w:rsidP="00B0372E">
            <w:pPr>
              <w:pStyle w:val="a8"/>
              <w:spacing w:before="0" w:after="0"/>
              <w:jc w:val="center"/>
            </w:pPr>
            <w:proofErr w:type="spellStart"/>
            <w:r w:rsidRPr="00B0372E">
              <w:rPr>
                <w:b/>
              </w:rPr>
              <w:t>Товариство</w:t>
            </w:r>
            <w:proofErr w:type="spellEnd"/>
          </w:p>
        </w:tc>
        <w:tc>
          <w:tcPr>
            <w:tcW w:w="4819" w:type="dxa"/>
            <w:shd w:val="clear" w:color="auto" w:fill="auto"/>
          </w:tcPr>
          <w:p w:rsidR="00B0372E" w:rsidRPr="00B0372E" w:rsidRDefault="00B0372E" w:rsidP="00B0372E">
            <w:pPr>
              <w:pStyle w:val="a8"/>
              <w:spacing w:before="0" w:after="0"/>
              <w:jc w:val="center"/>
              <w:rPr>
                <w:b/>
              </w:rPr>
            </w:pPr>
            <w:r w:rsidRPr="00B0372E">
              <w:rPr>
                <w:b/>
              </w:rPr>
              <w:t>Рада</w:t>
            </w:r>
          </w:p>
        </w:tc>
      </w:tr>
      <w:tr w:rsidR="00B0372E" w:rsidRPr="00B0372E" w:rsidTr="00B0372E">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Fonts w:ascii="Times New Roman" w:hAnsi="Times New Roman" w:cs="Times New Roman"/>
                <w:b/>
                <w:sz w:val="24"/>
                <w:szCs w:val="24"/>
                <w:lang w:eastAsia="uk-UA" w:bidi="uk-UA"/>
              </w:rPr>
            </w:pPr>
            <w:r w:rsidRPr="00B0372E">
              <w:rPr>
                <w:rFonts w:ascii="Times New Roman" w:hAnsi="Times New Roman" w:cs="Times New Roman"/>
                <w:b/>
                <w:sz w:val="24"/>
                <w:szCs w:val="24"/>
                <w:lang w:eastAsia="uk-UA" w:bidi="uk-UA"/>
              </w:rPr>
              <w:t>Товариство з обмеженою відповідальністю «Газопостачальна компанія</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center"/>
              <w:rPr>
                <w:rStyle w:val="FontStyle14"/>
                <w:b/>
                <w:bCs/>
                <w:sz w:val="24"/>
                <w:szCs w:val="24"/>
              </w:rPr>
            </w:pPr>
            <w:r w:rsidRPr="00B0372E">
              <w:rPr>
                <w:rFonts w:ascii="Times New Roman" w:hAnsi="Times New Roman" w:cs="Times New Roman"/>
                <w:b/>
                <w:sz w:val="24"/>
                <w:szCs w:val="24"/>
                <w:lang w:eastAsia="uk-UA" w:bidi="uk-UA"/>
              </w:rPr>
              <w:t>«Нафтогаз України»</w:t>
            </w:r>
          </w:p>
        </w:tc>
        <w:tc>
          <w:tcPr>
            <w:tcW w:w="4819" w:type="dxa"/>
            <w:shd w:val="clear" w:color="auto" w:fill="auto"/>
          </w:tcPr>
          <w:p w:rsidR="00B0372E" w:rsidRPr="00B0372E" w:rsidRDefault="00B0372E" w:rsidP="00B0372E">
            <w:pPr>
              <w:snapToGrid w:val="0"/>
              <w:jc w:val="center"/>
              <w:rPr>
                <w:rFonts w:ascii="Times New Roman" w:hAnsi="Times New Roman" w:cs="Times New Roman"/>
                <w:b/>
                <w:sz w:val="24"/>
                <w:szCs w:val="24"/>
                <w:lang w:val="ru-RU"/>
              </w:rPr>
            </w:pPr>
            <w:r w:rsidRPr="00B0372E">
              <w:rPr>
                <w:rFonts w:ascii="Times New Roman" w:hAnsi="Times New Roman" w:cs="Times New Roman"/>
                <w:b/>
                <w:sz w:val="24"/>
                <w:szCs w:val="24"/>
              </w:rPr>
              <w:t>Роменська міська рада</w:t>
            </w:r>
          </w:p>
          <w:p w:rsidR="00B0372E" w:rsidRPr="00B0372E" w:rsidRDefault="00B0372E" w:rsidP="00B0372E">
            <w:pPr>
              <w:snapToGrid w:val="0"/>
              <w:jc w:val="center"/>
              <w:rPr>
                <w:rFonts w:ascii="Times New Roman" w:hAnsi="Times New Roman" w:cs="Times New Roman"/>
                <w:sz w:val="24"/>
                <w:szCs w:val="24"/>
                <w:lang w:val="ru-RU"/>
              </w:rPr>
            </w:pPr>
            <w:proofErr w:type="spellStart"/>
            <w:r w:rsidRPr="00B0372E">
              <w:rPr>
                <w:rFonts w:ascii="Times New Roman" w:hAnsi="Times New Roman" w:cs="Times New Roman"/>
                <w:b/>
                <w:sz w:val="24"/>
                <w:szCs w:val="24"/>
                <w:lang w:val="ru-RU"/>
              </w:rPr>
              <w:t>Сумської</w:t>
            </w:r>
            <w:proofErr w:type="spellEnd"/>
            <w:r w:rsidRPr="00B0372E">
              <w:rPr>
                <w:rFonts w:ascii="Times New Roman" w:hAnsi="Times New Roman" w:cs="Times New Roman"/>
                <w:b/>
                <w:sz w:val="24"/>
                <w:szCs w:val="24"/>
                <w:lang w:val="ru-RU"/>
              </w:rPr>
              <w:t xml:space="preserve"> </w:t>
            </w:r>
            <w:proofErr w:type="spellStart"/>
            <w:r w:rsidRPr="00B0372E">
              <w:rPr>
                <w:rFonts w:ascii="Times New Roman" w:hAnsi="Times New Roman" w:cs="Times New Roman"/>
                <w:b/>
                <w:sz w:val="24"/>
                <w:szCs w:val="24"/>
                <w:lang w:val="ru-RU"/>
              </w:rPr>
              <w:t>області</w:t>
            </w:r>
            <w:proofErr w:type="spellEnd"/>
          </w:p>
        </w:tc>
      </w:tr>
      <w:tr w:rsidR="00B0372E" w:rsidRPr="00B0372E" w:rsidTr="00B0372E">
        <w:trPr>
          <w:gridAfter w:val="1"/>
          <w:wAfter w:w="4819" w:type="dxa"/>
          <w:trHeight w:val="68"/>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jc w:val="both"/>
              <w:rPr>
                <w:rFonts w:ascii="Times New Roman" w:hAnsi="Times New Roman" w:cs="Times New Roman"/>
                <w:b/>
                <w:sz w:val="24"/>
                <w:szCs w:val="24"/>
                <w:lang w:eastAsia="uk-UA" w:bidi="uk-UA"/>
              </w:rPr>
            </w:pPr>
          </w:p>
        </w:tc>
      </w:tr>
      <w:tr w:rsidR="00B0372E" w:rsidRPr="00B0372E" w:rsidTr="00B0372E">
        <w:trPr>
          <w:trHeight w:val="1191"/>
        </w:trPr>
        <w:tc>
          <w:tcPr>
            <w:tcW w:w="4962"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Заступник директора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____________________ Яна ЮНОСОВА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 П.</w:t>
            </w:r>
          </w:p>
          <w:p w:rsidR="00B0372E" w:rsidRPr="00B0372E" w:rsidRDefault="00B0372E" w:rsidP="00B0372E">
            <w:pPr>
              <w:pStyle w:val="a8"/>
              <w:spacing w:before="0" w:after="0"/>
              <w:ind w:right="57"/>
              <w:jc w:val="both"/>
              <w:rPr>
                <w:b/>
                <w:lang w:eastAsia="uk-UA" w:bidi="uk-UA"/>
              </w:rPr>
            </w:pPr>
          </w:p>
        </w:tc>
        <w:tc>
          <w:tcPr>
            <w:tcW w:w="4819" w:type="dxa"/>
            <w:shd w:val="clear" w:color="auto" w:fill="auto"/>
          </w:tcPr>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Міський голова</w:t>
            </w: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sidRPr="00B0372E">
              <w:rPr>
                <w:rFonts w:ascii="Times New Roman" w:hAnsi="Times New Roman" w:cs="Times New Roman"/>
                <w:b/>
                <w:sz w:val="24"/>
                <w:szCs w:val="24"/>
              </w:rPr>
              <w:t>_________________ Олег СТОГНІЙ</w:t>
            </w:r>
          </w:p>
          <w:p w:rsidR="006C0BFA" w:rsidRDefault="006C0BFA"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r>
              <w:rPr>
                <w:rFonts w:ascii="Times New Roman" w:hAnsi="Times New Roman" w:cs="Times New Roman"/>
                <w:b/>
                <w:sz w:val="24"/>
                <w:szCs w:val="24"/>
              </w:rPr>
              <w:t>М. П.</w:t>
            </w:r>
          </w:p>
          <w:p w:rsidR="006C0BFA" w:rsidRPr="00B0372E" w:rsidRDefault="006C0BFA" w:rsidP="00B0372E">
            <w:pP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17"/>
              <w:rPr>
                <w:rFonts w:ascii="Times New Roman" w:hAnsi="Times New Roman" w:cs="Times New Roman"/>
                <w:b/>
                <w:sz w:val="24"/>
                <w:szCs w:val="24"/>
              </w:rPr>
            </w:pPr>
          </w:p>
          <w:p w:rsidR="00B0372E" w:rsidRPr="00B0372E" w:rsidRDefault="00B0372E" w:rsidP="00B0372E">
            <w:pPr>
              <w:pBdr>
                <w:top w:val="none" w:sz="0" w:space="0" w:color="000000"/>
                <w:left w:val="none" w:sz="0" w:space="0" w:color="000000"/>
                <w:bottom w:val="none" w:sz="0" w:space="0" w:color="000000"/>
                <w:right w:val="none" w:sz="0" w:space="0" w:color="000000"/>
                <w:between w:val="nil"/>
              </w:pBdr>
              <w:tabs>
                <w:tab w:val="left" w:pos="5040"/>
                <w:tab w:val="left" w:pos="5664"/>
                <w:tab w:val="left" w:pos="5725"/>
                <w:tab w:val="left" w:pos="6372"/>
                <w:tab w:val="left" w:pos="7080"/>
                <w:tab w:val="left" w:pos="7788"/>
                <w:tab w:val="left" w:pos="8496"/>
                <w:tab w:val="left" w:pos="9204"/>
                <w:tab w:val="left" w:pos="9912"/>
                <w:tab w:val="left" w:pos="10620"/>
                <w:tab w:val="left" w:pos="11328"/>
                <w:tab w:val="left" w:pos="12036"/>
                <w:tab w:val="left" w:pos="12744"/>
                <w:tab w:val="left" w:pos="13452"/>
              </w:tabs>
              <w:ind w:right="57"/>
              <w:rPr>
                <w:rFonts w:ascii="Times New Roman" w:hAnsi="Times New Roman" w:cs="Times New Roman"/>
                <w:sz w:val="24"/>
                <w:szCs w:val="24"/>
              </w:rPr>
            </w:pPr>
          </w:p>
        </w:tc>
      </w:tr>
    </w:tbl>
    <w:p w:rsidR="00B0372E" w:rsidRPr="006C0BFA" w:rsidRDefault="006F27F9" w:rsidP="00B0372E">
      <w:pPr>
        <w:rPr>
          <w:rFonts w:ascii="Times New Roman" w:hAnsi="Times New Roman" w:cs="Times New Roman"/>
          <w:b/>
          <w:sz w:val="24"/>
          <w:szCs w:val="24"/>
        </w:rPr>
      </w:pPr>
      <w:r>
        <w:rPr>
          <w:rFonts w:ascii="Times New Roman" w:hAnsi="Times New Roman" w:cs="Times New Roman"/>
          <w:b/>
          <w:sz w:val="24"/>
          <w:szCs w:val="24"/>
        </w:rPr>
        <w:t>Міський голова</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Олег СТОГНІЙ</w:t>
      </w:r>
    </w:p>
    <w:p w:rsidR="00B0372E" w:rsidRPr="00B0372E" w:rsidRDefault="00B0372E" w:rsidP="00183E7E">
      <w:pPr>
        <w:pStyle w:val="10"/>
        <w:pBdr>
          <w:top w:val="nil"/>
          <w:left w:val="nil"/>
          <w:bottom w:val="nil"/>
          <w:right w:val="nil"/>
          <w:between w:val="nil"/>
        </w:pBdr>
        <w:spacing w:after="120"/>
        <w:jc w:val="center"/>
        <w:rPr>
          <w:rFonts w:ascii="Times New Roman" w:eastAsia="Times New Roman" w:hAnsi="Times New Roman" w:cs="Times New Roman"/>
          <w:b/>
          <w:color w:val="000000"/>
          <w:sz w:val="24"/>
          <w:szCs w:val="24"/>
        </w:rPr>
      </w:pPr>
    </w:p>
    <w:p w:rsidR="00B0372E" w:rsidRPr="00B0372E" w:rsidRDefault="00B0372E" w:rsidP="00183E7E">
      <w:pPr>
        <w:pStyle w:val="10"/>
        <w:pBdr>
          <w:top w:val="nil"/>
          <w:left w:val="nil"/>
          <w:bottom w:val="nil"/>
          <w:right w:val="nil"/>
          <w:between w:val="nil"/>
        </w:pBdr>
        <w:spacing w:after="120"/>
        <w:jc w:val="center"/>
        <w:rPr>
          <w:rFonts w:ascii="Times New Roman" w:eastAsia="Times New Roman" w:hAnsi="Times New Roman" w:cs="Times New Roman"/>
          <w:b/>
          <w:color w:val="000000"/>
          <w:sz w:val="24"/>
          <w:szCs w:val="24"/>
        </w:rPr>
      </w:pPr>
    </w:p>
    <w:p w:rsidR="00B0372E" w:rsidRPr="00B0372E" w:rsidRDefault="00B0372E" w:rsidP="00183E7E">
      <w:pPr>
        <w:pStyle w:val="10"/>
        <w:pBdr>
          <w:top w:val="nil"/>
          <w:left w:val="nil"/>
          <w:bottom w:val="nil"/>
          <w:right w:val="nil"/>
          <w:between w:val="nil"/>
        </w:pBdr>
        <w:spacing w:after="120"/>
        <w:jc w:val="center"/>
        <w:rPr>
          <w:rFonts w:ascii="Times New Roman" w:eastAsia="Times New Roman" w:hAnsi="Times New Roman" w:cs="Times New Roman"/>
          <w:b/>
          <w:color w:val="000000"/>
          <w:sz w:val="24"/>
          <w:szCs w:val="24"/>
        </w:rPr>
      </w:pPr>
    </w:p>
    <w:p w:rsidR="00B0372E" w:rsidRPr="00B0372E" w:rsidRDefault="00B0372E" w:rsidP="00183E7E">
      <w:pPr>
        <w:pStyle w:val="10"/>
        <w:pBdr>
          <w:top w:val="nil"/>
          <w:left w:val="nil"/>
          <w:bottom w:val="nil"/>
          <w:right w:val="nil"/>
          <w:between w:val="nil"/>
        </w:pBdr>
        <w:spacing w:after="120"/>
        <w:jc w:val="center"/>
        <w:rPr>
          <w:rFonts w:ascii="Times New Roman" w:eastAsia="Times New Roman" w:hAnsi="Times New Roman" w:cs="Times New Roman"/>
          <w:b/>
          <w:color w:val="000000"/>
          <w:sz w:val="24"/>
          <w:szCs w:val="24"/>
        </w:rPr>
      </w:pPr>
    </w:p>
    <w:p w:rsidR="00670765" w:rsidRPr="00B0372E" w:rsidRDefault="008372D1" w:rsidP="00095D2A">
      <w:pPr>
        <w:pStyle w:val="10"/>
        <w:pBdr>
          <w:top w:val="nil"/>
          <w:left w:val="nil"/>
          <w:bottom w:val="nil"/>
          <w:right w:val="nil"/>
          <w:between w:val="nil"/>
        </w:pBdr>
        <w:spacing w:after="120"/>
        <w:jc w:val="center"/>
        <w:rPr>
          <w:rFonts w:ascii="Times New Roman" w:eastAsia="Times New Roman" w:hAnsi="Times New Roman" w:cs="Times New Roman"/>
          <w:color w:val="000000"/>
          <w:sz w:val="24"/>
          <w:szCs w:val="24"/>
        </w:rPr>
      </w:pPr>
      <w:r w:rsidRPr="00B0372E">
        <w:rPr>
          <w:rFonts w:ascii="Times New Roman" w:eastAsia="Times New Roman" w:hAnsi="Times New Roman" w:cs="Times New Roman"/>
          <w:b/>
          <w:color w:val="000000"/>
          <w:sz w:val="24"/>
          <w:szCs w:val="24"/>
        </w:rPr>
        <w:lastRenderedPageBreak/>
        <w:t xml:space="preserve">ПОЯСНЮВАЛЬНА ЗАПИСКА </w:t>
      </w:r>
    </w:p>
    <w:p w:rsidR="00670765" w:rsidRPr="00B0372E" w:rsidRDefault="008372D1" w:rsidP="00A82CA5">
      <w:pPr>
        <w:pStyle w:val="10"/>
        <w:pBdr>
          <w:top w:val="nil"/>
          <w:left w:val="nil"/>
          <w:bottom w:val="nil"/>
          <w:right w:val="nil"/>
          <w:between w:val="nil"/>
        </w:pBdr>
        <w:jc w:val="center"/>
        <w:rPr>
          <w:rFonts w:ascii="Times New Roman" w:eastAsia="Times New Roman" w:hAnsi="Times New Roman" w:cs="Times New Roman"/>
          <w:color w:val="000000"/>
          <w:sz w:val="24"/>
          <w:szCs w:val="24"/>
        </w:rPr>
      </w:pPr>
      <w:r w:rsidRPr="00B0372E">
        <w:rPr>
          <w:rFonts w:ascii="Times New Roman" w:eastAsia="Times New Roman" w:hAnsi="Times New Roman" w:cs="Times New Roman"/>
          <w:b/>
          <w:color w:val="000000"/>
          <w:sz w:val="24"/>
          <w:szCs w:val="24"/>
        </w:rPr>
        <w:t xml:space="preserve">до </w:t>
      </w:r>
      <w:proofErr w:type="spellStart"/>
      <w:r w:rsidRPr="00B0372E">
        <w:rPr>
          <w:rFonts w:ascii="Times New Roman" w:eastAsia="Times New Roman" w:hAnsi="Times New Roman" w:cs="Times New Roman"/>
          <w:b/>
          <w:color w:val="000000"/>
          <w:sz w:val="24"/>
          <w:szCs w:val="24"/>
        </w:rPr>
        <w:t>проєкту</w:t>
      </w:r>
      <w:proofErr w:type="spellEnd"/>
      <w:r w:rsidRPr="00B0372E">
        <w:rPr>
          <w:rFonts w:ascii="Times New Roman" w:eastAsia="Times New Roman" w:hAnsi="Times New Roman" w:cs="Times New Roman"/>
          <w:b/>
          <w:color w:val="000000"/>
          <w:sz w:val="24"/>
          <w:szCs w:val="24"/>
        </w:rPr>
        <w:t xml:space="preserve"> рішення міської ради</w:t>
      </w:r>
    </w:p>
    <w:p w:rsidR="00A82CA5" w:rsidRPr="00B0372E" w:rsidRDefault="008372D1" w:rsidP="00A82CA5">
      <w:pPr>
        <w:spacing w:after="120"/>
        <w:ind w:right="-1"/>
        <w:jc w:val="center"/>
        <w:rPr>
          <w:rFonts w:ascii="Times New Roman" w:eastAsia="Times New Roman" w:hAnsi="Times New Roman" w:cs="Times New Roman"/>
          <w:b/>
          <w:color w:val="000000"/>
          <w:sz w:val="24"/>
          <w:szCs w:val="24"/>
        </w:rPr>
      </w:pPr>
      <w:r w:rsidRPr="00B0372E">
        <w:rPr>
          <w:rFonts w:ascii="Times New Roman" w:eastAsia="Times New Roman" w:hAnsi="Times New Roman" w:cs="Times New Roman"/>
          <w:b/>
          <w:color w:val="000000"/>
          <w:sz w:val="24"/>
          <w:szCs w:val="24"/>
        </w:rPr>
        <w:t>«</w:t>
      </w:r>
      <w:r w:rsidR="00A82CA5" w:rsidRPr="00B0372E">
        <w:rPr>
          <w:rFonts w:ascii="Times New Roman" w:eastAsia="Times New Roman" w:hAnsi="Times New Roman" w:cs="Times New Roman"/>
          <w:b/>
          <w:color w:val="000000"/>
          <w:sz w:val="24"/>
          <w:szCs w:val="24"/>
        </w:rPr>
        <w:t xml:space="preserve">Про затвердження Меморандуму  з </w:t>
      </w:r>
      <w:r w:rsidR="00A82CA5" w:rsidRPr="00B0372E">
        <w:rPr>
          <w:rFonts w:ascii="Times New Roman" w:hAnsi="Times New Roman" w:cs="Times New Roman"/>
          <w:b/>
          <w:sz w:val="24"/>
          <w:szCs w:val="24"/>
        </w:rPr>
        <w:t>Товариством з обмеженою відповідальністю «Газопостачальна компанія «Нафтогаз України</w:t>
      </w:r>
      <w:r w:rsidR="00A82CA5" w:rsidRPr="00B0372E">
        <w:rPr>
          <w:rFonts w:ascii="Times New Roman" w:hAnsi="Times New Roman" w:cs="Times New Roman"/>
          <w:b/>
          <w:bCs/>
          <w:sz w:val="24"/>
          <w:szCs w:val="24"/>
        </w:rPr>
        <w:t>»</w:t>
      </w:r>
    </w:p>
    <w:p w:rsidR="00670765" w:rsidRPr="00B0372E" w:rsidRDefault="00670765" w:rsidP="00A82CA5">
      <w:pPr>
        <w:pStyle w:val="10"/>
        <w:pBdr>
          <w:top w:val="nil"/>
          <w:left w:val="nil"/>
          <w:bottom w:val="nil"/>
          <w:right w:val="nil"/>
          <w:between w:val="nil"/>
        </w:pBdr>
        <w:shd w:val="clear" w:color="auto" w:fill="FFFFFF"/>
        <w:rPr>
          <w:rFonts w:ascii="Times New Roman" w:eastAsia="Times New Roman" w:hAnsi="Times New Roman" w:cs="Times New Roman"/>
          <w:color w:val="000000"/>
          <w:sz w:val="24"/>
          <w:szCs w:val="24"/>
        </w:rPr>
      </w:pPr>
    </w:p>
    <w:p w:rsidR="00D91669" w:rsidRPr="00D91669" w:rsidRDefault="0055465C" w:rsidP="00A82CA5">
      <w:pPr>
        <w:tabs>
          <w:tab w:val="left" w:pos="142"/>
        </w:tabs>
        <w:spacing w:after="120" w:line="276" w:lineRule="auto"/>
        <w:ind w:right="-1" w:firstLine="567"/>
        <w:jc w:val="both"/>
        <w:rPr>
          <w:rFonts w:ascii="Times New Roman" w:hAnsi="Times New Roman" w:cs="Times New Roman"/>
          <w:sz w:val="24"/>
          <w:szCs w:val="24"/>
          <w:shd w:val="clear" w:color="auto" w:fill="FFFFFF"/>
        </w:rPr>
      </w:pPr>
      <w:r w:rsidRPr="00D91669">
        <w:rPr>
          <w:rFonts w:ascii="Times New Roman" w:hAnsi="Times New Roman" w:cs="Times New Roman"/>
          <w:sz w:val="24"/>
          <w:szCs w:val="24"/>
          <w:shd w:val="clear" w:color="auto" w:fill="FFFFFF"/>
        </w:rPr>
        <w:t xml:space="preserve">Відповідно до </w:t>
      </w:r>
      <w:r w:rsidRPr="00D91669">
        <w:rPr>
          <w:rFonts w:ascii="Times New Roman" w:hAnsi="Times New Roman" w:cs="Times New Roman"/>
          <w:noProof/>
          <w:sz w:val="24"/>
          <w:szCs w:val="24"/>
        </w:rPr>
        <w:t xml:space="preserve">Закону України «Про адміністративні послуги» </w:t>
      </w:r>
      <w:r w:rsidR="00D91669" w:rsidRPr="00D91669">
        <w:rPr>
          <w:rFonts w:ascii="Times New Roman" w:hAnsi="Times New Roman" w:cs="Times New Roman"/>
          <w:sz w:val="24"/>
          <w:szCs w:val="24"/>
          <w:shd w:val="clear" w:color="auto" w:fill="FFFFFF"/>
        </w:rPr>
        <w:t>адміністративні послуги надаються суб’єктами надання адміністративних послуг безпосередньо або через центри надання адміністративних послуг.</w:t>
      </w:r>
    </w:p>
    <w:p w:rsidR="003E5E8D" w:rsidRDefault="00971CAD" w:rsidP="00A82CA5">
      <w:pPr>
        <w:tabs>
          <w:tab w:val="left" w:pos="142"/>
        </w:tabs>
        <w:spacing w:after="120" w:line="276" w:lineRule="auto"/>
        <w:ind w:right="-1" w:firstLine="567"/>
        <w:jc w:val="both"/>
        <w:rPr>
          <w:rFonts w:ascii="Times New Roman" w:hAnsi="Times New Roman" w:cs="Times New Roman"/>
          <w:sz w:val="24"/>
          <w:szCs w:val="24"/>
          <w:shd w:val="clear" w:color="auto" w:fill="FFFFFF"/>
        </w:rPr>
      </w:pPr>
      <w:r w:rsidRPr="00E5771E">
        <w:rPr>
          <w:rFonts w:ascii="Times New Roman" w:hAnsi="Times New Roman" w:cs="Times New Roman"/>
          <w:sz w:val="24"/>
          <w:szCs w:val="24"/>
        </w:rPr>
        <w:t>Товариство з обмеженою відповідальністю «Газопостачальна компанія «Нафтогаз України</w:t>
      </w:r>
      <w:r w:rsidRPr="00E5771E">
        <w:rPr>
          <w:rFonts w:ascii="Times New Roman" w:hAnsi="Times New Roman" w:cs="Times New Roman"/>
          <w:bCs/>
          <w:sz w:val="24"/>
          <w:szCs w:val="24"/>
        </w:rPr>
        <w:t xml:space="preserve">» звернулася до Роменської міської ради з пропозицією укласти </w:t>
      </w:r>
      <w:r w:rsidRPr="00E5771E">
        <w:rPr>
          <w:rFonts w:ascii="Times New Roman" w:hAnsi="Times New Roman" w:cs="Times New Roman"/>
          <w:sz w:val="24"/>
          <w:szCs w:val="24"/>
        </w:rPr>
        <w:t xml:space="preserve">Меморандум </w:t>
      </w:r>
      <w:r w:rsidR="00A82CA5" w:rsidRPr="00E5771E">
        <w:rPr>
          <w:rFonts w:ascii="Times New Roman" w:hAnsi="Times New Roman" w:cs="Times New Roman"/>
          <w:sz w:val="24"/>
          <w:szCs w:val="24"/>
        </w:rPr>
        <w:t xml:space="preserve">про співробітництво у сфері організації та надання </w:t>
      </w:r>
      <w:r w:rsidR="00A82CA5" w:rsidRPr="00E5771E">
        <w:rPr>
          <w:rFonts w:ascii="Times New Roman" w:hAnsi="Times New Roman" w:cs="Times New Roman"/>
          <w:sz w:val="24"/>
          <w:szCs w:val="24"/>
          <w:shd w:val="clear" w:color="auto" w:fill="FFFFFF"/>
        </w:rPr>
        <w:t xml:space="preserve">послуг, які мають </w:t>
      </w:r>
      <w:r w:rsidRPr="00E5771E">
        <w:rPr>
          <w:rFonts w:ascii="Times New Roman" w:hAnsi="Times New Roman" w:cs="Times New Roman"/>
          <w:sz w:val="24"/>
          <w:szCs w:val="24"/>
          <w:shd w:val="clear" w:color="auto" w:fill="FFFFFF"/>
        </w:rPr>
        <w:t xml:space="preserve">соціальне значення для населення. </w:t>
      </w:r>
      <w:r w:rsidR="00A82CA5" w:rsidRPr="00E5771E">
        <w:rPr>
          <w:rFonts w:ascii="Times New Roman" w:hAnsi="Times New Roman" w:cs="Times New Roman"/>
          <w:sz w:val="24"/>
          <w:szCs w:val="24"/>
          <w:shd w:val="clear" w:color="auto" w:fill="FFFFFF"/>
        </w:rPr>
        <w:t> </w:t>
      </w:r>
    </w:p>
    <w:p w:rsidR="00BD2DDE" w:rsidRPr="00E5771E" w:rsidRDefault="00BD2DDE" w:rsidP="00A82CA5">
      <w:pPr>
        <w:tabs>
          <w:tab w:val="left" w:pos="142"/>
        </w:tabs>
        <w:spacing w:after="120" w:line="276" w:lineRule="auto"/>
        <w:ind w:right="-1" w:firstLine="567"/>
        <w:jc w:val="both"/>
        <w:rPr>
          <w:rFonts w:ascii="Times New Roman" w:hAnsi="Times New Roman" w:cs="Times New Roman"/>
          <w:sz w:val="24"/>
          <w:szCs w:val="24"/>
          <w:shd w:val="clear" w:color="auto" w:fill="FFFFFF"/>
        </w:rPr>
      </w:pPr>
      <w:r w:rsidRPr="00E5771E">
        <w:rPr>
          <w:rFonts w:ascii="Times New Roman" w:hAnsi="Times New Roman" w:cs="Times New Roman"/>
          <w:sz w:val="24"/>
          <w:szCs w:val="24"/>
          <w:shd w:val="clear" w:color="auto" w:fill="FFFFFF"/>
        </w:rPr>
        <w:t>Через Центр надання адміністративних послуг міста Ромни будуть надаватися консульт</w:t>
      </w:r>
      <w:r w:rsidR="00930E3D" w:rsidRPr="00E5771E">
        <w:rPr>
          <w:rFonts w:ascii="Times New Roman" w:hAnsi="Times New Roman" w:cs="Times New Roman"/>
          <w:sz w:val="24"/>
          <w:szCs w:val="24"/>
          <w:shd w:val="clear" w:color="auto" w:fill="FFFFFF"/>
        </w:rPr>
        <w:t>ації та послуги</w:t>
      </w:r>
      <w:r w:rsidR="00E5771E" w:rsidRPr="00E5771E">
        <w:rPr>
          <w:rFonts w:ascii="Times New Roman" w:hAnsi="Times New Roman" w:cs="Times New Roman"/>
          <w:sz w:val="24"/>
          <w:szCs w:val="24"/>
          <w:shd w:val="clear" w:color="auto" w:fill="FFFFFF"/>
        </w:rPr>
        <w:t xml:space="preserve"> з </w:t>
      </w:r>
      <w:r w:rsidR="00E5771E">
        <w:rPr>
          <w:rFonts w:ascii="Times New Roman" w:hAnsi="Times New Roman" w:cs="Times New Roman"/>
          <w:bCs/>
          <w:iCs/>
          <w:sz w:val="24"/>
          <w:szCs w:val="24"/>
          <w:lang w:eastAsia="uk-UA"/>
        </w:rPr>
        <w:t>актуалізації</w:t>
      </w:r>
      <w:r w:rsidR="00E5771E" w:rsidRPr="00E5771E">
        <w:rPr>
          <w:rFonts w:ascii="Times New Roman" w:hAnsi="Times New Roman" w:cs="Times New Roman"/>
          <w:bCs/>
          <w:iCs/>
          <w:sz w:val="24"/>
          <w:szCs w:val="24"/>
          <w:lang w:eastAsia="uk-UA"/>
        </w:rPr>
        <w:t xml:space="preserve"> персоніфікованих даних</w:t>
      </w:r>
      <w:r w:rsidR="00E5771E">
        <w:rPr>
          <w:rFonts w:ascii="Times New Roman" w:hAnsi="Times New Roman" w:cs="Times New Roman"/>
          <w:bCs/>
          <w:iCs/>
          <w:sz w:val="24"/>
          <w:szCs w:val="24"/>
          <w:lang w:eastAsia="uk-UA"/>
        </w:rPr>
        <w:t xml:space="preserve"> </w:t>
      </w:r>
      <w:r w:rsidR="00E5771E" w:rsidRPr="00E5771E">
        <w:rPr>
          <w:rFonts w:ascii="Times New Roman" w:hAnsi="Times New Roman" w:cs="Times New Roman"/>
          <w:bCs/>
          <w:sz w:val="24"/>
          <w:szCs w:val="24"/>
          <w:lang w:eastAsia="uk-UA"/>
        </w:rPr>
        <w:t>побутового споживача газу</w:t>
      </w:r>
      <w:r w:rsidR="00E5771E">
        <w:rPr>
          <w:rFonts w:ascii="Times New Roman" w:hAnsi="Times New Roman" w:cs="Times New Roman"/>
          <w:bCs/>
          <w:sz w:val="24"/>
          <w:szCs w:val="24"/>
          <w:lang w:eastAsia="uk-UA"/>
        </w:rPr>
        <w:t xml:space="preserve">, </w:t>
      </w:r>
      <w:r w:rsidR="00E5771E" w:rsidRPr="00E5771E">
        <w:rPr>
          <w:rFonts w:ascii="Times New Roman" w:hAnsi="Times New Roman" w:cs="Times New Roman"/>
          <w:bCs/>
          <w:sz w:val="24"/>
          <w:szCs w:val="24"/>
          <w:lang w:eastAsia="uk-UA"/>
        </w:rPr>
        <w:t xml:space="preserve"> оформлення документів для укладення договору постачання природного газу</w:t>
      </w:r>
      <w:r w:rsidR="00E5771E">
        <w:rPr>
          <w:rFonts w:ascii="Times New Roman" w:hAnsi="Times New Roman" w:cs="Times New Roman"/>
          <w:bCs/>
          <w:sz w:val="24"/>
          <w:szCs w:val="24"/>
          <w:lang w:eastAsia="uk-UA"/>
        </w:rPr>
        <w:t>,</w:t>
      </w:r>
      <w:r w:rsidR="00E5771E" w:rsidRPr="00E5771E">
        <w:rPr>
          <w:rFonts w:ascii="Times New Roman" w:hAnsi="Times New Roman" w:cs="Times New Roman"/>
          <w:bCs/>
          <w:sz w:val="24"/>
          <w:szCs w:val="24"/>
          <w:lang w:eastAsia="uk-UA"/>
        </w:rPr>
        <w:t xml:space="preserve"> </w:t>
      </w:r>
      <w:r w:rsidR="00E5771E" w:rsidRPr="00E5771E">
        <w:rPr>
          <w:rFonts w:ascii="Times New Roman" w:hAnsi="Times New Roman" w:cs="Times New Roman"/>
          <w:bCs/>
          <w:sz w:val="24"/>
          <w:szCs w:val="24"/>
          <w:lang w:eastAsia="uk-UA" w:bidi="uk-UA"/>
        </w:rPr>
        <w:t>формування довідки</w:t>
      </w:r>
      <w:r w:rsidR="003E5E8D">
        <w:rPr>
          <w:rFonts w:ascii="Times New Roman" w:hAnsi="Times New Roman" w:cs="Times New Roman"/>
          <w:bCs/>
          <w:sz w:val="24"/>
          <w:szCs w:val="24"/>
          <w:lang w:eastAsia="uk-UA" w:bidi="uk-UA"/>
        </w:rPr>
        <w:t xml:space="preserve"> про відсутність заборгованості, </w:t>
      </w:r>
      <w:r w:rsidR="00E5771E" w:rsidRPr="00E5771E">
        <w:rPr>
          <w:rFonts w:ascii="Times New Roman" w:hAnsi="Times New Roman" w:cs="Times New Roman"/>
          <w:bCs/>
          <w:sz w:val="24"/>
          <w:szCs w:val="24"/>
          <w:lang w:eastAsia="uk-UA" w:bidi="uk-UA"/>
        </w:rPr>
        <w:t>акту звірки та рахунку для</w:t>
      </w:r>
      <w:r w:rsidR="00E5771E">
        <w:rPr>
          <w:rFonts w:ascii="Times New Roman" w:hAnsi="Times New Roman" w:cs="Times New Roman"/>
          <w:bCs/>
          <w:sz w:val="24"/>
          <w:szCs w:val="24"/>
          <w:lang w:eastAsia="uk-UA" w:bidi="uk-UA"/>
        </w:rPr>
        <w:t xml:space="preserve"> </w:t>
      </w:r>
      <w:r w:rsidR="00E5771E" w:rsidRPr="00E5771E">
        <w:rPr>
          <w:rFonts w:ascii="Times New Roman" w:hAnsi="Times New Roman" w:cs="Times New Roman"/>
          <w:bCs/>
          <w:sz w:val="24"/>
          <w:szCs w:val="24"/>
          <w:lang w:eastAsia="uk-UA" w:bidi="uk-UA"/>
        </w:rPr>
        <w:t>споживача природного газу</w:t>
      </w:r>
      <w:r w:rsidR="003E5E8D">
        <w:rPr>
          <w:rFonts w:ascii="Times New Roman" w:hAnsi="Times New Roman" w:cs="Times New Roman"/>
          <w:bCs/>
          <w:sz w:val="24"/>
          <w:szCs w:val="24"/>
          <w:lang w:eastAsia="uk-UA" w:bidi="uk-UA"/>
        </w:rPr>
        <w:t>.</w:t>
      </w:r>
    </w:p>
    <w:p w:rsidR="00273938" w:rsidRPr="00B0372E" w:rsidRDefault="00273938" w:rsidP="006C0BFA">
      <w:pPr>
        <w:pStyle w:val="a8"/>
        <w:spacing w:before="0" w:beforeAutospacing="0" w:after="120" w:afterAutospacing="0" w:line="271" w:lineRule="auto"/>
        <w:ind w:firstLine="567"/>
        <w:jc w:val="both"/>
        <w:rPr>
          <w:lang w:val="uk-UA"/>
        </w:rPr>
      </w:pPr>
      <w:r w:rsidRPr="00B0372E">
        <w:rPr>
          <w:lang w:val="uk-UA"/>
        </w:rPr>
        <w:t xml:space="preserve">Метою укладання Меморандуму є підвищення якості надання </w:t>
      </w:r>
      <w:r w:rsidRPr="00B0372E">
        <w:rPr>
          <w:shd w:val="clear" w:color="auto" w:fill="FFFFFF"/>
          <w:lang w:val="uk-UA"/>
        </w:rPr>
        <w:t>послуг, які мають соціальне значення для населення</w:t>
      </w:r>
      <w:r w:rsidRPr="00B0372E">
        <w:rPr>
          <w:lang w:val="uk-UA"/>
        </w:rPr>
        <w:t xml:space="preserve"> та створення сприятливих і доступних умов для реалізації суб’єктами звернення прав на одержання таких послуг за принципом організаційної єдності.</w:t>
      </w:r>
    </w:p>
    <w:p w:rsidR="00273938" w:rsidRPr="00B0372E" w:rsidRDefault="00273938" w:rsidP="00A82CA5">
      <w:pPr>
        <w:tabs>
          <w:tab w:val="left" w:pos="142"/>
        </w:tabs>
        <w:spacing w:after="120" w:line="276" w:lineRule="auto"/>
        <w:ind w:right="-1" w:firstLine="567"/>
        <w:jc w:val="both"/>
        <w:rPr>
          <w:rFonts w:ascii="Times New Roman" w:hAnsi="Times New Roman" w:cs="Times New Roman"/>
          <w:sz w:val="24"/>
          <w:szCs w:val="24"/>
        </w:rPr>
      </w:pPr>
    </w:p>
    <w:p w:rsidR="00A82CA5" w:rsidRPr="00B0372E" w:rsidRDefault="00A82CA5" w:rsidP="00A82CA5">
      <w:pPr>
        <w:spacing w:line="271" w:lineRule="auto"/>
        <w:jc w:val="both"/>
        <w:rPr>
          <w:rFonts w:ascii="Times New Roman" w:hAnsi="Times New Roman" w:cs="Times New Roman"/>
          <w:b/>
          <w:sz w:val="24"/>
          <w:szCs w:val="24"/>
        </w:rPr>
      </w:pPr>
      <w:r w:rsidRPr="00B0372E">
        <w:rPr>
          <w:rFonts w:ascii="Times New Roman" w:hAnsi="Times New Roman" w:cs="Times New Roman"/>
          <w:b/>
          <w:sz w:val="24"/>
          <w:szCs w:val="24"/>
        </w:rPr>
        <w:t xml:space="preserve">Начальник Управління </w:t>
      </w:r>
    </w:p>
    <w:p w:rsidR="00A82CA5" w:rsidRPr="00B0372E" w:rsidRDefault="00A82CA5" w:rsidP="00A82CA5">
      <w:pPr>
        <w:spacing w:line="271" w:lineRule="auto"/>
        <w:jc w:val="both"/>
        <w:rPr>
          <w:rFonts w:ascii="Times New Roman" w:hAnsi="Times New Roman" w:cs="Times New Roman"/>
          <w:b/>
          <w:sz w:val="24"/>
          <w:szCs w:val="24"/>
        </w:rPr>
      </w:pPr>
      <w:r w:rsidRPr="00B0372E">
        <w:rPr>
          <w:rFonts w:ascii="Times New Roman" w:hAnsi="Times New Roman" w:cs="Times New Roman"/>
          <w:b/>
          <w:sz w:val="24"/>
          <w:szCs w:val="24"/>
        </w:rPr>
        <w:t xml:space="preserve">адміністративних послуг </w:t>
      </w:r>
    </w:p>
    <w:p w:rsidR="00A82CA5" w:rsidRPr="00B0372E" w:rsidRDefault="00A82CA5" w:rsidP="00A82CA5">
      <w:pPr>
        <w:spacing w:line="271" w:lineRule="auto"/>
        <w:jc w:val="both"/>
        <w:rPr>
          <w:rFonts w:ascii="Times New Roman" w:hAnsi="Times New Roman" w:cs="Times New Roman"/>
          <w:b/>
          <w:sz w:val="24"/>
          <w:szCs w:val="24"/>
        </w:rPr>
      </w:pPr>
      <w:r w:rsidRPr="00B0372E">
        <w:rPr>
          <w:rFonts w:ascii="Times New Roman" w:hAnsi="Times New Roman" w:cs="Times New Roman"/>
          <w:b/>
          <w:sz w:val="24"/>
          <w:szCs w:val="24"/>
        </w:rPr>
        <w:t>Роменської міської ради</w:t>
      </w:r>
      <w:r w:rsidRPr="00B0372E">
        <w:rPr>
          <w:rFonts w:ascii="Times New Roman" w:hAnsi="Times New Roman" w:cs="Times New Roman"/>
          <w:b/>
          <w:sz w:val="24"/>
          <w:szCs w:val="24"/>
        </w:rPr>
        <w:tab/>
      </w:r>
      <w:r w:rsidRPr="00B0372E">
        <w:rPr>
          <w:rFonts w:ascii="Times New Roman" w:hAnsi="Times New Roman" w:cs="Times New Roman"/>
          <w:b/>
          <w:sz w:val="24"/>
          <w:szCs w:val="24"/>
        </w:rPr>
        <w:tab/>
      </w:r>
      <w:r w:rsidRPr="00B0372E">
        <w:rPr>
          <w:rFonts w:ascii="Times New Roman" w:hAnsi="Times New Roman" w:cs="Times New Roman"/>
          <w:b/>
          <w:sz w:val="24"/>
          <w:szCs w:val="24"/>
        </w:rPr>
        <w:tab/>
      </w:r>
      <w:r w:rsidRPr="00B0372E">
        <w:rPr>
          <w:rFonts w:ascii="Times New Roman" w:hAnsi="Times New Roman" w:cs="Times New Roman"/>
          <w:b/>
          <w:sz w:val="24"/>
          <w:szCs w:val="24"/>
        </w:rPr>
        <w:tab/>
      </w:r>
      <w:r w:rsidRPr="00B0372E">
        <w:rPr>
          <w:rFonts w:ascii="Times New Roman" w:hAnsi="Times New Roman" w:cs="Times New Roman"/>
          <w:b/>
          <w:sz w:val="24"/>
          <w:szCs w:val="24"/>
        </w:rPr>
        <w:tab/>
      </w:r>
      <w:proofErr w:type="spellStart"/>
      <w:r w:rsidRPr="00B0372E">
        <w:rPr>
          <w:rFonts w:ascii="Times New Roman" w:hAnsi="Times New Roman" w:cs="Times New Roman"/>
          <w:b/>
          <w:sz w:val="24"/>
          <w:szCs w:val="24"/>
        </w:rPr>
        <w:t>Павліна</w:t>
      </w:r>
      <w:proofErr w:type="spellEnd"/>
      <w:r w:rsidRPr="00B0372E">
        <w:rPr>
          <w:rFonts w:ascii="Times New Roman" w:hAnsi="Times New Roman" w:cs="Times New Roman"/>
          <w:b/>
          <w:sz w:val="24"/>
          <w:szCs w:val="24"/>
        </w:rPr>
        <w:t xml:space="preserve"> ОГАНЕСЯН</w:t>
      </w:r>
    </w:p>
    <w:p w:rsidR="00A82CA5" w:rsidRPr="00B0372E" w:rsidRDefault="00A82CA5" w:rsidP="00A82CA5">
      <w:pPr>
        <w:spacing w:line="271" w:lineRule="auto"/>
        <w:jc w:val="both"/>
        <w:rPr>
          <w:rFonts w:ascii="Times New Roman" w:hAnsi="Times New Roman" w:cs="Times New Roman"/>
          <w:b/>
          <w:sz w:val="24"/>
          <w:szCs w:val="24"/>
        </w:rPr>
      </w:pPr>
    </w:p>
    <w:p w:rsidR="00A82CA5" w:rsidRPr="00B0372E" w:rsidRDefault="00A82CA5" w:rsidP="00A82CA5">
      <w:pPr>
        <w:spacing w:line="271" w:lineRule="auto"/>
        <w:jc w:val="both"/>
        <w:rPr>
          <w:rFonts w:ascii="Times New Roman" w:hAnsi="Times New Roman" w:cs="Times New Roman"/>
          <w:b/>
          <w:sz w:val="24"/>
          <w:szCs w:val="24"/>
        </w:rPr>
      </w:pPr>
      <w:r w:rsidRPr="00B0372E">
        <w:rPr>
          <w:rFonts w:ascii="Times New Roman" w:hAnsi="Times New Roman" w:cs="Times New Roman"/>
          <w:b/>
          <w:sz w:val="24"/>
          <w:szCs w:val="24"/>
        </w:rPr>
        <w:t>Погоджено</w:t>
      </w:r>
    </w:p>
    <w:p w:rsidR="00A82CA5" w:rsidRDefault="00A82CA5" w:rsidP="00A82CA5">
      <w:pPr>
        <w:spacing w:line="271" w:lineRule="auto"/>
        <w:jc w:val="both"/>
        <w:rPr>
          <w:rFonts w:ascii="Times New Roman" w:hAnsi="Times New Roman" w:cs="Times New Roman"/>
          <w:b/>
          <w:sz w:val="24"/>
          <w:szCs w:val="24"/>
        </w:rPr>
      </w:pPr>
      <w:r w:rsidRPr="00B0372E">
        <w:rPr>
          <w:rFonts w:ascii="Times New Roman" w:hAnsi="Times New Roman" w:cs="Times New Roman"/>
          <w:b/>
          <w:sz w:val="24"/>
          <w:szCs w:val="24"/>
        </w:rPr>
        <w:t>Керуючий справами виконкому</w:t>
      </w:r>
      <w:r w:rsidRPr="00B0372E">
        <w:rPr>
          <w:rFonts w:ascii="Times New Roman" w:hAnsi="Times New Roman" w:cs="Times New Roman"/>
          <w:b/>
          <w:sz w:val="24"/>
          <w:szCs w:val="24"/>
        </w:rPr>
        <w:tab/>
      </w:r>
      <w:r w:rsidRPr="00B0372E">
        <w:rPr>
          <w:rFonts w:ascii="Times New Roman" w:hAnsi="Times New Roman" w:cs="Times New Roman"/>
          <w:b/>
          <w:sz w:val="24"/>
          <w:szCs w:val="24"/>
        </w:rPr>
        <w:tab/>
      </w:r>
      <w:r w:rsidRPr="00B0372E">
        <w:rPr>
          <w:rFonts w:ascii="Times New Roman" w:hAnsi="Times New Roman" w:cs="Times New Roman"/>
          <w:b/>
          <w:sz w:val="24"/>
          <w:szCs w:val="24"/>
        </w:rPr>
        <w:tab/>
      </w:r>
      <w:r w:rsidRPr="00B0372E">
        <w:rPr>
          <w:rFonts w:ascii="Times New Roman" w:hAnsi="Times New Roman" w:cs="Times New Roman"/>
          <w:b/>
          <w:sz w:val="24"/>
          <w:szCs w:val="24"/>
        </w:rPr>
        <w:tab/>
        <w:t>Наталія МОСКАЛЕНКО</w:t>
      </w:r>
    </w:p>
    <w:p w:rsidR="006C0BFA" w:rsidRDefault="006C0BFA" w:rsidP="00A82CA5">
      <w:pPr>
        <w:spacing w:line="271" w:lineRule="auto"/>
        <w:jc w:val="both"/>
        <w:rPr>
          <w:rFonts w:ascii="Times New Roman" w:hAnsi="Times New Roman" w:cs="Times New Roman"/>
          <w:b/>
          <w:sz w:val="24"/>
          <w:szCs w:val="24"/>
        </w:rPr>
      </w:pPr>
    </w:p>
    <w:p w:rsidR="006C0BFA" w:rsidRDefault="006C0BFA" w:rsidP="00A82CA5">
      <w:pPr>
        <w:spacing w:line="271" w:lineRule="auto"/>
        <w:jc w:val="both"/>
        <w:rPr>
          <w:rFonts w:ascii="Times New Roman" w:hAnsi="Times New Roman" w:cs="Times New Roman"/>
          <w:b/>
          <w:sz w:val="24"/>
          <w:szCs w:val="24"/>
        </w:rPr>
      </w:pPr>
    </w:p>
    <w:p w:rsidR="006C0BFA" w:rsidRPr="00B0372E" w:rsidRDefault="006C0BFA" w:rsidP="00A82CA5">
      <w:pPr>
        <w:spacing w:line="271" w:lineRule="auto"/>
        <w:jc w:val="both"/>
        <w:rPr>
          <w:rFonts w:ascii="Times New Roman" w:hAnsi="Times New Roman" w:cs="Times New Roman"/>
          <w:b/>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670765" w:rsidRPr="00B0372E" w:rsidRDefault="00670765"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732FFC" w:rsidRPr="00B0372E" w:rsidRDefault="00732FFC"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732FFC" w:rsidRPr="00B0372E" w:rsidRDefault="00732FFC"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732FFC" w:rsidRPr="00B0372E" w:rsidRDefault="00732FFC"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732FFC" w:rsidRPr="00B0372E" w:rsidRDefault="00732FFC"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732FFC" w:rsidRPr="00B0372E" w:rsidRDefault="00732FFC"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732FFC" w:rsidRPr="00B0372E" w:rsidRDefault="00732FFC"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732FFC" w:rsidRPr="00B0372E" w:rsidRDefault="00732FFC"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732FFC" w:rsidRPr="00B0372E" w:rsidRDefault="00732FFC"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p w:rsidR="00732FFC" w:rsidRPr="00B0372E" w:rsidRDefault="00732FFC" w:rsidP="00095D2A">
      <w:pPr>
        <w:pStyle w:val="10"/>
        <w:pBdr>
          <w:top w:val="nil"/>
          <w:left w:val="nil"/>
          <w:bottom w:val="nil"/>
          <w:right w:val="nil"/>
          <w:between w:val="nil"/>
        </w:pBdr>
        <w:spacing w:after="120"/>
        <w:rPr>
          <w:rFonts w:ascii="Times New Roman" w:eastAsia="Times New Roman" w:hAnsi="Times New Roman" w:cs="Times New Roman"/>
          <w:color w:val="000000"/>
          <w:sz w:val="24"/>
          <w:szCs w:val="24"/>
        </w:rPr>
      </w:pPr>
    </w:p>
    <w:sectPr w:rsidR="00732FFC" w:rsidRPr="00B0372E" w:rsidSect="00670765">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2CEB" w:rsidRDefault="00AB2CEB">
      <w:r>
        <w:separator/>
      </w:r>
    </w:p>
  </w:endnote>
  <w:endnote w:type="continuationSeparator" w:id="0">
    <w:p w:rsidR="00AB2CEB" w:rsidRDefault="00AB2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2CEB" w:rsidRDefault="00AB2CEB">
      <w:r>
        <w:separator/>
      </w:r>
    </w:p>
  </w:footnote>
  <w:footnote w:type="continuationSeparator" w:id="0">
    <w:p w:rsidR="00AB2CEB" w:rsidRDefault="00AB2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name w:val="WWNum2"/>
    <w:lvl w:ilvl="0">
      <w:start w:val="1"/>
      <w:numFmt w:val="upperRoman"/>
      <w:lvlText w:val="%1."/>
      <w:lvlJc w:val="left"/>
      <w:pPr>
        <w:tabs>
          <w:tab w:val="num" w:pos="0"/>
        </w:tabs>
        <w:ind w:left="1080" w:hanging="720"/>
      </w:pPr>
      <w:rPr>
        <w:i w:val="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7"/>
    <w:multiLevelType w:val="multilevel"/>
    <w:tmpl w:val="00000007"/>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8"/>
    <w:multiLevelType w:val="multilevel"/>
    <w:tmpl w:val="00000008"/>
    <w:name w:val="WWNum3"/>
    <w:lvl w:ilvl="0">
      <w:start w:val="1"/>
      <w:numFmt w:val="bullet"/>
      <w:lvlText w:val=""/>
      <w:lvlJc w:val="left"/>
      <w:pPr>
        <w:tabs>
          <w:tab w:val="num" w:pos="0"/>
        </w:tabs>
        <w:ind w:left="1080" w:hanging="360"/>
      </w:pPr>
      <w:rPr>
        <w:rFonts w:ascii="Symbol" w:hAnsi="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3" w15:restartNumberingAfterBreak="0">
    <w:nsid w:val="00A44CF0"/>
    <w:multiLevelType w:val="hybridMultilevel"/>
    <w:tmpl w:val="DFBCC33A"/>
    <w:lvl w:ilvl="0" w:tplc="04220001">
      <w:start w:val="1"/>
      <w:numFmt w:val="bullet"/>
      <w:lvlText w:val=""/>
      <w:lvlJc w:val="left"/>
      <w:pPr>
        <w:ind w:left="1860" w:hanging="360"/>
      </w:pPr>
      <w:rPr>
        <w:rFonts w:ascii="Symbol" w:hAnsi="Symbol" w:hint="default"/>
      </w:rPr>
    </w:lvl>
    <w:lvl w:ilvl="1" w:tplc="04220003" w:tentative="1">
      <w:start w:val="1"/>
      <w:numFmt w:val="bullet"/>
      <w:lvlText w:val="o"/>
      <w:lvlJc w:val="left"/>
      <w:pPr>
        <w:ind w:left="2580" w:hanging="360"/>
      </w:pPr>
      <w:rPr>
        <w:rFonts w:ascii="Courier New" w:hAnsi="Courier New" w:cs="Courier New" w:hint="default"/>
      </w:rPr>
    </w:lvl>
    <w:lvl w:ilvl="2" w:tplc="04220005" w:tentative="1">
      <w:start w:val="1"/>
      <w:numFmt w:val="bullet"/>
      <w:lvlText w:val=""/>
      <w:lvlJc w:val="left"/>
      <w:pPr>
        <w:ind w:left="3300" w:hanging="360"/>
      </w:pPr>
      <w:rPr>
        <w:rFonts w:ascii="Wingdings" w:hAnsi="Wingdings" w:hint="default"/>
      </w:rPr>
    </w:lvl>
    <w:lvl w:ilvl="3" w:tplc="04220001" w:tentative="1">
      <w:start w:val="1"/>
      <w:numFmt w:val="bullet"/>
      <w:lvlText w:val=""/>
      <w:lvlJc w:val="left"/>
      <w:pPr>
        <w:ind w:left="4020" w:hanging="360"/>
      </w:pPr>
      <w:rPr>
        <w:rFonts w:ascii="Symbol" w:hAnsi="Symbol" w:hint="default"/>
      </w:rPr>
    </w:lvl>
    <w:lvl w:ilvl="4" w:tplc="04220003" w:tentative="1">
      <w:start w:val="1"/>
      <w:numFmt w:val="bullet"/>
      <w:lvlText w:val="o"/>
      <w:lvlJc w:val="left"/>
      <w:pPr>
        <w:ind w:left="4740" w:hanging="360"/>
      </w:pPr>
      <w:rPr>
        <w:rFonts w:ascii="Courier New" w:hAnsi="Courier New" w:cs="Courier New" w:hint="default"/>
      </w:rPr>
    </w:lvl>
    <w:lvl w:ilvl="5" w:tplc="04220005" w:tentative="1">
      <w:start w:val="1"/>
      <w:numFmt w:val="bullet"/>
      <w:lvlText w:val=""/>
      <w:lvlJc w:val="left"/>
      <w:pPr>
        <w:ind w:left="5460" w:hanging="360"/>
      </w:pPr>
      <w:rPr>
        <w:rFonts w:ascii="Wingdings" w:hAnsi="Wingdings" w:hint="default"/>
      </w:rPr>
    </w:lvl>
    <w:lvl w:ilvl="6" w:tplc="04220001" w:tentative="1">
      <w:start w:val="1"/>
      <w:numFmt w:val="bullet"/>
      <w:lvlText w:val=""/>
      <w:lvlJc w:val="left"/>
      <w:pPr>
        <w:ind w:left="6180" w:hanging="360"/>
      </w:pPr>
      <w:rPr>
        <w:rFonts w:ascii="Symbol" w:hAnsi="Symbol" w:hint="default"/>
      </w:rPr>
    </w:lvl>
    <w:lvl w:ilvl="7" w:tplc="04220003" w:tentative="1">
      <w:start w:val="1"/>
      <w:numFmt w:val="bullet"/>
      <w:lvlText w:val="o"/>
      <w:lvlJc w:val="left"/>
      <w:pPr>
        <w:ind w:left="6900" w:hanging="360"/>
      </w:pPr>
      <w:rPr>
        <w:rFonts w:ascii="Courier New" w:hAnsi="Courier New" w:cs="Courier New" w:hint="default"/>
      </w:rPr>
    </w:lvl>
    <w:lvl w:ilvl="8" w:tplc="04220005" w:tentative="1">
      <w:start w:val="1"/>
      <w:numFmt w:val="bullet"/>
      <w:lvlText w:val=""/>
      <w:lvlJc w:val="left"/>
      <w:pPr>
        <w:ind w:left="7620" w:hanging="360"/>
      </w:pPr>
      <w:rPr>
        <w:rFonts w:ascii="Wingdings" w:hAnsi="Wingdings" w:hint="default"/>
      </w:rPr>
    </w:lvl>
  </w:abstractNum>
  <w:abstractNum w:abstractNumId="4" w15:restartNumberingAfterBreak="0">
    <w:nsid w:val="0A453B31"/>
    <w:multiLevelType w:val="hybridMultilevel"/>
    <w:tmpl w:val="EA0424C4"/>
    <w:lvl w:ilvl="0" w:tplc="04220003">
      <w:start w:val="1"/>
      <w:numFmt w:val="bullet"/>
      <w:lvlText w:val="o"/>
      <w:lvlJc w:val="left"/>
      <w:pPr>
        <w:ind w:left="1854" w:hanging="360"/>
      </w:pPr>
      <w:rPr>
        <w:rFonts w:ascii="Courier New" w:hAnsi="Courier New" w:cs="Courier New"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5" w15:restartNumberingAfterBreak="0">
    <w:nsid w:val="104C74DE"/>
    <w:multiLevelType w:val="hybridMultilevel"/>
    <w:tmpl w:val="8D465E70"/>
    <w:lvl w:ilvl="0" w:tplc="04220001">
      <w:start w:val="1"/>
      <w:numFmt w:val="bullet"/>
      <w:lvlText w:val=""/>
      <w:lvlJc w:val="left"/>
      <w:pPr>
        <w:ind w:left="1400" w:hanging="360"/>
      </w:pPr>
      <w:rPr>
        <w:rFonts w:ascii="Symbol" w:hAnsi="Symbol" w:hint="default"/>
      </w:rPr>
    </w:lvl>
    <w:lvl w:ilvl="1" w:tplc="04220003" w:tentative="1">
      <w:start w:val="1"/>
      <w:numFmt w:val="bullet"/>
      <w:lvlText w:val="o"/>
      <w:lvlJc w:val="left"/>
      <w:pPr>
        <w:ind w:left="2120" w:hanging="360"/>
      </w:pPr>
      <w:rPr>
        <w:rFonts w:ascii="Courier New" w:hAnsi="Courier New" w:cs="Courier New" w:hint="default"/>
      </w:rPr>
    </w:lvl>
    <w:lvl w:ilvl="2" w:tplc="04220005" w:tentative="1">
      <w:start w:val="1"/>
      <w:numFmt w:val="bullet"/>
      <w:lvlText w:val=""/>
      <w:lvlJc w:val="left"/>
      <w:pPr>
        <w:ind w:left="2840" w:hanging="360"/>
      </w:pPr>
      <w:rPr>
        <w:rFonts w:ascii="Wingdings" w:hAnsi="Wingdings" w:hint="default"/>
      </w:rPr>
    </w:lvl>
    <w:lvl w:ilvl="3" w:tplc="04220001" w:tentative="1">
      <w:start w:val="1"/>
      <w:numFmt w:val="bullet"/>
      <w:lvlText w:val=""/>
      <w:lvlJc w:val="left"/>
      <w:pPr>
        <w:ind w:left="3560" w:hanging="360"/>
      </w:pPr>
      <w:rPr>
        <w:rFonts w:ascii="Symbol" w:hAnsi="Symbol" w:hint="default"/>
      </w:rPr>
    </w:lvl>
    <w:lvl w:ilvl="4" w:tplc="04220003" w:tentative="1">
      <w:start w:val="1"/>
      <w:numFmt w:val="bullet"/>
      <w:lvlText w:val="o"/>
      <w:lvlJc w:val="left"/>
      <w:pPr>
        <w:ind w:left="4280" w:hanging="360"/>
      </w:pPr>
      <w:rPr>
        <w:rFonts w:ascii="Courier New" w:hAnsi="Courier New" w:cs="Courier New" w:hint="default"/>
      </w:rPr>
    </w:lvl>
    <w:lvl w:ilvl="5" w:tplc="04220005" w:tentative="1">
      <w:start w:val="1"/>
      <w:numFmt w:val="bullet"/>
      <w:lvlText w:val=""/>
      <w:lvlJc w:val="left"/>
      <w:pPr>
        <w:ind w:left="5000" w:hanging="360"/>
      </w:pPr>
      <w:rPr>
        <w:rFonts w:ascii="Wingdings" w:hAnsi="Wingdings" w:hint="default"/>
      </w:rPr>
    </w:lvl>
    <w:lvl w:ilvl="6" w:tplc="04220001" w:tentative="1">
      <w:start w:val="1"/>
      <w:numFmt w:val="bullet"/>
      <w:lvlText w:val=""/>
      <w:lvlJc w:val="left"/>
      <w:pPr>
        <w:ind w:left="5720" w:hanging="360"/>
      </w:pPr>
      <w:rPr>
        <w:rFonts w:ascii="Symbol" w:hAnsi="Symbol" w:hint="default"/>
      </w:rPr>
    </w:lvl>
    <w:lvl w:ilvl="7" w:tplc="04220003" w:tentative="1">
      <w:start w:val="1"/>
      <w:numFmt w:val="bullet"/>
      <w:lvlText w:val="o"/>
      <w:lvlJc w:val="left"/>
      <w:pPr>
        <w:ind w:left="6440" w:hanging="360"/>
      </w:pPr>
      <w:rPr>
        <w:rFonts w:ascii="Courier New" w:hAnsi="Courier New" w:cs="Courier New" w:hint="default"/>
      </w:rPr>
    </w:lvl>
    <w:lvl w:ilvl="8" w:tplc="04220005" w:tentative="1">
      <w:start w:val="1"/>
      <w:numFmt w:val="bullet"/>
      <w:lvlText w:val=""/>
      <w:lvlJc w:val="left"/>
      <w:pPr>
        <w:ind w:left="7160" w:hanging="360"/>
      </w:pPr>
      <w:rPr>
        <w:rFonts w:ascii="Wingdings" w:hAnsi="Wingdings" w:hint="default"/>
      </w:rPr>
    </w:lvl>
  </w:abstractNum>
  <w:abstractNum w:abstractNumId="6" w15:restartNumberingAfterBreak="0">
    <w:nsid w:val="1BE67497"/>
    <w:multiLevelType w:val="hybridMultilevel"/>
    <w:tmpl w:val="4C2466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F444D25"/>
    <w:multiLevelType w:val="multilevel"/>
    <w:tmpl w:val="2DA21AF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0E135E7"/>
    <w:multiLevelType w:val="hybridMultilevel"/>
    <w:tmpl w:val="46269C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49405A92"/>
    <w:multiLevelType w:val="hybridMultilevel"/>
    <w:tmpl w:val="A7CA61F4"/>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0" w15:restartNumberingAfterBreak="0">
    <w:nsid w:val="543D7E40"/>
    <w:multiLevelType w:val="hybridMultilevel"/>
    <w:tmpl w:val="443ACE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8306523"/>
    <w:multiLevelType w:val="multilevel"/>
    <w:tmpl w:val="66425C16"/>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7D091002"/>
    <w:multiLevelType w:val="hybridMultilevel"/>
    <w:tmpl w:val="42169D96"/>
    <w:lvl w:ilvl="0" w:tplc="30C445C0">
      <w:start w:val="1"/>
      <w:numFmt w:val="decimal"/>
      <w:pStyle w:val="a"/>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7"/>
  </w:num>
  <w:num w:numId="2">
    <w:abstractNumId w:val="12"/>
  </w:num>
  <w:num w:numId="3">
    <w:abstractNumId w:val="0"/>
  </w:num>
  <w:num w:numId="4">
    <w:abstractNumId w:val="1"/>
  </w:num>
  <w:num w:numId="5">
    <w:abstractNumId w:val="2"/>
  </w:num>
  <w:num w:numId="6">
    <w:abstractNumId w:val="3"/>
  </w:num>
  <w:num w:numId="7">
    <w:abstractNumId w:val="4"/>
  </w:num>
  <w:num w:numId="8">
    <w:abstractNumId w:val="8"/>
  </w:num>
  <w:num w:numId="9">
    <w:abstractNumId w:val="5"/>
  </w:num>
  <w:num w:numId="10">
    <w:abstractNumId w:val="10"/>
  </w:num>
  <w:num w:numId="11">
    <w:abstractNumId w:val="11"/>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765"/>
    <w:rsid w:val="00026528"/>
    <w:rsid w:val="00031284"/>
    <w:rsid w:val="00054193"/>
    <w:rsid w:val="00095D2A"/>
    <w:rsid w:val="000A04B1"/>
    <w:rsid w:val="000E4222"/>
    <w:rsid w:val="001464B9"/>
    <w:rsid w:val="00183E7E"/>
    <w:rsid w:val="00235CA8"/>
    <w:rsid w:val="00241D3E"/>
    <w:rsid w:val="00273938"/>
    <w:rsid w:val="002D0A48"/>
    <w:rsid w:val="00360315"/>
    <w:rsid w:val="00382B90"/>
    <w:rsid w:val="003C4C78"/>
    <w:rsid w:val="003C7714"/>
    <w:rsid w:val="003E5E8D"/>
    <w:rsid w:val="004031CD"/>
    <w:rsid w:val="00441B6E"/>
    <w:rsid w:val="00460FB2"/>
    <w:rsid w:val="00466493"/>
    <w:rsid w:val="00494AAD"/>
    <w:rsid w:val="004A308E"/>
    <w:rsid w:val="004D23D9"/>
    <w:rsid w:val="0055465C"/>
    <w:rsid w:val="005843CE"/>
    <w:rsid w:val="005B5530"/>
    <w:rsid w:val="005E6496"/>
    <w:rsid w:val="00610A36"/>
    <w:rsid w:val="00670765"/>
    <w:rsid w:val="00672D59"/>
    <w:rsid w:val="00685119"/>
    <w:rsid w:val="006B4FF6"/>
    <w:rsid w:val="006C0BFA"/>
    <w:rsid w:val="006C1C57"/>
    <w:rsid w:val="006F27F9"/>
    <w:rsid w:val="00706ABA"/>
    <w:rsid w:val="00725508"/>
    <w:rsid w:val="00732FFC"/>
    <w:rsid w:val="00772802"/>
    <w:rsid w:val="007A50A0"/>
    <w:rsid w:val="007E5A62"/>
    <w:rsid w:val="008372D1"/>
    <w:rsid w:val="008479AB"/>
    <w:rsid w:val="0085177F"/>
    <w:rsid w:val="008807C7"/>
    <w:rsid w:val="008B7335"/>
    <w:rsid w:val="008C4BD4"/>
    <w:rsid w:val="009151CB"/>
    <w:rsid w:val="00930E3D"/>
    <w:rsid w:val="00970786"/>
    <w:rsid w:val="00971CAD"/>
    <w:rsid w:val="009B3B38"/>
    <w:rsid w:val="00A07D64"/>
    <w:rsid w:val="00A20B0F"/>
    <w:rsid w:val="00A82CA5"/>
    <w:rsid w:val="00AB2CEB"/>
    <w:rsid w:val="00B0372E"/>
    <w:rsid w:val="00B56ED5"/>
    <w:rsid w:val="00B72DC7"/>
    <w:rsid w:val="00B87075"/>
    <w:rsid w:val="00BD2DDE"/>
    <w:rsid w:val="00BE2A21"/>
    <w:rsid w:val="00CA1594"/>
    <w:rsid w:val="00CA5E8A"/>
    <w:rsid w:val="00CB5DF0"/>
    <w:rsid w:val="00D16818"/>
    <w:rsid w:val="00D91669"/>
    <w:rsid w:val="00DA212B"/>
    <w:rsid w:val="00DB393E"/>
    <w:rsid w:val="00DE249F"/>
    <w:rsid w:val="00E21544"/>
    <w:rsid w:val="00E2646D"/>
    <w:rsid w:val="00E3798A"/>
    <w:rsid w:val="00E53360"/>
    <w:rsid w:val="00E5771E"/>
    <w:rsid w:val="00F87C79"/>
    <w:rsid w:val="00FC0713"/>
    <w:rsid w:val="00FC730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E99BFD8"/>
  <w15:chartTrackingRefBased/>
  <w15:docId w15:val="{D63A80C3-B8CC-4B3D-A424-69A7D4F15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1464B9"/>
    <w:rPr>
      <w:lang w:eastAsia="ru-RU"/>
    </w:rPr>
  </w:style>
  <w:style w:type="paragraph" w:styleId="1">
    <w:name w:val="heading 1"/>
    <w:basedOn w:val="10"/>
    <w:next w:val="10"/>
    <w:rsid w:val="00670765"/>
    <w:pPr>
      <w:keepNext/>
      <w:keepLines/>
      <w:spacing w:before="480" w:after="120"/>
      <w:outlineLvl w:val="0"/>
    </w:pPr>
    <w:rPr>
      <w:b/>
      <w:sz w:val="48"/>
      <w:szCs w:val="48"/>
    </w:rPr>
  </w:style>
  <w:style w:type="paragraph" w:styleId="2">
    <w:name w:val="heading 2"/>
    <w:basedOn w:val="10"/>
    <w:next w:val="10"/>
    <w:rsid w:val="00670765"/>
    <w:pPr>
      <w:keepNext/>
      <w:keepLines/>
      <w:spacing w:before="360" w:after="80"/>
      <w:outlineLvl w:val="1"/>
    </w:pPr>
    <w:rPr>
      <w:b/>
      <w:sz w:val="36"/>
      <w:szCs w:val="36"/>
    </w:rPr>
  </w:style>
  <w:style w:type="paragraph" w:styleId="3">
    <w:name w:val="heading 3"/>
    <w:basedOn w:val="10"/>
    <w:next w:val="10"/>
    <w:qFormat/>
    <w:rsid w:val="00670765"/>
    <w:pPr>
      <w:keepNext/>
      <w:keepLines/>
      <w:spacing w:before="280" w:after="80"/>
      <w:outlineLvl w:val="2"/>
    </w:pPr>
    <w:rPr>
      <w:b/>
      <w:sz w:val="28"/>
      <w:szCs w:val="28"/>
    </w:rPr>
  </w:style>
  <w:style w:type="paragraph" w:styleId="4">
    <w:name w:val="heading 4"/>
    <w:basedOn w:val="10"/>
    <w:next w:val="10"/>
    <w:rsid w:val="00670765"/>
    <w:pPr>
      <w:keepNext/>
      <w:keepLines/>
      <w:spacing w:before="240" w:after="40"/>
      <w:outlineLvl w:val="3"/>
    </w:pPr>
    <w:rPr>
      <w:b/>
      <w:sz w:val="24"/>
      <w:szCs w:val="24"/>
    </w:rPr>
  </w:style>
  <w:style w:type="paragraph" w:styleId="5">
    <w:name w:val="heading 5"/>
    <w:basedOn w:val="10"/>
    <w:next w:val="10"/>
    <w:rsid w:val="00670765"/>
    <w:pPr>
      <w:keepNext/>
      <w:keepLines/>
      <w:spacing w:before="220" w:after="40"/>
      <w:outlineLvl w:val="4"/>
    </w:pPr>
    <w:rPr>
      <w:b/>
      <w:sz w:val="22"/>
      <w:szCs w:val="22"/>
    </w:rPr>
  </w:style>
  <w:style w:type="paragraph" w:styleId="6">
    <w:name w:val="heading 6"/>
    <w:basedOn w:val="10"/>
    <w:next w:val="10"/>
    <w:rsid w:val="00670765"/>
    <w:pPr>
      <w:keepNext/>
      <w:keepLines/>
      <w:spacing w:before="200" w:after="40"/>
      <w:outlineLvl w:val="5"/>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Звичайний1"/>
    <w:rsid w:val="00670765"/>
    <w:rPr>
      <w:lang w:eastAsia="ru-RU"/>
    </w:rPr>
  </w:style>
  <w:style w:type="table" w:customStyle="1" w:styleId="TableNormal">
    <w:name w:val="Table Normal"/>
    <w:rsid w:val="00670765"/>
    <w:rPr>
      <w:lang w:eastAsia="ru-RU"/>
    </w:rPr>
    <w:tblPr>
      <w:tblCellMar>
        <w:top w:w="0" w:type="dxa"/>
        <w:left w:w="0" w:type="dxa"/>
        <w:bottom w:w="0" w:type="dxa"/>
        <w:right w:w="0" w:type="dxa"/>
      </w:tblCellMar>
    </w:tblPr>
  </w:style>
  <w:style w:type="paragraph" w:styleId="a4">
    <w:name w:val="Title"/>
    <w:basedOn w:val="10"/>
    <w:next w:val="10"/>
    <w:rsid w:val="00670765"/>
    <w:pPr>
      <w:keepNext/>
      <w:keepLines/>
      <w:spacing w:before="480" w:after="120"/>
    </w:pPr>
    <w:rPr>
      <w:b/>
      <w:sz w:val="72"/>
      <w:szCs w:val="72"/>
    </w:rPr>
  </w:style>
  <w:style w:type="paragraph" w:styleId="a5">
    <w:name w:val="Subtitle"/>
    <w:basedOn w:val="10"/>
    <w:next w:val="10"/>
    <w:rsid w:val="00670765"/>
    <w:pPr>
      <w:keepNext/>
      <w:keepLines/>
      <w:spacing w:before="360" w:after="80"/>
    </w:pPr>
    <w:rPr>
      <w:rFonts w:ascii="Georgia" w:eastAsia="Georgia" w:hAnsi="Georgia" w:cs="Georgia"/>
      <w:i/>
      <w:color w:val="666666"/>
      <w:sz w:val="48"/>
      <w:szCs w:val="48"/>
    </w:rPr>
  </w:style>
  <w:style w:type="paragraph" w:styleId="a6">
    <w:name w:val="Balloon Text"/>
    <w:basedOn w:val="a0"/>
    <w:link w:val="a7"/>
    <w:uiPriority w:val="99"/>
    <w:semiHidden/>
    <w:unhideWhenUsed/>
    <w:rsid w:val="008372D1"/>
    <w:rPr>
      <w:rFonts w:ascii="Tahoma" w:hAnsi="Tahoma" w:cs="Times New Roman"/>
      <w:sz w:val="16"/>
      <w:szCs w:val="16"/>
      <w:lang w:val="x-none" w:eastAsia="x-none"/>
    </w:rPr>
  </w:style>
  <w:style w:type="character" w:customStyle="1" w:styleId="a7">
    <w:name w:val="Текст у виносці Знак"/>
    <w:link w:val="a6"/>
    <w:uiPriority w:val="99"/>
    <w:semiHidden/>
    <w:rsid w:val="008372D1"/>
    <w:rPr>
      <w:rFonts w:ascii="Tahoma" w:hAnsi="Tahoma" w:cs="Tahoma"/>
      <w:sz w:val="16"/>
      <w:szCs w:val="16"/>
    </w:rPr>
  </w:style>
  <w:style w:type="paragraph" w:styleId="a8">
    <w:name w:val="Normal (Web)"/>
    <w:basedOn w:val="a0"/>
    <w:rsid w:val="008C4BD4"/>
    <w:pPr>
      <w:spacing w:before="100" w:beforeAutospacing="1" w:after="100" w:afterAutospacing="1"/>
    </w:pPr>
    <w:rPr>
      <w:rFonts w:ascii="Times New Roman" w:eastAsia="Times New Roman" w:hAnsi="Times New Roman" w:cs="Times New Roman"/>
      <w:sz w:val="24"/>
      <w:szCs w:val="24"/>
      <w:lang w:val="ru-RU"/>
    </w:rPr>
  </w:style>
  <w:style w:type="character" w:styleId="a9">
    <w:name w:val="Hyperlink"/>
    <w:rsid w:val="008C4BD4"/>
    <w:rPr>
      <w:color w:val="0000FF"/>
      <w:u w:val="single"/>
    </w:rPr>
  </w:style>
  <w:style w:type="paragraph" w:customStyle="1" w:styleId="Style2">
    <w:name w:val="Style2"/>
    <w:basedOn w:val="a0"/>
    <w:rsid w:val="007A50A0"/>
    <w:pPr>
      <w:widowControl w:val="0"/>
      <w:suppressAutoHyphens/>
      <w:autoSpaceDE w:val="0"/>
      <w:spacing w:line="322" w:lineRule="exact"/>
      <w:jc w:val="center"/>
    </w:pPr>
    <w:rPr>
      <w:rFonts w:ascii="Times New Roman" w:eastAsia="Times New Roman" w:hAnsi="Times New Roman" w:cs="Times New Roman"/>
      <w:sz w:val="24"/>
      <w:szCs w:val="24"/>
      <w:lang w:eastAsia="zh-CN"/>
    </w:rPr>
  </w:style>
  <w:style w:type="character" w:customStyle="1" w:styleId="FontStyle18">
    <w:name w:val="Font Style18"/>
    <w:rsid w:val="004A308E"/>
    <w:rPr>
      <w:rFonts w:ascii="Times New Roman" w:hAnsi="Times New Roman" w:cs="Times New Roman"/>
      <w:b/>
      <w:bCs/>
      <w:sz w:val="26"/>
      <w:szCs w:val="26"/>
    </w:rPr>
  </w:style>
  <w:style w:type="character" w:customStyle="1" w:styleId="FontStyle19">
    <w:name w:val="Font Style19"/>
    <w:rsid w:val="004A308E"/>
    <w:rPr>
      <w:rFonts w:ascii="Times New Roman" w:hAnsi="Times New Roman" w:cs="Times New Roman"/>
      <w:sz w:val="26"/>
      <w:szCs w:val="26"/>
    </w:rPr>
  </w:style>
  <w:style w:type="paragraph" w:styleId="aa">
    <w:name w:val="Body Text"/>
    <w:basedOn w:val="a0"/>
    <w:link w:val="ab"/>
    <w:rsid w:val="004A308E"/>
    <w:pPr>
      <w:widowControl w:val="0"/>
      <w:suppressAutoHyphens/>
      <w:autoSpaceDE w:val="0"/>
      <w:spacing w:after="120"/>
    </w:pPr>
    <w:rPr>
      <w:rFonts w:ascii="Times New Roman" w:eastAsia="Times New Roman" w:hAnsi="Times New Roman" w:cs="Times New Roman"/>
      <w:sz w:val="24"/>
      <w:szCs w:val="24"/>
      <w:lang w:val="x-none" w:eastAsia="zh-CN"/>
    </w:rPr>
  </w:style>
  <w:style w:type="character" w:customStyle="1" w:styleId="ab">
    <w:name w:val="Основний текст Знак"/>
    <w:basedOn w:val="a1"/>
    <w:link w:val="aa"/>
    <w:rsid w:val="004A308E"/>
    <w:rPr>
      <w:rFonts w:ascii="Times New Roman" w:eastAsia="Times New Roman" w:hAnsi="Times New Roman" w:cs="Times New Roman"/>
      <w:sz w:val="24"/>
      <w:szCs w:val="24"/>
      <w:lang w:val="x-none" w:eastAsia="zh-CN"/>
    </w:rPr>
  </w:style>
  <w:style w:type="paragraph" w:customStyle="1" w:styleId="11">
    <w:name w:val="Абзац списку1"/>
    <w:aliases w:val="EBRD List,Список уровня 2,название табл/рис,заголовок 1.1,AC List 01,CA bullets,List1,Bullet List,Bullet OSM,FooterText,List11,List111,List1111,List11111,List111111,List1111111,List11111111,List111111111,List1111111111,1,UL"/>
    <w:basedOn w:val="a0"/>
    <w:link w:val="ac"/>
    <w:uiPriority w:val="34"/>
    <w:qFormat/>
    <w:rsid w:val="004A308E"/>
    <w:pPr>
      <w:suppressAutoHyphens/>
      <w:ind w:left="708"/>
    </w:pPr>
    <w:rPr>
      <w:rFonts w:ascii="Times New Roman" w:eastAsia="Batang" w:hAnsi="Times New Roman" w:cs="Times New Roman"/>
      <w:sz w:val="24"/>
      <w:szCs w:val="24"/>
      <w:lang w:eastAsia="zh-CN"/>
    </w:rPr>
  </w:style>
  <w:style w:type="character" w:customStyle="1" w:styleId="ac">
    <w:name w:val="Абзац списку Знак"/>
    <w:aliases w:val="EBRD List Знак,Список уровня 2 Знак,название табл/рис Знак,заголовок 1.1 Знак,AC List 01 Знак,CA bullets Знак,List1 Знак,Bullet List Знак,Bullet OSM Знак,FooterText Знак,List11 Знак,List111 Знак,List1111 Знак,List11111 Знак,1 Знак"/>
    <w:link w:val="11"/>
    <w:uiPriority w:val="34"/>
    <w:locked/>
    <w:rsid w:val="004A308E"/>
    <w:rPr>
      <w:rFonts w:ascii="Times New Roman" w:eastAsia="Batang" w:hAnsi="Times New Roman" w:cs="Times New Roman"/>
      <w:sz w:val="24"/>
      <w:szCs w:val="24"/>
      <w:lang w:val="uk-UA" w:eastAsia="zh-CN"/>
    </w:rPr>
  </w:style>
  <w:style w:type="character" w:customStyle="1" w:styleId="FontStyle14">
    <w:name w:val="Font Style14"/>
    <w:rsid w:val="004A308E"/>
    <w:rPr>
      <w:rFonts w:ascii="Times New Roman" w:hAnsi="Times New Roman" w:cs="Times New Roman" w:hint="default"/>
      <w:sz w:val="26"/>
      <w:szCs w:val="26"/>
    </w:rPr>
  </w:style>
  <w:style w:type="character" w:styleId="ad">
    <w:name w:val="annotation reference"/>
    <w:rsid w:val="004A308E"/>
    <w:rPr>
      <w:sz w:val="16"/>
      <w:szCs w:val="16"/>
    </w:rPr>
  </w:style>
  <w:style w:type="paragraph" w:styleId="ae">
    <w:name w:val="annotation text"/>
    <w:basedOn w:val="a0"/>
    <w:link w:val="af"/>
    <w:rsid w:val="004A308E"/>
    <w:pPr>
      <w:suppressAutoHyphens/>
    </w:pPr>
    <w:rPr>
      <w:rFonts w:ascii="Times New Roman" w:eastAsia="Times New Roman" w:hAnsi="Times New Roman" w:cs="Times New Roman"/>
      <w:lang w:val="x-none" w:eastAsia="zh-CN"/>
    </w:rPr>
  </w:style>
  <w:style w:type="character" w:customStyle="1" w:styleId="af">
    <w:name w:val="Текст примітки Знак"/>
    <w:basedOn w:val="a1"/>
    <w:link w:val="ae"/>
    <w:rsid w:val="004A308E"/>
    <w:rPr>
      <w:rFonts w:ascii="Times New Roman" w:eastAsia="Times New Roman" w:hAnsi="Times New Roman" w:cs="Times New Roman"/>
      <w:lang w:val="x-none" w:eastAsia="zh-CN"/>
    </w:rPr>
  </w:style>
  <w:style w:type="paragraph" w:styleId="af0">
    <w:name w:val="List Paragraph"/>
    <w:basedOn w:val="a0"/>
    <w:uiPriority w:val="34"/>
    <w:qFormat/>
    <w:rsid w:val="004A308E"/>
    <w:pPr>
      <w:suppressAutoHyphens/>
      <w:ind w:left="708"/>
    </w:pPr>
    <w:rPr>
      <w:rFonts w:ascii="Times New Roman" w:eastAsia="Times New Roman" w:hAnsi="Times New Roman" w:cs="Times New Roman"/>
      <w:sz w:val="24"/>
      <w:szCs w:val="24"/>
      <w:lang w:eastAsia="zh-CN"/>
    </w:rPr>
  </w:style>
  <w:style w:type="paragraph" w:customStyle="1" w:styleId="a">
    <w:name w:val="ПУНКТ ЗАЯВИ"/>
    <w:basedOn w:val="af0"/>
    <w:qFormat/>
    <w:rsid w:val="00B0372E"/>
    <w:pPr>
      <w:numPr>
        <w:numId w:val="2"/>
      </w:numPr>
      <w:shd w:val="clear" w:color="auto" w:fill="FFFFFF"/>
      <w:suppressAutoHyphens w:val="0"/>
      <w:spacing w:before="120" w:after="80"/>
      <w:ind w:left="1066" w:hanging="357"/>
      <w:contextualSpacing/>
      <w:jc w:val="both"/>
    </w:pPr>
    <w:rPr>
      <w:rFonts w:ascii="Arial" w:hAnsi="Arial" w:cs="Arial"/>
      <w:b/>
      <w:color w:val="000000"/>
      <w:sz w:val="16"/>
      <w:szCs w:val="16"/>
      <w:lang w:eastAsia="uk-UA"/>
    </w:rPr>
  </w:style>
  <w:style w:type="paragraph" w:customStyle="1" w:styleId="12">
    <w:name w:val="Абзац списка1"/>
    <w:basedOn w:val="a0"/>
    <w:rsid w:val="00B0372E"/>
    <w:pPr>
      <w:suppressAutoHyphens/>
      <w:ind w:left="720"/>
    </w:pPr>
    <w:rPr>
      <w:rFonts w:ascii="Times New Roman" w:eastAsia="Times New Roman" w:hAnsi="Times New Roman" w:cs="Times New Roman"/>
      <w:sz w:val="24"/>
      <w:szCs w:val="24"/>
      <w:lang w:val="ru-RU" w:eastAsia="ar-SA"/>
    </w:rPr>
  </w:style>
  <w:style w:type="paragraph" w:customStyle="1" w:styleId="paragraph">
    <w:name w:val="paragraph"/>
    <w:basedOn w:val="a0"/>
    <w:rsid w:val="00B0372E"/>
    <w:pPr>
      <w:spacing w:before="100" w:beforeAutospacing="1" w:after="100" w:afterAutospacing="1"/>
    </w:pPr>
    <w:rPr>
      <w:rFonts w:ascii="Times New Roman" w:eastAsia="Times New Roman" w:hAnsi="Times New Roman" w:cs="Times New Roman"/>
      <w:sz w:val="24"/>
      <w:szCs w:val="24"/>
      <w:lang w:eastAsia="uk-UA"/>
    </w:rPr>
  </w:style>
  <w:style w:type="character" w:customStyle="1" w:styleId="eop">
    <w:name w:val="eop"/>
    <w:basedOn w:val="a1"/>
    <w:rsid w:val="00B0372E"/>
  </w:style>
  <w:style w:type="character" w:customStyle="1" w:styleId="normaltextrun">
    <w:name w:val="normaltextrun"/>
    <w:basedOn w:val="a1"/>
    <w:rsid w:val="00B0372E"/>
  </w:style>
  <w:style w:type="character" w:customStyle="1" w:styleId="spellingerror">
    <w:name w:val="spellingerror"/>
    <w:basedOn w:val="a1"/>
    <w:rsid w:val="00B03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endnotes" Target="endnotes.xml"/><Relationship Id="rId12" Type="http://schemas.openxmlformats.org/officeDocument/2006/relationships/hyperlink" Target="https://p-a.gas.ua/login" TargetMode="External"/><Relationship Id="rId17" Type="http://schemas.openxmlformats.org/officeDocument/2006/relationships/image" Target="media/image6.png"/><Relationship Id="rId25" Type="http://schemas.openxmlformats.org/officeDocument/2006/relationships/hyperlink" Target="https://p-a.gas.ua/login"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gas.ua/login" TargetMode="External"/><Relationship Id="rId24" Type="http://schemas.openxmlformats.org/officeDocument/2006/relationships/hyperlink" Target="https://p-a.gas.ua/login"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a.gas.ua/login"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hyperlink" Target="https://p-a.gas.ua/login" TargetMode="Externa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gas.ua"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BD436-1D3D-469C-AC42-116057A97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28574</Words>
  <Characters>16288</Characters>
  <Application>Microsoft Office Word</Application>
  <DocSecurity>0</DocSecurity>
  <Lines>135</Lines>
  <Paragraphs>89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44773</CharactersWithSpaces>
  <SharedDoc>false</SharedDoc>
  <HLinks>
    <vt:vector size="42" baseType="variant">
      <vt:variant>
        <vt:i4>5832729</vt:i4>
      </vt:variant>
      <vt:variant>
        <vt:i4>24</vt:i4>
      </vt:variant>
      <vt:variant>
        <vt:i4>0</vt:i4>
      </vt:variant>
      <vt:variant>
        <vt:i4>5</vt:i4>
      </vt:variant>
      <vt:variant>
        <vt:lpwstr>https://p-a.gas.ua/login</vt:lpwstr>
      </vt:variant>
      <vt:variant>
        <vt:lpwstr/>
      </vt:variant>
      <vt:variant>
        <vt:i4>5832729</vt:i4>
      </vt:variant>
      <vt:variant>
        <vt:i4>21</vt:i4>
      </vt:variant>
      <vt:variant>
        <vt:i4>0</vt:i4>
      </vt:variant>
      <vt:variant>
        <vt:i4>5</vt:i4>
      </vt:variant>
      <vt:variant>
        <vt:lpwstr>https://p-a.gas.ua/login</vt:lpwstr>
      </vt:variant>
      <vt:variant>
        <vt:lpwstr/>
      </vt:variant>
      <vt:variant>
        <vt:i4>5832729</vt:i4>
      </vt:variant>
      <vt:variant>
        <vt:i4>18</vt:i4>
      </vt:variant>
      <vt:variant>
        <vt:i4>0</vt:i4>
      </vt:variant>
      <vt:variant>
        <vt:i4>5</vt:i4>
      </vt:variant>
      <vt:variant>
        <vt:lpwstr>https://p-a.gas.ua/login</vt:lpwstr>
      </vt:variant>
      <vt:variant>
        <vt:lpwstr/>
      </vt:variant>
      <vt:variant>
        <vt:i4>5832729</vt:i4>
      </vt:variant>
      <vt:variant>
        <vt:i4>15</vt:i4>
      </vt:variant>
      <vt:variant>
        <vt:i4>0</vt:i4>
      </vt:variant>
      <vt:variant>
        <vt:i4>5</vt:i4>
      </vt:variant>
      <vt:variant>
        <vt:lpwstr>https://p-a.gas.ua/login</vt:lpwstr>
      </vt:variant>
      <vt:variant>
        <vt:lpwstr/>
      </vt:variant>
      <vt:variant>
        <vt:i4>5832729</vt:i4>
      </vt:variant>
      <vt:variant>
        <vt:i4>12</vt:i4>
      </vt:variant>
      <vt:variant>
        <vt:i4>0</vt:i4>
      </vt:variant>
      <vt:variant>
        <vt:i4>5</vt:i4>
      </vt:variant>
      <vt:variant>
        <vt:lpwstr>https://p-a.gas.ua/login</vt:lpwstr>
      </vt:variant>
      <vt:variant>
        <vt:lpwstr/>
      </vt:variant>
      <vt:variant>
        <vt:i4>5832729</vt:i4>
      </vt:variant>
      <vt:variant>
        <vt:i4>9</vt:i4>
      </vt:variant>
      <vt:variant>
        <vt:i4>0</vt:i4>
      </vt:variant>
      <vt:variant>
        <vt:i4>5</vt:i4>
      </vt:variant>
      <vt:variant>
        <vt:lpwstr>https://p-a.gas.ua/login</vt:lpwstr>
      </vt:variant>
      <vt:variant>
        <vt:lpwstr/>
      </vt:variant>
      <vt:variant>
        <vt:i4>196650</vt:i4>
      </vt:variant>
      <vt:variant>
        <vt:i4>0</vt:i4>
      </vt:variant>
      <vt:variant>
        <vt:i4>0</vt:i4>
      </vt:variant>
      <vt:variant>
        <vt:i4>5</vt:i4>
      </vt:variant>
      <vt:variant>
        <vt:lpwstr>mailto:info@gas.ua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cp:lastModifiedBy>admin</cp:lastModifiedBy>
  <cp:revision>2</cp:revision>
  <cp:lastPrinted>2025-05-29T07:13:00Z</cp:lastPrinted>
  <dcterms:created xsi:type="dcterms:W3CDTF">2025-05-29T07:55:00Z</dcterms:created>
  <dcterms:modified xsi:type="dcterms:W3CDTF">2025-05-29T07:55:00Z</dcterms:modified>
</cp:coreProperties>
</file>