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9477" w14:textId="77777777" w:rsidR="009C13AA" w:rsidRPr="00A761C8" w:rsidRDefault="006B7D24" w:rsidP="009C13AA">
      <w:pPr>
        <w:tabs>
          <w:tab w:val="left" w:pos="180"/>
        </w:tabs>
        <w:jc w:val="center"/>
        <w:rPr>
          <w:b/>
          <w:bCs/>
          <w:color w:val="000000" w:themeColor="text1"/>
        </w:rPr>
      </w:pPr>
      <w:bookmarkStart w:id="0" w:name="_Hlk137115629"/>
      <w:bookmarkStart w:id="1" w:name="_Hlk148354861"/>
      <w:bookmarkStart w:id="2" w:name="_Hlk92722026"/>
      <w:r w:rsidRPr="00A761C8">
        <w:rPr>
          <w:noProof/>
          <w:color w:val="000000" w:themeColor="text1"/>
          <w:lang w:eastAsia="uk-UA"/>
        </w:rPr>
        <w:drawing>
          <wp:inline distT="0" distB="0" distL="0" distR="0" wp14:anchorId="18A0B1B7" wp14:editId="67CE75F2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880D" w14:textId="77777777" w:rsidR="009C13AA" w:rsidRPr="00A761C8" w:rsidRDefault="009C13AA" w:rsidP="009C13AA">
      <w:pPr>
        <w:jc w:val="center"/>
        <w:rPr>
          <w:b/>
          <w:color w:val="000000" w:themeColor="text1"/>
        </w:rPr>
      </w:pPr>
      <w:r w:rsidRPr="00A761C8">
        <w:rPr>
          <w:b/>
          <w:color w:val="000000" w:themeColor="text1"/>
        </w:rPr>
        <w:t>РОМЕНСЬКА МІСЬКА РАДА СУМСЬКОЇ ОБЛАСТІ</w:t>
      </w:r>
    </w:p>
    <w:p w14:paraId="321F2700" w14:textId="77777777" w:rsidR="009C13AA" w:rsidRPr="00A761C8" w:rsidRDefault="009C13AA" w:rsidP="009C13AA">
      <w:pPr>
        <w:jc w:val="center"/>
        <w:rPr>
          <w:b/>
          <w:color w:val="000000" w:themeColor="text1"/>
        </w:rPr>
      </w:pPr>
      <w:r w:rsidRPr="00A761C8">
        <w:rPr>
          <w:b/>
          <w:color w:val="000000" w:themeColor="text1"/>
        </w:rPr>
        <w:t>ВОСЬМЕ  СКЛИКАННЯ</w:t>
      </w:r>
    </w:p>
    <w:p w14:paraId="70280164" w14:textId="3A5096A4" w:rsidR="009C13AA" w:rsidRPr="00A761C8" w:rsidRDefault="001955F9" w:rsidP="009C13A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color w:val="000000" w:themeColor="text1"/>
        </w:rPr>
      </w:pPr>
      <w:r w:rsidRPr="00A761C8">
        <w:rPr>
          <w:b/>
          <w:bCs/>
          <w:color w:val="000000" w:themeColor="text1"/>
        </w:rPr>
        <w:t>ДЕВ’ЯНОСТО ДРУГА</w:t>
      </w:r>
      <w:r w:rsidR="009C13AA" w:rsidRPr="00A761C8">
        <w:rPr>
          <w:b/>
          <w:bCs/>
          <w:color w:val="000000" w:themeColor="text1"/>
        </w:rPr>
        <w:t xml:space="preserve"> СЕСІЯ</w:t>
      </w:r>
    </w:p>
    <w:p w14:paraId="49CA43BA" w14:textId="77777777" w:rsidR="009C13AA" w:rsidRPr="00A761C8" w:rsidRDefault="009C13AA" w:rsidP="009C13AA">
      <w:pPr>
        <w:keepNext/>
        <w:jc w:val="center"/>
        <w:outlineLvl w:val="0"/>
        <w:rPr>
          <w:b/>
          <w:color w:val="000000" w:themeColor="text1"/>
        </w:rPr>
      </w:pPr>
      <w:r w:rsidRPr="00A761C8">
        <w:rPr>
          <w:b/>
          <w:color w:val="000000" w:themeColor="text1"/>
        </w:rPr>
        <w:t>РІШЕННЯ</w:t>
      </w:r>
    </w:p>
    <w:p w14:paraId="6F950DB6" w14:textId="77777777" w:rsidR="009C13AA" w:rsidRPr="00A761C8" w:rsidRDefault="009C13AA" w:rsidP="009C13AA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A761C8" w:rsidRPr="00A761C8" w14:paraId="3A2F7DEB" w14:textId="77777777" w:rsidTr="00C54545">
        <w:tc>
          <w:tcPr>
            <w:tcW w:w="3133" w:type="dxa"/>
            <w:hideMark/>
          </w:tcPr>
          <w:p w14:paraId="443BE279" w14:textId="4616D29B" w:rsidR="009C13AA" w:rsidRPr="00A761C8" w:rsidRDefault="001955F9" w:rsidP="0010059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A761C8">
              <w:rPr>
                <w:b/>
                <w:color w:val="000000" w:themeColor="text1"/>
                <w:lang w:eastAsia="en-US"/>
              </w:rPr>
              <w:t>28</w:t>
            </w:r>
            <w:r w:rsidR="00FD5F15" w:rsidRPr="00A761C8">
              <w:rPr>
                <w:b/>
                <w:color w:val="000000" w:themeColor="text1"/>
                <w:lang w:eastAsia="en-US"/>
              </w:rPr>
              <w:t>.0</w:t>
            </w:r>
            <w:r w:rsidRPr="00A761C8">
              <w:rPr>
                <w:b/>
                <w:color w:val="000000" w:themeColor="text1"/>
                <w:lang w:eastAsia="en-US"/>
              </w:rPr>
              <w:t>5</w:t>
            </w:r>
            <w:r w:rsidR="00FD5F15" w:rsidRPr="00A761C8">
              <w:rPr>
                <w:b/>
                <w:color w:val="000000" w:themeColor="text1"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486C1067" w14:textId="77777777" w:rsidR="009C13AA" w:rsidRPr="00A761C8" w:rsidRDefault="00EB46A6" w:rsidP="009C13AA">
            <w:pPr>
              <w:spacing w:line="252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A761C8">
              <w:rPr>
                <w:b/>
                <w:color w:val="000000" w:themeColor="text1"/>
                <w:lang w:eastAsia="en-US"/>
              </w:rPr>
              <w:t xml:space="preserve">       </w:t>
            </w:r>
            <w:r w:rsidR="009C13AA" w:rsidRPr="00A761C8">
              <w:rPr>
                <w:b/>
                <w:color w:val="000000" w:themeColor="text1"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74BE0E17" w14:textId="77777777" w:rsidR="009C13AA" w:rsidRPr="00A761C8" w:rsidRDefault="009C13AA" w:rsidP="009C13AA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4AFE7A0F" w14:textId="1209BEB1" w:rsidR="00E55FD5" w:rsidRPr="00A761C8" w:rsidRDefault="005E69AB" w:rsidP="009B3E1F">
      <w:pPr>
        <w:pStyle w:val="3"/>
        <w:spacing w:before="120" w:after="120" w:line="276" w:lineRule="auto"/>
        <w:ind w:right="4818"/>
        <w:jc w:val="both"/>
        <w:rPr>
          <w:b/>
          <w:bCs/>
          <w:color w:val="000000" w:themeColor="text1"/>
          <w:sz w:val="24"/>
          <w:szCs w:val="24"/>
        </w:rPr>
      </w:pPr>
      <w:bookmarkStart w:id="3" w:name="_Hlk163553505"/>
      <w:bookmarkEnd w:id="0"/>
      <w:r w:rsidRPr="00A761C8">
        <w:rPr>
          <w:b/>
          <w:bCs/>
          <w:color w:val="000000" w:themeColor="text1"/>
          <w:sz w:val="24"/>
          <w:szCs w:val="24"/>
        </w:rPr>
        <w:t>Про створення логопедичного пункту при Роменському дошкільному навчальному закладі (ясла-садок) № 8 «Дзвіночок» Роменської міської ради Сумської області</w:t>
      </w:r>
      <w:r w:rsidR="009C7671" w:rsidRPr="00A761C8">
        <w:rPr>
          <w:b/>
          <w:bCs/>
          <w:color w:val="000000" w:themeColor="text1"/>
          <w:sz w:val="24"/>
          <w:szCs w:val="24"/>
        </w:rPr>
        <w:t xml:space="preserve"> </w:t>
      </w:r>
    </w:p>
    <w:bookmarkEnd w:id="1"/>
    <w:bookmarkEnd w:id="3"/>
    <w:p w14:paraId="1F9D7B8D" w14:textId="72BF9408" w:rsidR="00E55FD5" w:rsidRPr="00A761C8" w:rsidRDefault="005E69AB" w:rsidP="00E55FD5">
      <w:pPr>
        <w:spacing w:line="276" w:lineRule="auto"/>
        <w:ind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 xml:space="preserve">Відповідно до статей 25, 26 Закону України «Про місцеве самоврядування в Україні», Закону України «Про дошкільну освіту», Положення про логопедичні пункти системи освіти, затвердженого наказом Міністерства освіти України від 13.05.1993 № 135, з метою надання своєчасної і кваліфікованої логопедичної допомоги дітям дошкільного віку, які мають порушення мовлення </w:t>
      </w:r>
    </w:p>
    <w:p w14:paraId="77998B7D" w14:textId="77777777" w:rsidR="00E55FD5" w:rsidRPr="00A761C8" w:rsidRDefault="00E55FD5" w:rsidP="00E55FD5">
      <w:pPr>
        <w:spacing w:before="120" w:after="120"/>
        <w:jc w:val="both"/>
        <w:rPr>
          <w:bCs/>
          <w:color w:val="000000" w:themeColor="text1"/>
        </w:rPr>
      </w:pPr>
      <w:r w:rsidRPr="00A761C8">
        <w:rPr>
          <w:bCs/>
          <w:color w:val="000000" w:themeColor="text1"/>
        </w:rPr>
        <w:t>МІСЬКА РАДА ВИРІШИЛА:</w:t>
      </w:r>
    </w:p>
    <w:p w14:paraId="73990969" w14:textId="0EE45E91" w:rsidR="001955F9" w:rsidRPr="00A761C8" w:rsidRDefault="001955F9" w:rsidP="001955F9">
      <w:pPr>
        <w:tabs>
          <w:tab w:val="left" w:pos="284"/>
        </w:tabs>
        <w:spacing w:after="120" w:line="276" w:lineRule="auto"/>
        <w:ind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 xml:space="preserve">1. </w:t>
      </w:r>
      <w:r w:rsidR="005E69AB" w:rsidRPr="00A761C8">
        <w:rPr>
          <w:color w:val="000000" w:themeColor="text1"/>
        </w:rPr>
        <w:t>Створити з 01.09.2025 логопедичний пункт при Роменському дошкільному навчальному закладі (ясла - садок) № 8 «Дзвіночок» Роменської міської ради Сумської області.</w:t>
      </w:r>
    </w:p>
    <w:p w14:paraId="7F09D46F" w14:textId="185748FE" w:rsidR="005E69AB" w:rsidRPr="00A761C8" w:rsidRDefault="005E69AB" w:rsidP="001955F9">
      <w:pPr>
        <w:tabs>
          <w:tab w:val="left" w:pos="284"/>
        </w:tabs>
        <w:spacing w:after="120" w:line="276" w:lineRule="auto"/>
        <w:ind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 xml:space="preserve">2. Затвердити Положення про логопедичний пункт </w:t>
      </w:r>
      <w:r w:rsidR="00F66C0E" w:rsidRPr="00A761C8">
        <w:rPr>
          <w:color w:val="000000" w:themeColor="text1"/>
          <w:lang w:eastAsia="en-US"/>
        </w:rPr>
        <w:t>при Роменському дошкільному навчальному закладі (ясла - садок) № 8 «Дзвіночок» Роменської міської ради Сумської області</w:t>
      </w:r>
      <w:r w:rsidR="00F66C0E" w:rsidRPr="00A761C8">
        <w:rPr>
          <w:color w:val="000000" w:themeColor="text1"/>
        </w:rPr>
        <w:t xml:space="preserve"> </w:t>
      </w:r>
      <w:r w:rsidRPr="00A761C8">
        <w:rPr>
          <w:color w:val="000000" w:themeColor="text1"/>
        </w:rPr>
        <w:t>(додається).</w:t>
      </w:r>
    </w:p>
    <w:p w14:paraId="549314B1" w14:textId="376EF679" w:rsidR="005E69AB" w:rsidRPr="00A761C8" w:rsidRDefault="005E69AB" w:rsidP="001955F9">
      <w:pPr>
        <w:tabs>
          <w:tab w:val="left" w:pos="284"/>
        </w:tabs>
        <w:spacing w:after="120" w:line="276" w:lineRule="auto"/>
        <w:ind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 xml:space="preserve">3. </w:t>
      </w:r>
      <w:r w:rsidR="00F66C0E" w:rsidRPr="00A761C8">
        <w:rPr>
          <w:color w:val="000000" w:themeColor="text1"/>
        </w:rPr>
        <w:t xml:space="preserve">Уповноважити </w:t>
      </w:r>
      <w:r w:rsidRPr="00A761C8">
        <w:rPr>
          <w:color w:val="000000" w:themeColor="text1"/>
        </w:rPr>
        <w:t>Відділ освіти Роменської міської ради Сумської області:</w:t>
      </w:r>
    </w:p>
    <w:p w14:paraId="1CAF7624" w14:textId="6E692B8B" w:rsidR="005E69AB" w:rsidRPr="00A761C8" w:rsidRDefault="005E69AB" w:rsidP="001955F9">
      <w:pPr>
        <w:tabs>
          <w:tab w:val="left" w:pos="284"/>
        </w:tabs>
        <w:spacing w:after="120" w:line="276" w:lineRule="auto"/>
        <w:ind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1) затвердити штатний розпис логопедичного пункту при Роменському дошкільному навчальному закладі (ясла - садок) № 8 «Дзвіночок» Роменської міської ради Сумської області</w:t>
      </w:r>
      <w:r w:rsidR="00F66C0E" w:rsidRPr="00A761C8">
        <w:rPr>
          <w:color w:val="000000" w:themeColor="text1"/>
        </w:rPr>
        <w:t xml:space="preserve"> (далі по тексту – логопедичний пункт)</w:t>
      </w:r>
      <w:r w:rsidRPr="00A761C8">
        <w:rPr>
          <w:color w:val="000000" w:themeColor="text1"/>
        </w:rPr>
        <w:t>;</w:t>
      </w:r>
    </w:p>
    <w:p w14:paraId="6C12E7E6" w14:textId="1AFC3F56" w:rsidR="005E69AB" w:rsidRPr="00A761C8" w:rsidRDefault="005E69AB" w:rsidP="001955F9">
      <w:pPr>
        <w:tabs>
          <w:tab w:val="left" w:pos="284"/>
        </w:tabs>
        <w:spacing w:after="120" w:line="276" w:lineRule="auto"/>
        <w:ind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2) здійснити та затвердити розподіл закладів дошкільної освіти Роменської міської територіальної громади за логопедичними кабінетами логопедичного пункту;</w:t>
      </w:r>
    </w:p>
    <w:p w14:paraId="2ACF9EF3" w14:textId="6D50C2B0" w:rsidR="005E69AB" w:rsidRPr="00A761C8" w:rsidRDefault="005E69AB" w:rsidP="001955F9">
      <w:pPr>
        <w:tabs>
          <w:tab w:val="left" w:pos="284"/>
        </w:tabs>
        <w:spacing w:after="120" w:line="276" w:lineRule="auto"/>
        <w:ind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3) забезпечити логопедичний пункт необхідним навчально-методичним та матеріально-технічним обладнанням відповідно до чинного законодавства;</w:t>
      </w:r>
    </w:p>
    <w:p w14:paraId="011D3605" w14:textId="6F8470C3" w:rsidR="005E69AB" w:rsidRPr="00A761C8" w:rsidRDefault="005E69AB" w:rsidP="001955F9">
      <w:pPr>
        <w:tabs>
          <w:tab w:val="left" w:pos="284"/>
        </w:tabs>
        <w:spacing w:after="120" w:line="276" w:lineRule="auto"/>
        <w:ind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4) організувати роботу логопедичного пункту згідно з вимогами чинного законодавства.</w:t>
      </w:r>
    </w:p>
    <w:p w14:paraId="12FCC2E4" w14:textId="42B870B6" w:rsidR="00283FCB" w:rsidRPr="00A761C8" w:rsidRDefault="005E69AB" w:rsidP="005E69AB">
      <w:pPr>
        <w:tabs>
          <w:tab w:val="left" w:pos="284"/>
        </w:tabs>
        <w:spacing w:after="120" w:line="276" w:lineRule="auto"/>
        <w:ind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 xml:space="preserve">4. </w:t>
      </w:r>
      <w:r w:rsidR="001955F9" w:rsidRPr="00A761C8">
        <w:rPr>
          <w:color w:val="000000" w:themeColor="text1"/>
        </w:rPr>
        <w:t>Контроль за виконанням цього рішення покласти на постійну комісію з гуманітарних та соціальних питань</w:t>
      </w:r>
      <w:r w:rsidR="00283FCB" w:rsidRPr="00A761C8">
        <w:rPr>
          <w:color w:val="000000" w:themeColor="text1"/>
        </w:rPr>
        <w:t xml:space="preserve">. </w:t>
      </w:r>
    </w:p>
    <w:p w14:paraId="2E6A2AFE" w14:textId="77777777" w:rsidR="00642D5A" w:rsidRPr="00A761C8" w:rsidRDefault="00642D5A" w:rsidP="00642D5A">
      <w:pPr>
        <w:tabs>
          <w:tab w:val="left" w:pos="284"/>
        </w:tabs>
        <w:spacing w:line="276" w:lineRule="auto"/>
        <w:jc w:val="both"/>
        <w:rPr>
          <w:color w:val="000000" w:themeColor="text1"/>
        </w:rPr>
      </w:pPr>
    </w:p>
    <w:bookmarkEnd w:id="2"/>
    <w:p w14:paraId="3A002465" w14:textId="77777777" w:rsidR="00404EFC" w:rsidRPr="00A761C8" w:rsidRDefault="00404EFC" w:rsidP="00404EFC">
      <w:pPr>
        <w:rPr>
          <w:color w:val="000000" w:themeColor="text1"/>
        </w:rPr>
      </w:pPr>
    </w:p>
    <w:p w14:paraId="32811387" w14:textId="77777777" w:rsidR="00404EFC" w:rsidRPr="00A761C8" w:rsidRDefault="00404EFC" w:rsidP="00404EFC">
      <w:pPr>
        <w:spacing w:line="276" w:lineRule="auto"/>
        <w:jc w:val="both"/>
        <w:rPr>
          <w:b/>
          <w:color w:val="000000" w:themeColor="text1"/>
        </w:rPr>
      </w:pPr>
      <w:r w:rsidRPr="00A761C8">
        <w:rPr>
          <w:b/>
          <w:color w:val="000000" w:themeColor="text1"/>
        </w:rPr>
        <w:t>Міський голова</w:t>
      </w:r>
      <w:r w:rsidRPr="00A761C8">
        <w:rPr>
          <w:b/>
          <w:color w:val="000000" w:themeColor="text1"/>
        </w:rPr>
        <w:tab/>
      </w:r>
      <w:r w:rsidRPr="00A761C8">
        <w:rPr>
          <w:b/>
          <w:color w:val="000000" w:themeColor="text1"/>
        </w:rPr>
        <w:tab/>
      </w:r>
      <w:r w:rsidRPr="00A761C8">
        <w:rPr>
          <w:b/>
          <w:color w:val="000000" w:themeColor="text1"/>
        </w:rPr>
        <w:tab/>
      </w:r>
      <w:r w:rsidRPr="00A761C8">
        <w:rPr>
          <w:b/>
          <w:color w:val="000000" w:themeColor="text1"/>
        </w:rPr>
        <w:tab/>
      </w:r>
      <w:r w:rsidRPr="00A761C8">
        <w:rPr>
          <w:b/>
          <w:color w:val="000000" w:themeColor="text1"/>
        </w:rPr>
        <w:tab/>
      </w:r>
      <w:r w:rsidRPr="00A761C8">
        <w:rPr>
          <w:b/>
          <w:color w:val="000000" w:themeColor="text1"/>
        </w:rPr>
        <w:tab/>
      </w:r>
      <w:r w:rsidRPr="00A761C8">
        <w:rPr>
          <w:b/>
          <w:color w:val="000000" w:themeColor="text1"/>
        </w:rPr>
        <w:tab/>
      </w:r>
      <w:r w:rsidRPr="00A761C8">
        <w:rPr>
          <w:b/>
          <w:color w:val="000000" w:themeColor="text1"/>
        </w:rPr>
        <w:tab/>
        <w:t xml:space="preserve">         Олег СТОГНІЙ</w:t>
      </w:r>
    </w:p>
    <w:p w14:paraId="1CD6FDE8" w14:textId="77777777" w:rsidR="00404EFC" w:rsidRPr="00A761C8" w:rsidRDefault="00404EFC" w:rsidP="00404EFC">
      <w:pPr>
        <w:rPr>
          <w:b/>
          <w:color w:val="000000" w:themeColor="text1"/>
          <w:lang w:val="ru-RU"/>
        </w:rPr>
      </w:pPr>
    </w:p>
    <w:p w14:paraId="7ED77B47" w14:textId="77777777" w:rsidR="00404EFC" w:rsidRPr="00A761C8" w:rsidRDefault="00404EFC" w:rsidP="00404EFC">
      <w:pPr>
        <w:rPr>
          <w:b/>
          <w:color w:val="000000" w:themeColor="text1"/>
          <w:lang w:val="ru-RU"/>
        </w:rPr>
      </w:pPr>
    </w:p>
    <w:p w14:paraId="2BA1565E" w14:textId="77777777" w:rsidR="00404EFC" w:rsidRPr="00A761C8" w:rsidRDefault="00404EFC" w:rsidP="00404EFC">
      <w:pPr>
        <w:rPr>
          <w:b/>
          <w:color w:val="000000" w:themeColor="text1"/>
          <w:lang w:val="ru-RU"/>
        </w:rPr>
      </w:pPr>
    </w:p>
    <w:p w14:paraId="677B2C7D" w14:textId="77777777" w:rsidR="00404EFC" w:rsidRPr="00A761C8" w:rsidRDefault="00404EFC" w:rsidP="00404EFC">
      <w:pPr>
        <w:rPr>
          <w:b/>
          <w:color w:val="000000" w:themeColor="text1"/>
          <w:lang w:val="ru-RU"/>
        </w:rPr>
      </w:pPr>
    </w:p>
    <w:p w14:paraId="7F59907A" w14:textId="77777777" w:rsidR="005E69AB" w:rsidRPr="00A761C8" w:rsidRDefault="005E69AB" w:rsidP="00F66C0E">
      <w:pPr>
        <w:tabs>
          <w:tab w:val="left" w:pos="5940"/>
        </w:tabs>
        <w:spacing w:line="271" w:lineRule="auto"/>
        <w:ind w:left="6373"/>
        <w:rPr>
          <w:b/>
          <w:color w:val="000000" w:themeColor="text1"/>
        </w:rPr>
      </w:pPr>
      <w:r w:rsidRPr="00A761C8">
        <w:rPr>
          <w:b/>
          <w:color w:val="000000" w:themeColor="text1"/>
        </w:rPr>
        <w:lastRenderedPageBreak/>
        <w:t>Додаток</w:t>
      </w:r>
    </w:p>
    <w:p w14:paraId="2A08A1F7" w14:textId="77777777" w:rsidR="005E69AB" w:rsidRPr="00A761C8" w:rsidRDefault="005E69AB" w:rsidP="00F66C0E">
      <w:pPr>
        <w:tabs>
          <w:tab w:val="left" w:pos="5940"/>
        </w:tabs>
        <w:spacing w:line="271" w:lineRule="auto"/>
        <w:ind w:left="6373"/>
        <w:rPr>
          <w:b/>
          <w:color w:val="000000" w:themeColor="text1"/>
        </w:rPr>
      </w:pPr>
      <w:r w:rsidRPr="00A761C8">
        <w:rPr>
          <w:b/>
          <w:color w:val="000000" w:themeColor="text1"/>
        </w:rPr>
        <w:t xml:space="preserve">до  рішення міської ради </w:t>
      </w:r>
    </w:p>
    <w:p w14:paraId="283A4E22" w14:textId="77777777" w:rsidR="005E69AB" w:rsidRPr="00A761C8" w:rsidRDefault="005E69AB" w:rsidP="00F66C0E">
      <w:pPr>
        <w:tabs>
          <w:tab w:val="left" w:pos="5940"/>
        </w:tabs>
        <w:spacing w:line="271" w:lineRule="auto"/>
        <w:ind w:left="6373"/>
        <w:rPr>
          <w:b/>
          <w:color w:val="000000" w:themeColor="text1"/>
        </w:rPr>
      </w:pPr>
      <w:r w:rsidRPr="00A761C8">
        <w:rPr>
          <w:b/>
          <w:color w:val="000000" w:themeColor="text1"/>
        </w:rPr>
        <w:t>від 28.05.2025</w:t>
      </w:r>
    </w:p>
    <w:p w14:paraId="5FD43A2D" w14:textId="77777777" w:rsidR="005E69AB" w:rsidRPr="00A761C8" w:rsidRDefault="005E69AB" w:rsidP="005E69AB">
      <w:pPr>
        <w:widowControl w:val="0"/>
        <w:autoSpaceDE w:val="0"/>
        <w:autoSpaceDN w:val="0"/>
        <w:spacing w:before="50" w:line="309" w:lineRule="exact"/>
        <w:ind w:left="170" w:right="165"/>
        <w:jc w:val="center"/>
        <w:rPr>
          <w:b/>
          <w:color w:val="000000" w:themeColor="text1"/>
          <w:spacing w:val="-2"/>
          <w:sz w:val="28"/>
          <w:szCs w:val="28"/>
          <w:lang w:eastAsia="en-US"/>
        </w:rPr>
      </w:pPr>
    </w:p>
    <w:p w14:paraId="6BC8C9A7" w14:textId="72739634" w:rsidR="005E69AB" w:rsidRPr="00A761C8" w:rsidRDefault="005E69AB" w:rsidP="00F66C0E">
      <w:pPr>
        <w:widowControl w:val="0"/>
        <w:autoSpaceDE w:val="0"/>
        <w:autoSpaceDN w:val="0"/>
        <w:spacing w:line="271" w:lineRule="auto"/>
        <w:jc w:val="center"/>
        <w:rPr>
          <w:b/>
          <w:color w:val="000000" w:themeColor="text1"/>
          <w:lang w:eastAsia="en-US"/>
        </w:rPr>
      </w:pPr>
      <w:r w:rsidRPr="00A761C8">
        <w:rPr>
          <w:b/>
          <w:bCs/>
          <w:color w:val="000000" w:themeColor="text1"/>
          <w:lang w:val="ru-RU"/>
        </w:rPr>
        <w:t>ПОЛОЖЕННЯ</w:t>
      </w:r>
    </w:p>
    <w:p w14:paraId="10ED0ECC" w14:textId="77777777" w:rsidR="005E69AB" w:rsidRPr="00A761C8" w:rsidRDefault="005E69AB" w:rsidP="00F66C0E">
      <w:pPr>
        <w:keepNext/>
        <w:keepLines/>
        <w:widowControl w:val="0"/>
        <w:tabs>
          <w:tab w:val="left" w:pos="350"/>
        </w:tabs>
        <w:spacing w:line="271" w:lineRule="auto"/>
        <w:jc w:val="center"/>
        <w:outlineLvl w:val="0"/>
        <w:rPr>
          <w:rFonts w:eastAsia="Calibri"/>
          <w:b/>
          <w:bCs/>
          <w:color w:val="000000" w:themeColor="text1"/>
        </w:rPr>
      </w:pPr>
      <w:bookmarkStart w:id="4" w:name="bookmark6"/>
      <w:r w:rsidRPr="00A761C8">
        <w:rPr>
          <w:rFonts w:eastAsia="Calibri"/>
          <w:b/>
          <w:bCs/>
          <w:color w:val="000000" w:themeColor="text1"/>
        </w:rPr>
        <w:t>про логопедичний пункт</w:t>
      </w:r>
      <w:bookmarkEnd w:id="4"/>
    </w:p>
    <w:p w14:paraId="715D56C9" w14:textId="77777777" w:rsidR="005E69AB" w:rsidRPr="00A761C8" w:rsidRDefault="005E69AB" w:rsidP="00F66C0E">
      <w:pPr>
        <w:widowControl w:val="0"/>
        <w:autoSpaceDE w:val="0"/>
        <w:autoSpaceDN w:val="0"/>
        <w:spacing w:line="271" w:lineRule="auto"/>
        <w:jc w:val="center"/>
        <w:rPr>
          <w:b/>
          <w:color w:val="000000" w:themeColor="text1"/>
          <w:lang w:eastAsia="en-US"/>
        </w:rPr>
      </w:pPr>
      <w:r w:rsidRPr="00A761C8">
        <w:rPr>
          <w:b/>
          <w:color w:val="000000" w:themeColor="text1"/>
          <w:lang w:eastAsia="en-US"/>
        </w:rPr>
        <w:t>при Роменському дошкільному навчальному закладі (ясла - садок) № 8 «Дзвіночок» Роменської міської ради Сумської області</w:t>
      </w:r>
    </w:p>
    <w:p w14:paraId="24D76371" w14:textId="77777777" w:rsidR="005E69AB" w:rsidRPr="00A761C8" w:rsidRDefault="005E69AB" w:rsidP="005E69AB">
      <w:pPr>
        <w:keepNext/>
        <w:keepLines/>
        <w:widowControl w:val="0"/>
        <w:tabs>
          <w:tab w:val="left" w:pos="350"/>
        </w:tabs>
        <w:ind w:firstLine="709"/>
        <w:contextualSpacing/>
        <w:jc w:val="center"/>
        <w:outlineLvl w:val="0"/>
        <w:rPr>
          <w:rFonts w:eastAsia="Calibri"/>
          <w:b/>
          <w:color w:val="000000" w:themeColor="text1"/>
        </w:rPr>
      </w:pPr>
    </w:p>
    <w:p w14:paraId="760EBACB" w14:textId="77777777" w:rsidR="005E69AB" w:rsidRPr="00A761C8" w:rsidRDefault="005E69AB" w:rsidP="005E69AB">
      <w:pPr>
        <w:keepNext/>
        <w:keepLines/>
        <w:widowControl w:val="0"/>
        <w:tabs>
          <w:tab w:val="left" w:pos="350"/>
        </w:tabs>
        <w:spacing w:line="276" w:lineRule="auto"/>
        <w:contextualSpacing/>
        <w:jc w:val="center"/>
        <w:outlineLvl w:val="0"/>
        <w:rPr>
          <w:rFonts w:eastAsia="Calibri"/>
          <w:b/>
          <w:color w:val="000000" w:themeColor="text1"/>
        </w:rPr>
      </w:pPr>
      <w:r w:rsidRPr="00A761C8">
        <w:rPr>
          <w:rFonts w:eastAsia="Calibri"/>
          <w:b/>
          <w:color w:val="000000" w:themeColor="text1"/>
          <w:lang w:val="ru-RU"/>
        </w:rPr>
        <w:t>I. ЗАГАЛЬНІ ПОЛОЖЕННЯ</w:t>
      </w:r>
    </w:p>
    <w:p w14:paraId="2E20E84C" w14:textId="77777777" w:rsidR="005E69AB" w:rsidRPr="00A761C8" w:rsidRDefault="005E69AB" w:rsidP="005E69A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Логопедичний пункт при Роменському дошкільному навчальному закладі (ясла-садок) № 8 «Дзвіночок» Роменської міської ради Сумської області організовується з метою надання кваліфікованої логопедичної допомоги дітям дошкільного віку з порушеннями мовлення.</w:t>
      </w:r>
    </w:p>
    <w:p w14:paraId="3F7C6A79" w14:textId="77777777" w:rsidR="005E69AB" w:rsidRPr="00A761C8" w:rsidRDefault="005E69AB" w:rsidP="005E69A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0" w:firstLine="567"/>
        <w:jc w:val="both"/>
        <w:rPr>
          <w:color w:val="000000" w:themeColor="text1"/>
        </w:rPr>
      </w:pPr>
      <w:proofErr w:type="spellStart"/>
      <w:r w:rsidRPr="00A761C8">
        <w:rPr>
          <w:color w:val="000000" w:themeColor="text1"/>
          <w:lang w:val="ru-RU"/>
        </w:rPr>
        <w:t>Основними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завданнями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логопедичного</w:t>
      </w:r>
      <w:proofErr w:type="spellEnd"/>
      <w:r w:rsidRPr="00A761C8">
        <w:rPr>
          <w:color w:val="000000" w:themeColor="text1"/>
          <w:lang w:val="ru-RU"/>
        </w:rPr>
        <w:t xml:space="preserve"> пункту є:</w:t>
      </w:r>
    </w:p>
    <w:p w14:paraId="230D8D02" w14:textId="77777777" w:rsidR="005E69AB" w:rsidRPr="00A761C8" w:rsidRDefault="005E69AB" w:rsidP="005E69AB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ru-RU"/>
        </w:rPr>
      </w:pPr>
      <w:proofErr w:type="spellStart"/>
      <w:r w:rsidRPr="00A761C8">
        <w:rPr>
          <w:color w:val="000000" w:themeColor="text1"/>
          <w:lang w:val="ru-RU"/>
        </w:rPr>
        <w:t>проведення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первинної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діагностики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порушень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усного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мовлення</w:t>
      </w:r>
      <w:proofErr w:type="spellEnd"/>
      <w:r w:rsidRPr="00A761C8">
        <w:rPr>
          <w:color w:val="000000" w:themeColor="text1"/>
          <w:lang w:val="ru-RU"/>
        </w:rPr>
        <w:t xml:space="preserve"> у </w:t>
      </w:r>
      <w:proofErr w:type="spellStart"/>
      <w:r w:rsidRPr="00A761C8">
        <w:rPr>
          <w:color w:val="000000" w:themeColor="text1"/>
          <w:lang w:val="ru-RU"/>
        </w:rPr>
        <w:t>дітей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дошкільного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віку</w:t>
      </w:r>
      <w:proofErr w:type="spellEnd"/>
      <w:r w:rsidRPr="00A761C8">
        <w:rPr>
          <w:color w:val="000000" w:themeColor="text1"/>
          <w:lang w:val="ru-RU"/>
        </w:rPr>
        <w:t>;</w:t>
      </w:r>
    </w:p>
    <w:p w14:paraId="59E75287" w14:textId="77777777" w:rsidR="005E69AB" w:rsidRPr="00A761C8" w:rsidRDefault="005E69AB" w:rsidP="005E69AB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ru-RU"/>
        </w:rPr>
      </w:pPr>
      <w:proofErr w:type="spellStart"/>
      <w:r w:rsidRPr="00A761C8">
        <w:rPr>
          <w:color w:val="000000" w:themeColor="text1"/>
          <w:lang w:val="ru-RU"/>
        </w:rPr>
        <w:t>надання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логопедичних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послуг</w:t>
      </w:r>
      <w:proofErr w:type="spellEnd"/>
      <w:r w:rsidRPr="00A761C8">
        <w:rPr>
          <w:color w:val="000000" w:themeColor="text1"/>
          <w:lang w:val="ru-RU"/>
        </w:rPr>
        <w:t xml:space="preserve">, </w:t>
      </w:r>
      <w:proofErr w:type="spellStart"/>
      <w:r w:rsidRPr="00A761C8">
        <w:rPr>
          <w:color w:val="000000" w:themeColor="text1"/>
          <w:lang w:val="ru-RU"/>
        </w:rPr>
        <w:t>спрямованих</w:t>
      </w:r>
      <w:proofErr w:type="spellEnd"/>
      <w:r w:rsidRPr="00A761C8">
        <w:rPr>
          <w:color w:val="000000" w:themeColor="text1"/>
          <w:lang w:val="ru-RU"/>
        </w:rPr>
        <w:t xml:space="preserve"> на </w:t>
      </w:r>
      <w:proofErr w:type="spellStart"/>
      <w:r w:rsidRPr="00A761C8">
        <w:rPr>
          <w:color w:val="000000" w:themeColor="text1"/>
          <w:lang w:val="ru-RU"/>
        </w:rPr>
        <w:t>подолання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порушень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усного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мовлення</w:t>
      </w:r>
      <w:proofErr w:type="spellEnd"/>
      <w:r w:rsidRPr="00A761C8">
        <w:rPr>
          <w:color w:val="000000" w:themeColor="text1"/>
          <w:lang w:val="ru-RU"/>
        </w:rPr>
        <w:t>;</w:t>
      </w:r>
    </w:p>
    <w:p w14:paraId="1A55E5DA" w14:textId="77777777" w:rsidR="005E69AB" w:rsidRPr="00A761C8" w:rsidRDefault="005E69AB" w:rsidP="005E69AB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ru-RU"/>
        </w:rPr>
      </w:pPr>
      <w:proofErr w:type="spellStart"/>
      <w:r w:rsidRPr="00A761C8">
        <w:rPr>
          <w:color w:val="000000" w:themeColor="text1"/>
          <w:lang w:val="ru-RU"/>
        </w:rPr>
        <w:t>консультування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батьків</w:t>
      </w:r>
      <w:proofErr w:type="spellEnd"/>
      <w:r w:rsidRPr="00A761C8">
        <w:rPr>
          <w:color w:val="000000" w:themeColor="text1"/>
          <w:lang w:val="ru-RU"/>
        </w:rPr>
        <w:t xml:space="preserve"> та </w:t>
      </w:r>
      <w:proofErr w:type="spellStart"/>
      <w:r w:rsidRPr="00A761C8">
        <w:rPr>
          <w:color w:val="000000" w:themeColor="text1"/>
          <w:lang w:val="ru-RU"/>
        </w:rPr>
        <w:t>педагогічних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працівників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щодо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профілактики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мовленнєвих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порушень</w:t>
      </w:r>
      <w:proofErr w:type="spellEnd"/>
      <w:r w:rsidRPr="00A761C8">
        <w:rPr>
          <w:color w:val="000000" w:themeColor="text1"/>
          <w:lang w:val="ru-RU"/>
        </w:rPr>
        <w:t>;</w:t>
      </w:r>
    </w:p>
    <w:p w14:paraId="6C5FA9BE" w14:textId="77777777" w:rsidR="005E69AB" w:rsidRPr="00A761C8" w:rsidRDefault="005E69AB" w:rsidP="005E69AB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lang w:val="ru-RU"/>
        </w:rPr>
      </w:pPr>
      <w:proofErr w:type="spellStart"/>
      <w:r w:rsidRPr="00A761C8">
        <w:rPr>
          <w:color w:val="000000" w:themeColor="text1"/>
          <w:lang w:val="ru-RU"/>
        </w:rPr>
        <w:t>консультування</w:t>
      </w:r>
      <w:proofErr w:type="spellEnd"/>
      <w:r w:rsidRPr="00A761C8">
        <w:rPr>
          <w:color w:val="000000" w:themeColor="text1"/>
          <w:lang w:val="ru-RU"/>
        </w:rPr>
        <w:t xml:space="preserve"> та </w:t>
      </w:r>
      <w:proofErr w:type="spellStart"/>
      <w:r w:rsidRPr="00A761C8">
        <w:rPr>
          <w:color w:val="000000" w:themeColor="text1"/>
          <w:lang w:val="ru-RU"/>
        </w:rPr>
        <w:t>інформування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батьків</w:t>
      </w:r>
      <w:proofErr w:type="spellEnd"/>
      <w:r w:rsidRPr="00A761C8">
        <w:rPr>
          <w:color w:val="000000" w:themeColor="text1"/>
          <w:lang w:val="ru-RU"/>
        </w:rPr>
        <w:t xml:space="preserve"> та </w:t>
      </w:r>
      <w:proofErr w:type="spellStart"/>
      <w:r w:rsidRPr="00A761C8">
        <w:rPr>
          <w:color w:val="000000" w:themeColor="text1"/>
          <w:lang w:val="ru-RU"/>
        </w:rPr>
        <w:t>педагогічних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працівників</w:t>
      </w:r>
      <w:proofErr w:type="spellEnd"/>
      <w:r w:rsidRPr="00A761C8">
        <w:rPr>
          <w:color w:val="000000" w:themeColor="text1"/>
          <w:lang w:val="ru-RU"/>
        </w:rPr>
        <w:t xml:space="preserve"> про </w:t>
      </w:r>
      <w:proofErr w:type="spellStart"/>
      <w:r w:rsidRPr="00A761C8">
        <w:rPr>
          <w:color w:val="000000" w:themeColor="text1"/>
          <w:lang w:val="ru-RU"/>
        </w:rPr>
        <w:t>особливості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проявів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мовленнєвих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порушень</w:t>
      </w:r>
      <w:proofErr w:type="spellEnd"/>
      <w:r w:rsidRPr="00A761C8">
        <w:rPr>
          <w:color w:val="000000" w:themeColor="text1"/>
          <w:lang w:val="ru-RU"/>
        </w:rPr>
        <w:t xml:space="preserve"> та шляхи </w:t>
      </w:r>
      <w:proofErr w:type="spellStart"/>
      <w:r w:rsidRPr="00A761C8">
        <w:rPr>
          <w:color w:val="000000" w:themeColor="text1"/>
          <w:lang w:val="ru-RU"/>
        </w:rPr>
        <w:t>їх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подолання</w:t>
      </w:r>
      <w:proofErr w:type="spellEnd"/>
      <w:r w:rsidRPr="00A761C8">
        <w:rPr>
          <w:color w:val="000000" w:themeColor="text1"/>
          <w:lang w:val="ru-RU"/>
        </w:rPr>
        <w:t>.</w:t>
      </w:r>
    </w:p>
    <w:p w14:paraId="2CFFDE27" w14:textId="77777777" w:rsidR="005E69AB" w:rsidRPr="00A761C8" w:rsidRDefault="005E69AB" w:rsidP="005E69A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A761C8">
        <w:rPr>
          <w:color w:val="000000" w:themeColor="text1"/>
          <w:lang w:val="ru-RU"/>
        </w:rPr>
        <w:t>Основним</w:t>
      </w:r>
      <w:proofErr w:type="spellEnd"/>
      <w:r w:rsidRPr="00A761C8">
        <w:rPr>
          <w:color w:val="000000" w:themeColor="text1"/>
          <w:lang w:val="ru-RU"/>
        </w:rPr>
        <w:t xml:space="preserve"> нормативно-</w:t>
      </w:r>
      <w:proofErr w:type="spellStart"/>
      <w:r w:rsidRPr="00A761C8">
        <w:rPr>
          <w:color w:val="000000" w:themeColor="text1"/>
          <w:lang w:val="ru-RU"/>
        </w:rPr>
        <w:t>правовим</w:t>
      </w:r>
      <w:proofErr w:type="spellEnd"/>
      <w:r w:rsidRPr="00A761C8">
        <w:rPr>
          <w:color w:val="000000" w:themeColor="text1"/>
          <w:lang w:val="ru-RU"/>
        </w:rPr>
        <w:t xml:space="preserve"> актом, </w:t>
      </w:r>
      <w:proofErr w:type="spellStart"/>
      <w:r w:rsidRPr="00A761C8">
        <w:rPr>
          <w:color w:val="000000" w:themeColor="text1"/>
          <w:lang w:val="ru-RU"/>
        </w:rPr>
        <w:t>що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регламентує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діяльність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логопедичного</w:t>
      </w:r>
      <w:proofErr w:type="spellEnd"/>
      <w:r w:rsidRPr="00A761C8">
        <w:rPr>
          <w:color w:val="000000" w:themeColor="text1"/>
          <w:lang w:val="ru-RU"/>
        </w:rPr>
        <w:t xml:space="preserve"> пункту, є наказ </w:t>
      </w:r>
      <w:proofErr w:type="spellStart"/>
      <w:r w:rsidRPr="00A761C8">
        <w:rPr>
          <w:color w:val="000000" w:themeColor="text1"/>
          <w:lang w:val="ru-RU"/>
        </w:rPr>
        <w:t>Міністерства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освіти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України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від</w:t>
      </w:r>
      <w:proofErr w:type="spellEnd"/>
      <w:r w:rsidRPr="00A761C8">
        <w:rPr>
          <w:color w:val="000000" w:themeColor="text1"/>
          <w:lang w:val="ru-RU"/>
        </w:rPr>
        <w:t xml:space="preserve"> 13.05.1993 № 135 «Про </w:t>
      </w:r>
      <w:proofErr w:type="spellStart"/>
      <w:r w:rsidRPr="00A761C8">
        <w:rPr>
          <w:color w:val="000000" w:themeColor="text1"/>
          <w:lang w:val="ru-RU"/>
        </w:rPr>
        <w:t>затвердження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Положення</w:t>
      </w:r>
      <w:proofErr w:type="spellEnd"/>
      <w:r w:rsidRPr="00A761C8">
        <w:rPr>
          <w:color w:val="000000" w:themeColor="text1"/>
          <w:lang w:val="ru-RU"/>
        </w:rPr>
        <w:t xml:space="preserve"> про </w:t>
      </w:r>
      <w:proofErr w:type="spellStart"/>
      <w:r w:rsidRPr="00A761C8">
        <w:rPr>
          <w:color w:val="000000" w:themeColor="text1"/>
          <w:lang w:val="ru-RU"/>
        </w:rPr>
        <w:t>логопедичні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пункти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системи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освіти</w:t>
      </w:r>
      <w:proofErr w:type="spellEnd"/>
      <w:r w:rsidRPr="00A761C8">
        <w:rPr>
          <w:color w:val="000000" w:themeColor="text1"/>
          <w:lang w:val="ru-RU"/>
        </w:rPr>
        <w:t>».</w:t>
      </w:r>
    </w:p>
    <w:p w14:paraId="6EFA4905" w14:textId="77777777" w:rsidR="005E69AB" w:rsidRPr="00A761C8" w:rsidRDefault="005E69AB" w:rsidP="005E69A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0" w:firstLine="567"/>
        <w:jc w:val="both"/>
        <w:rPr>
          <w:color w:val="000000" w:themeColor="text1"/>
          <w:lang w:val="ru-RU"/>
        </w:rPr>
      </w:pPr>
      <w:r w:rsidRPr="00A761C8">
        <w:rPr>
          <w:color w:val="000000" w:themeColor="text1"/>
          <w:lang w:val="ru-RU"/>
        </w:rPr>
        <w:t xml:space="preserve">У </w:t>
      </w:r>
      <w:proofErr w:type="spellStart"/>
      <w:r w:rsidRPr="00A761C8">
        <w:rPr>
          <w:color w:val="000000" w:themeColor="text1"/>
          <w:lang w:val="ru-RU"/>
        </w:rPr>
        <w:t>своїй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діяльності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логопедичний</w:t>
      </w:r>
      <w:proofErr w:type="spellEnd"/>
      <w:r w:rsidRPr="00A761C8">
        <w:rPr>
          <w:color w:val="000000" w:themeColor="text1"/>
          <w:lang w:val="ru-RU"/>
        </w:rPr>
        <w:t xml:space="preserve"> пункт </w:t>
      </w:r>
      <w:proofErr w:type="spellStart"/>
      <w:r w:rsidRPr="00A761C8">
        <w:rPr>
          <w:color w:val="000000" w:themeColor="text1"/>
          <w:lang w:val="ru-RU"/>
        </w:rPr>
        <w:t>керується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Конституцією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України</w:t>
      </w:r>
      <w:proofErr w:type="spellEnd"/>
      <w:r w:rsidRPr="00A761C8">
        <w:rPr>
          <w:color w:val="000000" w:themeColor="text1"/>
          <w:lang w:val="ru-RU"/>
        </w:rPr>
        <w:t xml:space="preserve">, Законами </w:t>
      </w:r>
      <w:proofErr w:type="spellStart"/>
      <w:r w:rsidRPr="00A761C8">
        <w:rPr>
          <w:color w:val="000000" w:themeColor="text1"/>
          <w:lang w:val="ru-RU"/>
        </w:rPr>
        <w:t>України</w:t>
      </w:r>
      <w:proofErr w:type="spellEnd"/>
      <w:r w:rsidRPr="00A761C8">
        <w:rPr>
          <w:color w:val="000000" w:themeColor="text1"/>
          <w:lang w:val="ru-RU"/>
        </w:rPr>
        <w:t xml:space="preserve"> «Про </w:t>
      </w:r>
      <w:proofErr w:type="spellStart"/>
      <w:r w:rsidRPr="00A761C8">
        <w:rPr>
          <w:color w:val="000000" w:themeColor="text1"/>
          <w:lang w:val="ru-RU"/>
        </w:rPr>
        <w:t>освіту</w:t>
      </w:r>
      <w:proofErr w:type="spellEnd"/>
      <w:r w:rsidRPr="00A761C8">
        <w:rPr>
          <w:color w:val="000000" w:themeColor="text1"/>
          <w:lang w:val="ru-RU"/>
        </w:rPr>
        <w:t xml:space="preserve">», «Про </w:t>
      </w:r>
      <w:proofErr w:type="spellStart"/>
      <w:r w:rsidRPr="00A761C8">
        <w:rPr>
          <w:color w:val="000000" w:themeColor="text1"/>
          <w:lang w:val="ru-RU"/>
        </w:rPr>
        <w:t>дошкільну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освіту</w:t>
      </w:r>
      <w:proofErr w:type="spellEnd"/>
      <w:r w:rsidRPr="00A761C8">
        <w:rPr>
          <w:color w:val="000000" w:themeColor="text1"/>
          <w:lang w:val="ru-RU"/>
        </w:rPr>
        <w:t xml:space="preserve">», </w:t>
      </w:r>
      <w:proofErr w:type="spellStart"/>
      <w:r w:rsidRPr="00A761C8">
        <w:rPr>
          <w:color w:val="000000" w:themeColor="text1"/>
          <w:lang w:val="ru-RU"/>
        </w:rPr>
        <w:t>іншими</w:t>
      </w:r>
      <w:proofErr w:type="spellEnd"/>
      <w:r w:rsidRPr="00A761C8">
        <w:rPr>
          <w:color w:val="000000" w:themeColor="text1"/>
          <w:lang w:val="ru-RU"/>
        </w:rPr>
        <w:t xml:space="preserve"> законами </w:t>
      </w:r>
      <w:proofErr w:type="spellStart"/>
      <w:r w:rsidRPr="00A761C8">
        <w:rPr>
          <w:color w:val="000000" w:themeColor="text1"/>
          <w:lang w:val="ru-RU"/>
        </w:rPr>
        <w:t>України</w:t>
      </w:r>
      <w:proofErr w:type="spellEnd"/>
      <w:r w:rsidRPr="00A761C8">
        <w:rPr>
          <w:color w:val="000000" w:themeColor="text1"/>
          <w:lang w:val="ru-RU"/>
        </w:rPr>
        <w:t xml:space="preserve">, указами Президента </w:t>
      </w:r>
      <w:proofErr w:type="spellStart"/>
      <w:r w:rsidRPr="00A761C8">
        <w:rPr>
          <w:color w:val="000000" w:themeColor="text1"/>
          <w:lang w:val="ru-RU"/>
        </w:rPr>
        <w:t>України</w:t>
      </w:r>
      <w:proofErr w:type="spellEnd"/>
      <w:r w:rsidRPr="00A761C8">
        <w:rPr>
          <w:color w:val="000000" w:themeColor="text1"/>
          <w:lang w:val="ru-RU"/>
        </w:rPr>
        <w:t xml:space="preserve">, постановами </w:t>
      </w:r>
      <w:proofErr w:type="spellStart"/>
      <w:r w:rsidRPr="00A761C8">
        <w:rPr>
          <w:color w:val="000000" w:themeColor="text1"/>
          <w:lang w:val="ru-RU"/>
        </w:rPr>
        <w:t>Кабінету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Міністрів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України</w:t>
      </w:r>
      <w:proofErr w:type="spellEnd"/>
      <w:r w:rsidRPr="00A761C8">
        <w:rPr>
          <w:color w:val="000000" w:themeColor="text1"/>
          <w:lang w:val="ru-RU"/>
        </w:rPr>
        <w:t xml:space="preserve">, наказами </w:t>
      </w:r>
      <w:proofErr w:type="spellStart"/>
      <w:r w:rsidRPr="00A761C8">
        <w:rPr>
          <w:color w:val="000000" w:themeColor="text1"/>
          <w:lang w:val="ru-RU"/>
        </w:rPr>
        <w:t>Міністерства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освіти</w:t>
      </w:r>
      <w:proofErr w:type="spellEnd"/>
      <w:r w:rsidRPr="00A761C8">
        <w:rPr>
          <w:color w:val="000000" w:themeColor="text1"/>
          <w:lang w:val="ru-RU"/>
        </w:rPr>
        <w:t xml:space="preserve"> і науки </w:t>
      </w:r>
      <w:proofErr w:type="spellStart"/>
      <w:r w:rsidRPr="00A761C8">
        <w:rPr>
          <w:color w:val="000000" w:themeColor="text1"/>
          <w:lang w:val="ru-RU"/>
        </w:rPr>
        <w:t>України</w:t>
      </w:r>
      <w:proofErr w:type="spellEnd"/>
      <w:r w:rsidRPr="00A761C8">
        <w:rPr>
          <w:color w:val="000000" w:themeColor="text1"/>
          <w:lang w:val="ru-RU"/>
        </w:rPr>
        <w:t xml:space="preserve">, </w:t>
      </w:r>
      <w:proofErr w:type="spellStart"/>
      <w:r w:rsidRPr="00A761C8">
        <w:rPr>
          <w:color w:val="000000" w:themeColor="text1"/>
          <w:lang w:val="ru-RU"/>
        </w:rPr>
        <w:t>іншими</w:t>
      </w:r>
      <w:proofErr w:type="spellEnd"/>
      <w:r w:rsidRPr="00A761C8">
        <w:rPr>
          <w:color w:val="000000" w:themeColor="text1"/>
          <w:lang w:val="ru-RU"/>
        </w:rPr>
        <w:t xml:space="preserve"> нормативно-</w:t>
      </w:r>
      <w:proofErr w:type="spellStart"/>
      <w:r w:rsidRPr="00A761C8">
        <w:rPr>
          <w:color w:val="000000" w:themeColor="text1"/>
          <w:lang w:val="ru-RU"/>
        </w:rPr>
        <w:t>правовими</w:t>
      </w:r>
      <w:proofErr w:type="spellEnd"/>
      <w:r w:rsidRPr="00A761C8">
        <w:rPr>
          <w:color w:val="000000" w:themeColor="text1"/>
          <w:lang w:val="ru-RU"/>
        </w:rPr>
        <w:t xml:space="preserve"> актами у </w:t>
      </w:r>
      <w:proofErr w:type="spellStart"/>
      <w:r w:rsidRPr="00A761C8">
        <w:rPr>
          <w:color w:val="000000" w:themeColor="text1"/>
          <w:lang w:val="ru-RU"/>
        </w:rPr>
        <w:t>сфері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освіти</w:t>
      </w:r>
      <w:proofErr w:type="spellEnd"/>
      <w:r w:rsidRPr="00A761C8">
        <w:rPr>
          <w:color w:val="000000" w:themeColor="text1"/>
          <w:lang w:val="ru-RU"/>
        </w:rPr>
        <w:t xml:space="preserve">, </w:t>
      </w:r>
      <w:proofErr w:type="spellStart"/>
      <w:r w:rsidRPr="00A761C8">
        <w:rPr>
          <w:color w:val="000000" w:themeColor="text1"/>
          <w:lang w:val="ru-RU"/>
        </w:rPr>
        <w:t>рішеннями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сесій</w:t>
      </w:r>
      <w:proofErr w:type="spellEnd"/>
      <w:r w:rsidRPr="00A761C8">
        <w:rPr>
          <w:color w:val="000000" w:themeColor="text1"/>
          <w:lang w:val="ru-RU"/>
        </w:rPr>
        <w:t xml:space="preserve"> та </w:t>
      </w:r>
      <w:proofErr w:type="spellStart"/>
      <w:r w:rsidRPr="00A761C8">
        <w:rPr>
          <w:color w:val="000000" w:themeColor="text1"/>
          <w:lang w:val="ru-RU"/>
        </w:rPr>
        <w:t>виконавчого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комітету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Роменської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міської</w:t>
      </w:r>
      <w:proofErr w:type="spellEnd"/>
      <w:r w:rsidRPr="00A761C8">
        <w:rPr>
          <w:color w:val="000000" w:themeColor="text1"/>
          <w:lang w:val="ru-RU"/>
        </w:rPr>
        <w:t xml:space="preserve"> ради, </w:t>
      </w:r>
      <w:proofErr w:type="spellStart"/>
      <w:r w:rsidRPr="00A761C8">
        <w:rPr>
          <w:color w:val="000000" w:themeColor="text1"/>
          <w:lang w:val="ru-RU"/>
        </w:rPr>
        <w:t>розпорядженнями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міського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голови</w:t>
      </w:r>
      <w:proofErr w:type="spellEnd"/>
      <w:r w:rsidRPr="00A761C8">
        <w:rPr>
          <w:color w:val="000000" w:themeColor="text1"/>
          <w:lang w:val="ru-RU"/>
        </w:rPr>
        <w:t xml:space="preserve">, </w:t>
      </w:r>
      <w:proofErr w:type="spellStart"/>
      <w:r w:rsidRPr="00A761C8">
        <w:rPr>
          <w:color w:val="000000" w:themeColor="text1"/>
          <w:lang w:val="ru-RU"/>
        </w:rPr>
        <w:t>цим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Положенням</w:t>
      </w:r>
      <w:proofErr w:type="spellEnd"/>
      <w:r w:rsidRPr="00A761C8">
        <w:rPr>
          <w:color w:val="000000" w:themeColor="text1"/>
          <w:lang w:val="ru-RU"/>
        </w:rPr>
        <w:t>.</w:t>
      </w:r>
    </w:p>
    <w:p w14:paraId="12D03044" w14:textId="77777777" w:rsidR="005E69AB" w:rsidRPr="00A761C8" w:rsidRDefault="005E69AB" w:rsidP="005E69A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A761C8">
        <w:rPr>
          <w:color w:val="000000" w:themeColor="text1"/>
          <w:lang w:val="ru-RU"/>
        </w:rPr>
        <w:t>Штатний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розпис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логопедичного</w:t>
      </w:r>
      <w:proofErr w:type="spellEnd"/>
      <w:r w:rsidRPr="00A761C8">
        <w:rPr>
          <w:color w:val="000000" w:themeColor="text1"/>
          <w:lang w:val="ru-RU"/>
        </w:rPr>
        <w:t xml:space="preserve"> пункту та </w:t>
      </w:r>
      <w:r w:rsidRPr="00A761C8">
        <w:rPr>
          <w:color w:val="000000" w:themeColor="text1"/>
        </w:rPr>
        <w:t>розподіл закладів дошкільної освіти Роменської міської територіальної громади за логопедичними кабінетами логопедичного пункту</w:t>
      </w:r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затверджується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Відділом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освіти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Роменської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міської</w:t>
      </w:r>
      <w:proofErr w:type="spellEnd"/>
      <w:r w:rsidRPr="00A761C8">
        <w:rPr>
          <w:color w:val="000000" w:themeColor="text1"/>
          <w:lang w:val="ru-RU"/>
        </w:rPr>
        <w:t xml:space="preserve"> ради </w:t>
      </w:r>
      <w:proofErr w:type="spellStart"/>
      <w:r w:rsidRPr="00A761C8">
        <w:rPr>
          <w:color w:val="000000" w:themeColor="text1"/>
          <w:lang w:val="ru-RU"/>
        </w:rPr>
        <w:t>відповідно</w:t>
      </w:r>
      <w:proofErr w:type="spellEnd"/>
      <w:r w:rsidRPr="00A761C8">
        <w:rPr>
          <w:color w:val="000000" w:themeColor="text1"/>
          <w:lang w:val="ru-RU"/>
        </w:rPr>
        <w:t xml:space="preserve"> до чинного </w:t>
      </w:r>
      <w:proofErr w:type="spellStart"/>
      <w:r w:rsidRPr="00A761C8">
        <w:rPr>
          <w:color w:val="000000" w:themeColor="text1"/>
          <w:lang w:val="ru-RU"/>
        </w:rPr>
        <w:t>законодавства</w:t>
      </w:r>
      <w:proofErr w:type="spellEnd"/>
      <w:r w:rsidRPr="00A761C8">
        <w:rPr>
          <w:color w:val="000000" w:themeColor="text1"/>
          <w:lang w:val="ru-RU"/>
        </w:rPr>
        <w:t>.</w:t>
      </w:r>
    </w:p>
    <w:p w14:paraId="57D86676" w14:textId="17875183" w:rsidR="005E69AB" w:rsidRPr="00A761C8" w:rsidRDefault="005E69AB" w:rsidP="005E69A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line="276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A761C8">
        <w:rPr>
          <w:color w:val="000000" w:themeColor="text1"/>
          <w:lang w:val="ru-RU"/>
        </w:rPr>
        <w:t>Відділ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освіти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Роменської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міської</w:t>
      </w:r>
      <w:proofErr w:type="spellEnd"/>
      <w:r w:rsidRPr="00A761C8">
        <w:rPr>
          <w:color w:val="000000" w:themeColor="text1"/>
          <w:lang w:val="ru-RU"/>
        </w:rPr>
        <w:t xml:space="preserve"> ради </w:t>
      </w:r>
      <w:proofErr w:type="spellStart"/>
      <w:r w:rsidRPr="00A761C8">
        <w:rPr>
          <w:color w:val="000000" w:themeColor="text1"/>
          <w:lang w:val="ru-RU"/>
        </w:rPr>
        <w:t>Сумської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області</w:t>
      </w:r>
      <w:proofErr w:type="spellEnd"/>
      <w:r w:rsidRPr="00A761C8">
        <w:rPr>
          <w:color w:val="000000" w:themeColor="text1"/>
          <w:lang w:val="ru-RU"/>
        </w:rPr>
        <w:t xml:space="preserve"> (</w:t>
      </w:r>
      <w:proofErr w:type="spellStart"/>
      <w:r w:rsidRPr="00A761C8">
        <w:rPr>
          <w:color w:val="000000" w:themeColor="text1"/>
          <w:lang w:val="ru-RU"/>
        </w:rPr>
        <w:t>далі</w:t>
      </w:r>
      <w:proofErr w:type="spellEnd"/>
      <w:r w:rsidRPr="00A761C8">
        <w:rPr>
          <w:color w:val="000000" w:themeColor="text1"/>
          <w:lang w:val="ru-RU"/>
        </w:rPr>
        <w:t xml:space="preserve"> – </w:t>
      </w:r>
      <w:proofErr w:type="spellStart"/>
      <w:r w:rsidRPr="00A761C8">
        <w:rPr>
          <w:color w:val="000000" w:themeColor="text1"/>
          <w:lang w:val="ru-RU"/>
        </w:rPr>
        <w:t>уповноважений</w:t>
      </w:r>
      <w:proofErr w:type="spellEnd"/>
      <w:r w:rsidRPr="00A761C8">
        <w:rPr>
          <w:color w:val="000000" w:themeColor="text1"/>
          <w:lang w:val="ru-RU"/>
        </w:rPr>
        <w:t xml:space="preserve"> орган) </w:t>
      </w:r>
      <w:proofErr w:type="spellStart"/>
      <w:r w:rsidRPr="00A761C8">
        <w:rPr>
          <w:color w:val="000000" w:themeColor="text1"/>
          <w:lang w:val="ru-RU"/>
        </w:rPr>
        <w:t>закріплює</w:t>
      </w:r>
      <w:proofErr w:type="spellEnd"/>
      <w:r w:rsidRPr="00A761C8">
        <w:rPr>
          <w:color w:val="000000" w:themeColor="text1"/>
          <w:lang w:val="ru-RU"/>
        </w:rPr>
        <w:t xml:space="preserve"> за </w:t>
      </w:r>
      <w:proofErr w:type="spellStart"/>
      <w:r w:rsidRPr="00A761C8">
        <w:rPr>
          <w:color w:val="000000" w:themeColor="text1"/>
          <w:lang w:val="ru-RU"/>
        </w:rPr>
        <w:t>логопедичним</w:t>
      </w:r>
      <w:proofErr w:type="spellEnd"/>
      <w:r w:rsidRPr="00A761C8">
        <w:rPr>
          <w:color w:val="000000" w:themeColor="text1"/>
          <w:lang w:val="ru-RU"/>
        </w:rPr>
        <w:t xml:space="preserve"> пунктом </w:t>
      </w:r>
      <w:proofErr w:type="spellStart"/>
      <w:r w:rsidRPr="00A761C8">
        <w:rPr>
          <w:color w:val="000000" w:themeColor="text1"/>
          <w:lang w:val="ru-RU"/>
        </w:rPr>
        <w:t>заклади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дошкільної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освіти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Роменської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міської</w:t>
      </w:r>
      <w:proofErr w:type="spellEnd"/>
      <w:r w:rsidRPr="00A761C8">
        <w:rPr>
          <w:color w:val="000000" w:themeColor="text1"/>
          <w:lang w:val="ru-RU"/>
        </w:rPr>
        <w:t xml:space="preserve"> ради.</w:t>
      </w:r>
    </w:p>
    <w:p w14:paraId="23DF9AD4" w14:textId="77777777" w:rsidR="005E69AB" w:rsidRPr="00A761C8" w:rsidRDefault="005E69AB" w:rsidP="005E69AB">
      <w:pPr>
        <w:shd w:val="clear" w:color="auto" w:fill="FFFFFF"/>
        <w:spacing w:line="276" w:lineRule="auto"/>
        <w:ind w:left="567"/>
        <w:jc w:val="both"/>
        <w:rPr>
          <w:color w:val="000000" w:themeColor="text1"/>
          <w:lang w:val="ru-RU"/>
        </w:rPr>
      </w:pPr>
    </w:p>
    <w:p w14:paraId="54438850" w14:textId="77777777" w:rsidR="005E69AB" w:rsidRPr="00A761C8" w:rsidRDefault="005E69AB" w:rsidP="005E69AB">
      <w:pPr>
        <w:widowControl w:val="0"/>
        <w:autoSpaceDE w:val="0"/>
        <w:autoSpaceDN w:val="0"/>
        <w:spacing w:line="276" w:lineRule="auto"/>
        <w:contextualSpacing/>
        <w:jc w:val="center"/>
        <w:rPr>
          <w:b/>
          <w:bCs/>
          <w:color w:val="000000" w:themeColor="text1"/>
          <w:lang w:eastAsia="en-US"/>
        </w:rPr>
      </w:pPr>
      <w:bookmarkStart w:id="5" w:name="bookmark8"/>
      <w:r w:rsidRPr="00A761C8">
        <w:rPr>
          <w:b/>
          <w:bCs/>
          <w:color w:val="000000" w:themeColor="text1"/>
          <w:lang w:eastAsia="en-US"/>
        </w:rPr>
        <w:t>ІІ. ОРГАНІЗАЦІЯ РОБОТИ ЛОГОПЕДИЧНОГО ПУНКТУ</w:t>
      </w:r>
      <w:bookmarkEnd w:id="5"/>
    </w:p>
    <w:p w14:paraId="61FC99C6" w14:textId="77777777" w:rsidR="00C3106F" w:rsidRPr="00A761C8" w:rsidRDefault="00C3106F" w:rsidP="00C310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Мова навчання у логопедичному пункті - українська.</w:t>
      </w:r>
    </w:p>
    <w:p w14:paraId="32A42470" w14:textId="77777777" w:rsidR="00C3106F" w:rsidRPr="00A761C8" w:rsidRDefault="00C3106F" w:rsidP="00C310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Обстеження дітей, які здобувають дошкільну освіту, з метою виявлення порушень мовлення вчителями-логопедами логопедичного пункту здійснюється з 1 по 30 вересня і з 1 по 30 травня. Початок та закінчення навчального року визначається відповідно до законодавства у сфері освіти.</w:t>
      </w:r>
    </w:p>
    <w:p w14:paraId="5E16988E" w14:textId="0C3DD9F7" w:rsidR="00C3106F" w:rsidRPr="00A761C8" w:rsidRDefault="00C3106F" w:rsidP="00C310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Кількість штатних одиниць вчителів-логопедів визначається відповідно до потреби з розрахунку 1 ставка на 25-30 дітей</w:t>
      </w:r>
      <w:r w:rsidR="00F956C1" w:rsidRPr="00A761C8">
        <w:rPr>
          <w:color w:val="000000" w:themeColor="text1"/>
        </w:rPr>
        <w:t>.</w:t>
      </w:r>
    </w:p>
    <w:p w14:paraId="23E75E72" w14:textId="0B5D300F" w:rsidR="00C3106F" w:rsidRPr="00A761C8" w:rsidRDefault="00C3106F" w:rsidP="00C310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Вчителі-логопеди надають логопедичні послуги у логопедичних кабінетах, що функціонують при закладах дошкільної освіти</w:t>
      </w:r>
      <w:r w:rsidR="00F956C1" w:rsidRPr="00A761C8">
        <w:rPr>
          <w:color w:val="000000" w:themeColor="text1"/>
        </w:rPr>
        <w:t>.</w:t>
      </w:r>
    </w:p>
    <w:p w14:paraId="7E1F139A" w14:textId="069FD868" w:rsidR="00C3106F" w:rsidRPr="00A761C8" w:rsidRDefault="00C3106F" w:rsidP="00C310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lastRenderedPageBreak/>
        <w:t>Обстеження дітей проводиться за письмовою заявою одного з батьків (інших законних представників) дитини. Заява подається до логопедичного пункту батьками (іншими законними представниками) дитини у будь-якій зручній формі</w:t>
      </w:r>
      <w:r w:rsidR="00F956C1" w:rsidRPr="00A761C8">
        <w:rPr>
          <w:color w:val="000000" w:themeColor="text1"/>
        </w:rPr>
        <w:t>:</w:t>
      </w:r>
      <w:r w:rsidRPr="00A761C8">
        <w:rPr>
          <w:color w:val="000000" w:themeColor="text1"/>
        </w:rPr>
        <w:t xml:space="preserve"> особисто, дистанційно або під час зарахування дитини до закладу дошкільної освіти.</w:t>
      </w:r>
    </w:p>
    <w:p w14:paraId="70942A36" w14:textId="77777777" w:rsidR="009C6328" w:rsidRPr="00A761C8" w:rsidRDefault="00C3106F" w:rsidP="009C63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Обстеження дітей проводить вчитель-логопед за місцем надання логопедичних послуг.</w:t>
      </w:r>
    </w:p>
    <w:p w14:paraId="7C6CF3D6" w14:textId="644AE96B" w:rsidR="009C6328" w:rsidRPr="00A761C8" w:rsidRDefault="009C6328" w:rsidP="009C63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Логопедичні послуги надаються дітям віком від чотирьох років.</w:t>
      </w:r>
    </w:p>
    <w:p w14:paraId="755F2050" w14:textId="77777777" w:rsidR="00C3106F" w:rsidRPr="00A761C8" w:rsidRDefault="00C3106F" w:rsidP="00C310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 xml:space="preserve">У разі виявлення порушень мовлення, заклад освіти в індивідуальному порядку повідомляє батьків (інших законних представників) дитини про виявлені порушення та можливості щодо надання логопедичних послуг (допомоги). </w:t>
      </w:r>
    </w:p>
    <w:p w14:paraId="5D678968" w14:textId="3D3DBC50" w:rsidR="00C3106F" w:rsidRPr="00A761C8" w:rsidRDefault="00C3106F" w:rsidP="00C310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У випадку виявлення у дітей порушень усного мовлення, за письмовою заявою батьків (законних представників) формується список дітей з мовленнєвими порушеннями (додаток 1)</w:t>
      </w:r>
    </w:p>
    <w:p w14:paraId="680F4DCB" w14:textId="77777777" w:rsidR="00C3106F" w:rsidRPr="00A761C8" w:rsidRDefault="00C3106F" w:rsidP="00C310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 xml:space="preserve">У випадку виявлення порушень мовлення, які потребують тривалої логопедичної  допомоги (послуг) або спеціально організованого навчання,  а також за наявності підозри на інші порушення розвитку, вчитель-логопед рекомендує батькам (іншим законним представникам) дитини звернутися до інклюзивно-ресурсного центру з метою проведення комплексної психолого-педагогічної оцінки розвитку дитини. </w:t>
      </w:r>
    </w:p>
    <w:p w14:paraId="2E285DFB" w14:textId="77777777" w:rsidR="00C3106F" w:rsidRPr="00A761C8" w:rsidRDefault="00C3106F" w:rsidP="00C310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Вчитель – логопед веде документацію відповідно до чинного законодавства.</w:t>
      </w:r>
    </w:p>
    <w:p w14:paraId="5DAA3BFA" w14:textId="77777777" w:rsidR="00C3106F" w:rsidRPr="00A761C8" w:rsidRDefault="00C3106F" w:rsidP="00C310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Відомості про дітей, яким надаються логопедичні послуги, вчитель-логопед вносить до індивідуальної мовленнєвої картки дитини (додаток 2).</w:t>
      </w:r>
    </w:p>
    <w:p w14:paraId="66CBBED5" w14:textId="77777777" w:rsidR="00C3106F" w:rsidRPr="00A761C8" w:rsidRDefault="00C3106F" w:rsidP="00C310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 xml:space="preserve">У випадку систематичного (протягом місяця) не відвідування занять без поважної причини надання логопедичних послуг (допомоги) може бути припинено. </w:t>
      </w:r>
    </w:p>
    <w:p w14:paraId="3164E97D" w14:textId="77777777" w:rsidR="00C3106F" w:rsidRPr="00A761C8" w:rsidRDefault="00C3106F" w:rsidP="00C310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Результати логопедичної роботи та рекомендації щодо подальшої корекційної роботи фіксуються в індивідуальній мовленнєвій картці дитини та доводяться до відома батьків (інших законних представників) дитини в індивідуальному порядку.</w:t>
      </w:r>
    </w:p>
    <w:p w14:paraId="5A80BE5A" w14:textId="77777777" w:rsidR="009C6328" w:rsidRPr="00A761C8" w:rsidRDefault="00C3106F" w:rsidP="009C63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 xml:space="preserve">Логопедичні послуги можуть надаватися одній дитині не більше одного навчального року. </w:t>
      </w:r>
    </w:p>
    <w:p w14:paraId="6A320591" w14:textId="317BDB97" w:rsidR="009C6328" w:rsidRPr="00A761C8" w:rsidRDefault="009C6328" w:rsidP="009C63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 xml:space="preserve">Прийом дітей </w:t>
      </w:r>
      <w:r w:rsidR="00A761C8" w:rsidRPr="00A761C8">
        <w:rPr>
          <w:color w:val="000000" w:themeColor="text1"/>
        </w:rPr>
        <w:t>до</w:t>
      </w:r>
      <w:r w:rsidRPr="00A761C8">
        <w:rPr>
          <w:color w:val="000000" w:themeColor="text1"/>
        </w:rPr>
        <w:t xml:space="preserve"> логопедичн</w:t>
      </w:r>
      <w:r w:rsidR="00A761C8" w:rsidRPr="00A761C8">
        <w:rPr>
          <w:color w:val="000000" w:themeColor="text1"/>
        </w:rPr>
        <w:t>ого</w:t>
      </w:r>
      <w:r w:rsidRPr="00A761C8">
        <w:rPr>
          <w:color w:val="000000" w:themeColor="text1"/>
        </w:rPr>
        <w:t xml:space="preserve"> пункт</w:t>
      </w:r>
      <w:r w:rsidR="00A761C8" w:rsidRPr="00A761C8">
        <w:rPr>
          <w:color w:val="000000" w:themeColor="text1"/>
        </w:rPr>
        <w:t>у</w:t>
      </w:r>
      <w:r w:rsidRPr="00A761C8">
        <w:rPr>
          <w:color w:val="000000" w:themeColor="text1"/>
        </w:rPr>
        <w:t xml:space="preserve"> проводиться протягом усього навчального року за наявності вільних місць.</w:t>
      </w:r>
    </w:p>
    <w:p w14:paraId="45E78FAC" w14:textId="77777777" w:rsidR="00C3106F" w:rsidRPr="00A761C8" w:rsidRDefault="00C3106F" w:rsidP="00C310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 xml:space="preserve">У разі відсутності позитивної динаміки у розвитку мовлення, вчитель-логопед рекомендує батькам (іншим законним представникам) дитини звернутися до інклюзивно-ресурсного центру для проведення комплексної оцінки розвитку дитини. </w:t>
      </w:r>
    </w:p>
    <w:p w14:paraId="5F7F859C" w14:textId="1306C3C3" w:rsidR="00C3106F" w:rsidRPr="00A761C8" w:rsidRDefault="00C3106F" w:rsidP="00C3106F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На логопедичному пункті одночасно можуть навчатися 25</w:t>
      </w:r>
      <w:r w:rsidR="00F956C1" w:rsidRPr="00A761C8">
        <w:rPr>
          <w:color w:val="000000" w:themeColor="text1"/>
        </w:rPr>
        <w:t>-</w:t>
      </w:r>
      <w:r w:rsidRPr="00A761C8">
        <w:rPr>
          <w:color w:val="000000" w:themeColor="text1"/>
        </w:rPr>
        <w:t xml:space="preserve">30 дітей на одну ставку вчителя-логопеда. Заняття з ними проводяться, як правило, у години, вільні від основних занять. </w:t>
      </w:r>
      <w:r w:rsidR="009C6328" w:rsidRPr="00A761C8">
        <w:rPr>
          <w:color w:val="000000" w:themeColor="text1"/>
        </w:rPr>
        <w:t>Основною формою організації роботи є індивідуальні та групові заняття.</w:t>
      </w:r>
      <w:r w:rsidRPr="00A761C8">
        <w:rPr>
          <w:color w:val="000000" w:themeColor="text1"/>
        </w:rPr>
        <w:t xml:space="preserve"> Оптимальна наповнюваність груп – 4</w:t>
      </w:r>
      <w:r w:rsidR="004B7A96" w:rsidRPr="00A761C8">
        <w:rPr>
          <w:color w:val="000000" w:themeColor="text1"/>
        </w:rPr>
        <w:t>-</w:t>
      </w:r>
      <w:r w:rsidRPr="00A761C8">
        <w:rPr>
          <w:color w:val="000000" w:themeColor="text1"/>
        </w:rPr>
        <w:t>5 осіб, що може змінюватися за потреби.</w:t>
      </w:r>
    </w:p>
    <w:p w14:paraId="3A35A07E" w14:textId="6E6121AD" w:rsidR="00C3106F" w:rsidRPr="00A761C8" w:rsidRDefault="00C3106F" w:rsidP="00C3106F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У логопедичних кабінетах, що входять до складу логопедичного пункту</w:t>
      </w:r>
      <w:r w:rsidR="008B50B1" w:rsidRPr="00A761C8">
        <w:rPr>
          <w:color w:val="000000" w:themeColor="text1"/>
        </w:rPr>
        <w:t>,</w:t>
      </w:r>
      <w:r w:rsidRPr="00A761C8">
        <w:rPr>
          <w:color w:val="000000" w:themeColor="text1"/>
        </w:rPr>
        <w:t xml:space="preserve"> формуються групи дітей за такими критеріями:</w:t>
      </w:r>
    </w:p>
    <w:p w14:paraId="365ACE0D" w14:textId="77777777" w:rsidR="00C3106F" w:rsidRPr="00A761C8" w:rsidRDefault="00C3106F" w:rsidP="00C3106F">
      <w:pPr>
        <w:tabs>
          <w:tab w:val="left" w:pos="567"/>
        </w:tabs>
        <w:spacing w:line="276" w:lineRule="auto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A761C8">
        <w:rPr>
          <w:color w:val="000000" w:themeColor="text1"/>
          <w:shd w:val="clear" w:color="auto" w:fill="FFFFFF"/>
        </w:rPr>
        <w:t xml:space="preserve">з вадами читання і письма, зумовленими порушеннями </w:t>
      </w:r>
      <w:proofErr w:type="spellStart"/>
      <w:r w:rsidRPr="00A761C8">
        <w:rPr>
          <w:color w:val="000000" w:themeColor="text1"/>
          <w:shd w:val="clear" w:color="auto" w:fill="FFFFFF"/>
        </w:rPr>
        <w:t>мовного</w:t>
      </w:r>
      <w:proofErr w:type="spellEnd"/>
      <w:r w:rsidRPr="00A761C8">
        <w:rPr>
          <w:color w:val="000000" w:themeColor="text1"/>
          <w:shd w:val="clear" w:color="auto" w:fill="FFFFFF"/>
        </w:rPr>
        <w:t xml:space="preserve"> розвитку;</w:t>
      </w:r>
    </w:p>
    <w:p w14:paraId="549F9F1D" w14:textId="77777777" w:rsidR="00C3106F" w:rsidRPr="00A761C8" w:rsidRDefault="00C3106F" w:rsidP="00C3106F">
      <w:pPr>
        <w:tabs>
          <w:tab w:val="left" w:pos="567"/>
        </w:tabs>
        <w:spacing w:line="276" w:lineRule="auto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A761C8">
        <w:rPr>
          <w:color w:val="000000" w:themeColor="text1"/>
          <w:shd w:val="clear" w:color="auto" w:fill="FFFFFF"/>
        </w:rPr>
        <w:t>з відхиленнями фонетичного і лексико-граматичного розвитку (</w:t>
      </w:r>
      <w:proofErr w:type="spellStart"/>
      <w:r w:rsidRPr="00A761C8">
        <w:rPr>
          <w:color w:val="000000" w:themeColor="text1"/>
          <w:shd w:val="clear" w:color="auto" w:fill="FFFFFF"/>
        </w:rPr>
        <w:t>нерізко</w:t>
      </w:r>
      <w:proofErr w:type="spellEnd"/>
      <w:r w:rsidRPr="00A761C8">
        <w:rPr>
          <w:color w:val="000000" w:themeColor="text1"/>
          <w:shd w:val="clear" w:color="auto" w:fill="FFFFFF"/>
        </w:rPr>
        <w:t xml:space="preserve"> виражений загальний недорозвиток мови);</w:t>
      </w:r>
    </w:p>
    <w:p w14:paraId="0AA805F0" w14:textId="77777777" w:rsidR="00C3106F" w:rsidRPr="00A761C8" w:rsidRDefault="00C3106F" w:rsidP="00C3106F">
      <w:pPr>
        <w:tabs>
          <w:tab w:val="left" w:pos="567"/>
        </w:tabs>
        <w:spacing w:line="276" w:lineRule="auto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A761C8">
        <w:rPr>
          <w:color w:val="000000" w:themeColor="text1"/>
          <w:shd w:val="clear" w:color="auto" w:fill="FFFFFF"/>
        </w:rPr>
        <w:t xml:space="preserve">із заїкуватістю, </w:t>
      </w:r>
    </w:p>
    <w:p w14:paraId="6AF878F7" w14:textId="77777777" w:rsidR="00C3106F" w:rsidRPr="00A761C8" w:rsidRDefault="00C3106F" w:rsidP="00C3106F">
      <w:pPr>
        <w:tabs>
          <w:tab w:val="left" w:pos="567"/>
        </w:tabs>
        <w:spacing w:line="276" w:lineRule="auto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A761C8">
        <w:rPr>
          <w:color w:val="000000" w:themeColor="text1"/>
          <w:shd w:val="clear" w:color="auto" w:fill="FFFFFF"/>
        </w:rPr>
        <w:t xml:space="preserve">з вадами вимови окремих фонем, </w:t>
      </w:r>
    </w:p>
    <w:p w14:paraId="59457F16" w14:textId="77777777" w:rsidR="00C3106F" w:rsidRPr="00A761C8" w:rsidRDefault="00C3106F" w:rsidP="00C3106F">
      <w:pPr>
        <w:tabs>
          <w:tab w:val="left" w:pos="567"/>
        </w:tabs>
        <w:spacing w:line="276" w:lineRule="auto"/>
        <w:ind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  <w:shd w:val="clear" w:color="auto" w:fill="FFFFFF"/>
        </w:rPr>
        <w:t xml:space="preserve">з дизартрією, алалією, </w:t>
      </w:r>
      <w:proofErr w:type="spellStart"/>
      <w:r w:rsidRPr="00A761C8">
        <w:rPr>
          <w:color w:val="000000" w:themeColor="text1"/>
          <w:shd w:val="clear" w:color="auto" w:fill="FFFFFF"/>
        </w:rPr>
        <w:t>ринолалією</w:t>
      </w:r>
      <w:proofErr w:type="spellEnd"/>
      <w:r w:rsidRPr="00A761C8">
        <w:rPr>
          <w:color w:val="000000" w:themeColor="text1"/>
          <w:shd w:val="clear" w:color="auto" w:fill="FFFFFF"/>
        </w:rPr>
        <w:t>.</w:t>
      </w:r>
      <w:r w:rsidRPr="00A761C8">
        <w:rPr>
          <w:color w:val="000000" w:themeColor="text1"/>
        </w:rPr>
        <w:t xml:space="preserve"> </w:t>
      </w:r>
    </w:p>
    <w:p w14:paraId="5A29436F" w14:textId="77777777" w:rsidR="00C3106F" w:rsidRPr="00A761C8" w:rsidRDefault="00C3106F" w:rsidP="00C3106F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По можливості до груп добирають дітей з однорідними порушеннями мовлення й одного віку. Допускається комплектування груп дітей з різних груп.</w:t>
      </w:r>
    </w:p>
    <w:p w14:paraId="7C0CEE5C" w14:textId="77777777" w:rsidR="00C3106F" w:rsidRPr="00A761C8" w:rsidRDefault="00C3106F" w:rsidP="00C3106F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  <w:shd w:val="clear" w:color="auto" w:fill="FFFFFF"/>
        </w:rPr>
      </w:pPr>
      <w:r w:rsidRPr="00A761C8">
        <w:rPr>
          <w:color w:val="000000" w:themeColor="text1"/>
          <w:shd w:val="clear" w:color="auto" w:fill="FFFFFF"/>
        </w:rPr>
        <w:lastRenderedPageBreak/>
        <w:t>Заняття з кожною групою дітей проводяться тричі на тиждень (через день) відповідно до затвердженого графіка. Відвідування занять фіксується у журналі обліку відвідувань (додаток 3).</w:t>
      </w:r>
    </w:p>
    <w:p w14:paraId="172134FD" w14:textId="4C9A7D69" w:rsidR="00C3106F" w:rsidRPr="00A761C8" w:rsidRDefault="00C3106F" w:rsidP="00C3106F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  <w:shd w:val="clear" w:color="auto" w:fill="FFFFFF"/>
        </w:rPr>
      </w:pPr>
      <w:r w:rsidRPr="00A761C8">
        <w:rPr>
          <w:color w:val="000000" w:themeColor="text1"/>
        </w:rPr>
        <w:t xml:space="preserve">Тривалість одного логопедичного заняття для групи – 45 хвилин. Індивідуальні заняття для дітей з дизартрією, </w:t>
      </w:r>
      <w:proofErr w:type="spellStart"/>
      <w:r w:rsidRPr="00A761C8">
        <w:rPr>
          <w:color w:val="000000" w:themeColor="text1"/>
        </w:rPr>
        <w:t>ринолалією</w:t>
      </w:r>
      <w:proofErr w:type="spellEnd"/>
      <w:r w:rsidRPr="00A761C8">
        <w:rPr>
          <w:color w:val="000000" w:themeColor="text1"/>
        </w:rPr>
        <w:t xml:space="preserve"> та іншими тяжкими порушеннями мовлення проводяться 2</w:t>
      </w:r>
      <w:r w:rsidR="00351CD3" w:rsidRPr="00A761C8">
        <w:rPr>
          <w:color w:val="000000" w:themeColor="text1"/>
        </w:rPr>
        <w:t>-</w:t>
      </w:r>
      <w:r w:rsidRPr="00A761C8">
        <w:rPr>
          <w:color w:val="000000" w:themeColor="text1"/>
        </w:rPr>
        <w:t>3 рази на тиждень по 15</w:t>
      </w:r>
      <w:r w:rsidR="00351CD3" w:rsidRPr="00A761C8">
        <w:rPr>
          <w:color w:val="000000" w:themeColor="text1"/>
        </w:rPr>
        <w:t>-</w:t>
      </w:r>
      <w:r w:rsidRPr="00A761C8">
        <w:rPr>
          <w:color w:val="000000" w:themeColor="text1"/>
        </w:rPr>
        <w:t>20 хвилин на кожну дитину.</w:t>
      </w:r>
    </w:p>
    <w:p w14:paraId="6FFA813C" w14:textId="77777777" w:rsidR="00C3106F" w:rsidRPr="00A761C8" w:rsidRDefault="00C3106F" w:rsidP="00C3106F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  <w:shd w:val="clear" w:color="auto" w:fill="FFFFFF"/>
        </w:rPr>
      </w:pPr>
      <w:r w:rsidRPr="00A761C8">
        <w:rPr>
          <w:color w:val="000000" w:themeColor="text1"/>
        </w:rPr>
        <w:t>Режим роботи логопедичного пункту, а також графік роботи вчителів-логопедів затверджується завідувачем Роменського дошкільного навчального закладу (ясла-садок) № 8 «Дзвіночок» Роменської міської ради за погодженням з Відділом освіти Роменської міської ради  та з урахуванням потреб дітей, освітнього процесу і вимог чинного законодавства, у тому числі санітарно-гігієнічних норм.</w:t>
      </w:r>
    </w:p>
    <w:p w14:paraId="783CC4E4" w14:textId="77777777" w:rsidR="00C3106F" w:rsidRPr="00A761C8" w:rsidRDefault="00C3106F" w:rsidP="00C3106F">
      <w:pPr>
        <w:tabs>
          <w:tab w:val="left" w:pos="567"/>
        </w:tabs>
        <w:spacing w:line="276" w:lineRule="auto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A761C8">
        <w:rPr>
          <w:color w:val="000000" w:themeColor="text1"/>
          <w:shd w:val="clear" w:color="auto" w:fill="FFFFFF"/>
        </w:rPr>
        <w:t>Інформацію про графік роботи логопедичного пункту та надання логопедичних послуг (допомоги), розміщення кабінетів логопедичного пункту та порядок роботи розміщується на сайті уповноваженого органу та закладів дошкільної освіти.</w:t>
      </w:r>
    </w:p>
    <w:p w14:paraId="4E5A66D3" w14:textId="77777777" w:rsidR="00C3106F" w:rsidRPr="00A761C8" w:rsidRDefault="00C3106F" w:rsidP="00C3106F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  <w:shd w:val="clear" w:color="auto" w:fill="FFFFFF"/>
        </w:rPr>
      </w:pPr>
      <w:r w:rsidRPr="00A761C8">
        <w:rPr>
          <w:color w:val="000000" w:themeColor="text1"/>
        </w:rPr>
        <w:t xml:space="preserve">Навчальний матеріал має відповідати віковим особливостям, рівню підготовки дітей і спрямовуватись на досягнення корекційних завдань. Результати занять фіксуються у </w:t>
      </w:r>
      <w:proofErr w:type="spellStart"/>
      <w:r w:rsidRPr="00A761C8">
        <w:rPr>
          <w:color w:val="000000" w:themeColor="text1"/>
        </w:rPr>
        <w:t>мовних</w:t>
      </w:r>
      <w:proofErr w:type="spellEnd"/>
      <w:r w:rsidRPr="00A761C8">
        <w:rPr>
          <w:color w:val="000000" w:themeColor="text1"/>
        </w:rPr>
        <w:t xml:space="preserve"> картках та доводяться до відома вихователів, керівників закладів дошкільної освіти та батьків.</w:t>
      </w:r>
    </w:p>
    <w:p w14:paraId="7D277A33" w14:textId="77777777" w:rsidR="00C3106F" w:rsidRPr="00A761C8" w:rsidRDefault="00C3106F" w:rsidP="00C3106F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  <w:shd w:val="clear" w:color="auto" w:fill="FFFFFF"/>
        </w:rPr>
      </w:pPr>
      <w:r w:rsidRPr="00A761C8">
        <w:rPr>
          <w:color w:val="000000" w:themeColor="text1"/>
        </w:rPr>
        <w:t>У разі виявлення у дитини ознак важких мовленнєвих порушень, вчитель-логопед логопедичного пункту здійснює направлення на комплексне обстеження до Інклюзивно-ресурсного центру Роменської міської ради та (за потреби) до закладів охорони здоров’я для уточнення діагнозу, визначення особливих освітніх потреб та подальшого планування корекційної роботи.</w:t>
      </w:r>
    </w:p>
    <w:p w14:paraId="183081D0" w14:textId="6E87F6A7" w:rsidR="005E69AB" w:rsidRPr="00A761C8" w:rsidRDefault="00C3106F" w:rsidP="00C3106F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  <w:shd w:val="clear" w:color="auto" w:fill="FFFFFF"/>
          <w:lang w:eastAsia="en-US"/>
        </w:rPr>
      </w:pPr>
      <w:r w:rsidRPr="00A761C8">
        <w:rPr>
          <w:color w:val="000000" w:themeColor="text1"/>
        </w:rPr>
        <w:t>Відповідальність за обов’язкове відвідування дітьми логопедичних занять, а також за додержання розкладу занять покладається на вчителя-логопеда, вихователя закладу дошкільної освіти, де навчаються діти, та батьків. Випуск дітей з логопедичного пункту проводиться протягом усього навчального року після усунення в них дефектів мови</w:t>
      </w:r>
      <w:r w:rsidR="005E69AB" w:rsidRPr="00A761C8">
        <w:rPr>
          <w:color w:val="000000" w:themeColor="text1"/>
          <w:lang w:eastAsia="en-US"/>
        </w:rPr>
        <w:t>.</w:t>
      </w:r>
    </w:p>
    <w:p w14:paraId="17F0D033" w14:textId="77777777" w:rsidR="005E69AB" w:rsidRPr="00A761C8" w:rsidRDefault="005E69AB" w:rsidP="005E69AB">
      <w:pPr>
        <w:widowControl w:val="0"/>
        <w:tabs>
          <w:tab w:val="left" w:pos="567"/>
        </w:tabs>
        <w:autoSpaceDE w:val="0"/>
        <w:autoSpaceDN w:val="0"/>
        <w:spacing w:line="276" w:lineRule="auto"/>
        <w:ind w:firstLine="567"/>
        <w:contextualSpacing/>
        <w:jc w:val="both"/>
        <w:rPr>
          <w:color w:val="000000" w:themeColor="text1"/>
          <w:lang w:eastAsia="en-US"/>
        </w:rPr>
      </w:pPr>
    </w:p>
    <w:p w14:paraId="0C6FE82D" w14:textId="77777777" w:rsidR="005E69AB" w:rsidRPr="00A761C8" w:rsidRDefault="005E69AB" w:rsidP="005E69AB">
      <w:pPr>
        <w:widowControl w:val="0"/>
        <w:tabs>
          <w:tab w:val="left" w:pos="567"/>
        </w:tabs>
        <w:autoSpaceDE w:val="0"/>
        <w:autoSpaceDN w:val="0"/>
        <w:spacing w:line="276" w:lineRule="auto"/>
        <w:contextualSpacing/>
        <w:jc w:val="center"/>
        <w:rPr>
          <w:b/>
          <w:bCs/>
          <w:color w:val="000000" w:themeColor="text1"/>
          <w:lang w:eastAsia="en-US"/>
        </w:rPr>
      </w:pPr>
      <w:bookmarkStart w:id="6" w:name="bookmark10"/>
      <w:r w:rsidRPr="00A761C8">
        <w:rPr>
          <w:b/>
          <w:bCs/>
          <w:color w:val="000000" w:themeColor="text1"/>
          <w:lang w:eastAsia="en-US"/>
        </w:rPr>
        <w:t>ІІІ. ВЧИТЕЛЬ-ЛОГОПЕД</w:t>
      </w:r>
    </w:p>
    <w:bookmarkEnd w:id="6"/>
    <w:p w14:paraId="2E5CB4A8" w14:textId="77777777" w:rsidR="00C3106F" w:rsidRPr="00A761C8" w:rsidRDefault="00C3106F" w:rsidP="00C3106F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Вчителем-логопедом призначають особу, яка має вищу дефектологічну освіту зі спеціальності «Дефектологія» або «Логопедія».</w:t>
      </w:r>
    </w:p>
    <w:p w14:paraId="358B4FAC" w14:textId="77777777" w:rsidR="00C3106F" w:rsidRPr="00A761C8" w:rsidRDefault="00C3106F" w:rsidP="00C3106F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Вчитель-логопед логопедичного пункту приймається на посаду та звільняється з посади керівником закладу дошкільної освіти, при якому створено логопедичний пункт.</w:t>
      </w:r>
    </w:p>
    <w:p w14:paraId="3C7C4DA1" w14:textId="77777777" w:rsidR="00C3106F" w:rsidRPr="00A761C8" w:rsidRDefault="00C3106F" w:rsidP="00C3106F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Вчитель-логопед несе відповідальність за організацію та проведення корекційно-</w:t>
      </w:r>
      <w:proofErr w:type="spellStart"/>
      <w:r w:rsidRPr="00A761C8">
        <w:rPr>
          <w:color w:val="000000" w:themeColor="text1"/>
        </w:rPr>
        <w:t>розвиткової</w:t>
      </w:r>
      <w:proofErr w:type="spellEnd"/>
      <w:r w:rsidRPr="00A761C8">
        <w:rPr>
          <w:color w:val="000000" w:themeColor="text1"/>
        </w:rPr>
        <w:t xml:space="preserve"> роботи на логопедичному пункті. </w:t>
      </w:r>
    </w:p>
    <w:p w14:paraId="07BAF2A8" w14:textId="77777777" w:rsidR="00C3106F" w:rsidRPr="00A761C8" w:rsidRDefault="00C3106F" w:rsidP="00C3106F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О</w:t>
      </w:r>
      <w:r w:rsidRPr="00A761C8">
        <w:rPr>
          <w:color w:val="000000" w:themeColor="text1"/>
          <w:shd w:val="clear" w:color="auto" w:fill="FFFFFF"/>
        </w:rPr>
        <w:t>плата праці вчителів-логопедів, які працюють у логопедичному пункті, здійснюється відповідно до чинного законодавства України, з урахуванням встановлених кваліфікаційних категорій, педагогічного навантаження, стажу педагогічної діяльності та інших доплат і надбавок, передбачених нормативно-правовими актами.</w:t>
      </w:r>
    </w:p>
    <w:p w14:paraId="29FBD05A" w14:textId="77777777" w:rsidR="00C3106F" w:rsidRPr="00A761C8" w:rsidRDefault="00C3106F" w:rsidP="00C3106F">
      <w:pPr>
        <w:tabs>
          <w:tab w:val="left" w:pos="567"/>
        </w:tabs>
        <w:spacing w:line="276" w:lineRule="auto"/>
        <w:ind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Тривалість робочого часу учителя-логопеда 30 годин на тиждень. Підготовка до занять, ведення документації та аналітична робота здійснюються вчителем-логопедом у неробочий час.</w:t>
      </w:r>
    </w:p>
    <w:p w14:paraId="3C74E4D0" w14:textId="77777777" w:rsidR="00C3106F" w:rsidRPr="00A761C8" w:rsidRDefault="00C3106F" w:rsidP="00C3106F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Вчитель-логопед логопедичного пункту:</w:t>
      </w:r>
    </w:p>
    <w:p w14:paraId="6B7ACA6A" w14:textId="77777777" w:rsidR="00C3106F" w:rsidRPr="00A761C8" w:rsidRDefault="00C3106F" w:rsidP="00C3106F">
      <w:pPr>
        <w:tabs>
          <w:tab w:val="left" w:pos="567"/>
        </w:tabs>
        <w:spacing w:line="276" w:lineRule="auto"/>
        <w:ind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проводить індивідуальні та групові заняття з дітьми з метою виправлення порушень усного та писемного мовлення, сприяє подоланню пов’язаної з ними неуспішності у мовленнєвому розвитку;</w:t>
      </w:r>
    </w:p>
    <w:p w14:paraId="60B42FF4" w14:textId="77777777" w:rsidR="00C3106F" w:rsidRPr="00A761C8" w:rsidRDefault="00C3106F" w:rsidP="00C3106F">
      <w:pPr>
        <w:tabs>
          <w:tab w:val="left" w:pos="567"/>
        </w:tabs>
        <w:spacing w:line="276" w:lineRule="auto"/>
        <w:ind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lastRenderedPageBreak/>
        <w:t>здійснює системну взаємодію з вихователями та батьками дітей, які отримують логопедичну допомогу;</w:t>
      </w:r>
    </w:p>
    <w:p w14:paraId="7BA08FC2" w14:textId="77777777" w:rsidR="00C3106F" w:rsidRPr="00A761C8" w:rsidRDefault="00C3106F" w:rsidP="00C3106F">
      <w:pPr>
        <w:tabs>
          <w:tab w:val="left" w:pos="567"/>
        </w:tabs>
        <w:spacing w:line="276" w:lineRule="auto"/>
        <w:ind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відвідує заняття з метою вивчення особливостей мовленнєвого розвитку дітей;</w:t>
      </w:r>
    </w:p>
    <w:p w14:paraId="59B809CC" w14:textId="77777777" w:rsidR="00C3106F" w:rsidRPr="00A761C8" w:rsidRDefault="00C3106F" w:rsidP="00C3106F">
      <w:pPr>
        <w:tabs>
          <w:tab w:val="left" w:pos="567"/>
        </w:tabs>
        <w:spacing w:line="276" w:lineRule="auto"/>
        <w:ind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складає щомісячні графіки занять, індивідуальні плани роботи, звітує про діяльність Відділу освіти Роменської міської ради щороку;</w:t>
      </w:r>
    </w:p>
    <w:p w14:paraId="045CCEEC" w14:textId="2776302C" w:rsidR="00C3106F" w:rsidRPr="00A761C8" w:rsidRDefault="00C3106F" w:rsidP="00C3106F">
      <w:pPr>
        <w:tabs>
          <w:tab w:val="left" w:pos="567"/>
        </w:tabs>
        <w:spacing w:line="276" w:lineRule="auto"/>
        <w:ind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бере участь у засіданні професійних спільнот учителів-логопедів, д</w:t>
      </w:r>
      <w:r w:rsidR="00351CD3" w:rsidRPr="00A761C8">
        <w:rPr>
          <w:color w:val="000000" w:themeColor="text1"/>
        </w:rPr>
        <w:t>е</w:t>
      </w:r>
      <w:r w:rsidRPr="00A761C8">
        <w:rPr>
          <w:color w:val="000000" w:themeColor="text1"/>
        </w:rPr>
        <w:t>фектологів;</w:t>
      </w:r>
    </w:p>
    <w:p w14:paraId="777AF837" w14:textId="77777777" w:rsidR="00C3106F" w:rsidRPr="00A761C8" w:rsidRDefault="00C3106F" w:rsidP="00C3106F">
      <w:pPr>
        <w:tabs>
          <w:tab w:val="left" w:pos="567"/>
        </w:tabs>
        <w:spacing w:line="276" w:lineRule="auto"/>
        <w:ind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здійснює співпрацю з усіма закладами дошкільної освіти, закріпленими за логопедичним пунктом;</w:t>
      </w:r>
    </w:p>
    <w:p w14:paraId="439156EF" w14:textId="77777777" w:rsidR="00C3106F" w:rsidRPr="00A761C8" w:rsidRDefault="00C3106F" w:rsidP="00C3106F">
      <w:pPr>
        <w:tabs>
          <w:tab w:val="left" w:pos="567"/>
        </w:tabs>
        <w:spacing w:line="276" w:lineRule="auto"/>
        <w:ind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проводить інформаційно-просвітницьку роботу серед батьків (консультації, виступи на батьківських зборах, індивідуальні зустрічі);</w:t>
      </w:r>
    </w:p>
    <w:p w14:paraId="39C0D987" w14:textId="77777777" w:rsidR="00C3106F" w:rsidRPr="00A761C8" w:rsidRDefault="00C3106F" w:rsidP="00C3106F">
      <w:pPr>
        <w:tabs>
          <w:tab w:val="left" w:pos="567"/>
        </w:tabs>
        <w:spacing w:line="276" w:lineRule="auto"/>
        <w:ind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веде журнал обліку консультацій з батьками (додаток 4).</w:t>
      </w:r>
    </w:p>
    <w:p w14:paraId="3665ED8E" w14:textId="77777777" w:rsidR="00C3106F" w:rsidRPr="00A761C8" w:rsidRDefault="00C3106F" w:rsidP="00C3106F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</w:rPr>
      </w:pPr>
      <w:r w:rsidRPr="00A761C8">
        <w:rPr>
          <w:color w:val="000000" w:themeColor="text1"/>
        </w:rPr>
        <w:t>Вчитель-логопед зобов’язаний постійно підвищувати кваліфікацію та проходити атестацію відповідно до вимог чинного законодавства України.</w:t>
      </w:r>
    </w:p>
    <w:p w14:paraId="6001346D" w14:textId="5DBD55AC" w:rsidR="005E69AB" w:rsidRPr="00A761C8" w:rsidRDefault="00C3106F" w:rsidP="00C3106F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  <w:lang w:eastAsia="en-US"/>
        </w:rPr>
      </w:pPr>
      <w:r w:rsidRPr="00A761C8">
        <w:rPr>
          <w:color w:val="000000" w:themeColor="text1"/>
        </w:rPr>
        <w:t>Відповідно до пункт</w:t>
      </w:r>
      <w:r w:rsidR="00351CD3" w:rsidRPr="00A761C8">
        <w:rPr>
          <w:color w:val="000000" w:themeColor="text1"/>
        </w:rPr>
        <w:t>у</w:t>
      </w:r>
      <w:r w:rsidRPr="00A761C8">
        <w:rPr>
          <w:color w:val="000000" w:themeColor="text1"/>
        </w:rPr>
        <w:t xml:space="preserve"> 3.6 Положення про логопедичні пункти системи освіти, затвердженого наказом Міністерства освіти України від 13.05.1993 № 135, вчителі-логопеди логопедичних пунктів користуються усіма пільгами та перевагами, встановленими для педагогічних працівників спеціальних шкіл-інтернатів для дітей з порушеннями фізичного або розумового розвитку</w:t>
      </w:r>
      <w:r w:rsidR="005E69AB" w:rsidRPr="00A761C8">
        <w:rPr>
          <w:color w:val="000000" w:themeColor="text1"/>
          <w:lang w:eastAsia="en-US"/>
        </w:rPr>
        <w:t>.</w:t>
      </w:r>
    </w:p>
    <w:p w14:paraId="29451982" w14:textId="77777777" w:rsidR="005E69AB" w:rsidRPr="00A761C8" w:rsidRDefault="005E69AB" w:rsidP="005E69AB">
      <w:pPr>
        <w:widowControl w:val="0"/>
        <w:tabs>
          <w:tab w:val="left" w:pos="567"/>
        </w:tabs>
        <w:autoSpaceDE w:val="0"/>
        <w:autoSpaceDN w:val="0"/>
        <w:spacing w:line="276" w:lineRule="auto"/>
        <w:contextualSpacing/>
        <w:jc w:val="both"/>
        <w:rPr>
          <w:color w:val="000000" w:themeColor="text1"/>
          <w:lang w:eastAsia="en-US"/>
        </w:rPr>
      </w:pPr>
    </w:p>
    <w:p w14:paraId="5AF056E2" w14:textId="77777777" w:rsidR="005E69AB" w:rsidRPr="00A761C8" w:rsidRDefault="005E69AB" w:rsidP="005E69AB">
      <w:pPr>
        <w:widowControl w:val="0"/>
        <w:autoSpaceDE w:val="0"/>
        <w:autoSpaceDN w:val="0"/>
        <w:spacing w:line="276" w:lineRule="auto"/>
        <w:contextualSpacing/>
        <w:jc w:val="center"/>
        <w:rPr>
          <w:b/>
          <w:bCs/>
          <w:color w:val="000000" w:themeColor="text1"/>
          <w:lang w:eastAsia="en-US"/>
        </w:rPr>
      </w:pPr>
      <w:r w:rsidRPr="00A761C8">
        <w:rPr>
          <w:b/>
          <w:bCs/>
          <w:color w:val="000000" w:themeColor="text1"/>
          <w:lang w:eastAsia="en-US"/>
        </w:rPr>
        <w:t>І</w:t>
      </w:r>
      <w:r w:rsidRPr="00A761C8">
        <w:rPr>
          <w:b/>
          <w:bCs/>
          <w:color w:val="000000" w:themeColor="text1"/>
          <w:lang w:val="en-US" w:eastAsia="en-US"/>
        </w:rPr>
        <w:t>V</w:t>
      </w:r>
      <w:r w:rsidRPr="00A761C8">
        <w:rPr>
          <w:b/>
          <w:bCs/>
          <w:color w:val="000000" w:themeColor="text1"/>
          <w:lang w:eastAsia="en-US"/>
        </w:rPr>
        <w:t xml:space="preserve">. КЕРІВНИЦТВО І КОНТРОЛЬ </w:t>
      </w:r>
    </w:p>
    <w:p w14:paraId="514200F4" w14:textId="77777777" w:rsidR="005E69AB" w:rsidRPr="00A761C8" w:rsidRDefault="005E69AB" w:rsidP="005E69AB">
      <w:pPr>
        <w:widowControl w:val="0"/>
        <w:autoSpaceDE w:val="0"/>
        <w:autoSpaceDN w:val="0"/>
        <w:spacing w:line="276" w:lineRule="auto"/>
        <w:contextualSpacing/>
        <w:jc w:val="center"/>
        <w:rPr>
          <w:b/>
          <w:bCs/>
          <w:color w:val="000000" w:themeColor="text1"/>
          <w:lang w:eastAsia="en-US"/>
        </w:rPr>
      </w:pPr>
      <w:r w:rsidRPr="00A761C8">
        <w:rPr>
          <w:b/>
          <w:bCs/>
          <w:color w:val="000000" w:themeColor="text1"/>
          <w:lang w:eastAsia="en-US"/>
        </w:rPr>
        <w:t>ЗА РОБОТОЮ ЛОГОПЕДИЧНОГО ПУНКТУ</w:t>
      </w:r>
    </w:p>
    <w:p w14:paraId="6C2B7D36" w14:textId="77777777" w:rsidR="005E69AB" w:rsidRPr="00A761C8" w:rsidRDefault="005E69AB" w:rsidP="005E69AB">
      <w:pPr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  <w:lang w:eastAsia="en-US"/>
        </w:rPr>
      </w:pPr>
      <w:r w:rsidRPr="00A761C8">
        <w:rPr>
          <w:color w:val="000000" w:themeColor="text1"/>
          <w:lang w:eastAsia="en-US"/>
        </w:rPr>
        <w:t>Безпосереднє керівництво та організаційний контроль за діяльністю логопедичного пункту здійснює керівник закладу дошкільної освіти, при якому його створено.</w:t>
      </w:r>
    </w:p>
    <w:p w14:paraId="5B6F6206" w14:textId="77777777" w:rsidR="005E69AB" w:rsidRPr="00A761C8" w:rsidRDefault="005E69AB" w:rsidP="005E69AB">
      <w:pPr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  <w:lang w:eastAsia="en-US"/>
        </w:rPr>
      </w:pPr>
      <w:r w:rsidRPr="00A761C8">
        <w:rPr>
          <w:color w:val="000000" w:themeColor="text1"/>
          <w:lang w:eastAsia="en-US"/>
        </w:rPr>
        <w:t xml:space="preserve">Контроль за роботою </w:t>
      </w:r>
      <w:bookmarkStart w:id="7" w:name="_Hlk198116193"/>
      <w:r w:rsidRPr="00A761C8">
        <w:rPr>
          <w:color w:val="000000" w:themeColor="text1"/>
          <w:lang w:eastAsia="en-US"/>
        </w:rPr>
        <w:t>логопедичних кабінетів, що входять до складу логопедичного пункту, здійснюють керівники відповідних закладів дошкільної освіти, у яких розміщені  кабінети.</w:t>
      </w:r>
    </w:p>
    <w:bookmarkEnd w:id="7"/>
    <w:p w14:paraId="5B105F1D" w14:textId="77777777" w:rsidR="005E69AB" w:rsidRPr="00A761C8" w:rsidRDefault="005E69AB" w:rsidP="005E69AB">
      <w:pPr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  <w:lang w:eastAsia="en-US"/>
        </w:rPr>
      </w:pPr>
      <w:r w:rsidRPr="00A761C8">
        <w:rPr>
          <w:color w:val="000000" w:themeColor="text1"/>
          <w:lang w:eastAsia="en-US"/>
        </w:rPr>
        <w:t>Учитель-логопед співпрацює з вихователями закладів дошкільної освіти, з метою своєчасного виявлення мовленнєвих порушень у дітей та організації необхідної логопедичної допомоги.</w:t>
      </w:r>
    </w:p>
    <w:p w14:paraId="1E1DBAB2" w14:textId="77777777" w:rsidR="005E69AB" w:rsidRPr="00A761C8" w:rsidRDefault="005E69AB" w:rsidP="005E69AB">
      <w:pPr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0" w:firstLine="567"/>
        <w:contextualSpacing/>
        <w:jc w:val="both"/>
        <w:rPr>
          <w:color w:val="000000" w:themeColor="text1"/>
          <w:lang w:eastAsia="en-US"/>
        </w:rPr>
      </w:pPr>
      <w:r w:rsidRPr="00A761C8">
        <w:rPr>
          <w:color w:val="000000" w:themeColor="text1"/>
          <w:lang w:eastAsia="en-US"/>
        </w:rPr>
        <w:t>Щорічно логопедичний пункт подає звіт про результати своєї діяльності начальнику Відділу освіти Роменської міської ради Сумської області.</w:t>
      </w:r>
    </w:p>
    <w:p w14:paraId="75900C5D" w14:textId="77777777" w:rsidR="005E69AB" w:rsidRPr="00A761C8" w:rsidRDefault="005E69AB" w:rsidP="005E69AB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color w:val="000000" w:themeColor="text1"/>
          <w:lang w:eastAsia="en-US"/>
        </w:rPr>
      </w:pPr>
    </w:p>
    <w:p w14:paraId="3237337D" w14:textId="4ACD72B7" w:rsidR="005E69AB" w:rsidRPr="00A761C8" w:rsidRDefault="005E69AB" w:rsidP="005E69AB">
      <w:pPr>
        <w:widowControl w:val="0"/>
        <w:autoSpaceDE w:val="0"/>
        <w:autoSpaceDN w:val="0"/>
        <w:spacing w:line="276" w:lineRule="auto"/>
        <w:contextualSpacing/>
        <w:jc w:val="center"/>
        <w:rPr>
          <w:b/>
          <w:bCs/>
          <w:color w:val="000000" w:themeColor="text1"/>
          <w:lang w:eastAsia="en-US"/>
        </w:rPr>
      </w:pPr>
      <w:r w:rsidRPr="00A761C8">
        <w:rPr>
          <w:b/>
          <w:bCs/>
          <w:color w:val="000000" w:themeColor="text1"/>
          <w:lang w:val="en-US" w:eastAsia="en-US"/>
        </w:rPr>
        <w:t>V</w:t>
      </w:r>
      <w:r w:rsidRPr="00A761C8">
        <w:rPr>
          <w:b/>
          <w:bCs/>
          <w:color w:val="000000" w:themeColor="text1"/>
          <w:lang w:eastAsia="en-US"/>
        </w:rPr>
        <w:t>. ПРИМІЩЕННЯ, ОБЛАДНАННЯ ТА ФІНАНСУВАННЯ</w:t>
      </w:r>
    </w:p>
    <w:p w14:paraId="0ABF04E0" w14:textId="77777777" w:rsidR="005E69AB" w:rsidRPr="00A761C8" w:rsidRDefault="005E69AB" w:rsidP="005E69AB">
      <w:pPr>
        <w:widowControl w:val="0"/>
        <w:autoSpaceDE w:val="0"/>
        <w:autoSpaceDN w:val="0"/>
        <w:spacing w:line="276" w:lineRule="auto"/>
        <w:contextualSpacing/>
        <w:jc w:val="center"/>
        <w:rPr>
          <w:b/>
          <w:bCs/>
          <w:color w:val="000000" w:themeColor="text1"/>
          <w:lang w:eastAsia="en-US"/>
        </w:rPr>
      </w:pPr>
      <w:r w:rsidRPr="00A761C8">
        <w:rPr>
          <w:b/>
          <w:bCs/>
          <w:color w:val="000000" w:themeColor="text1"/>
          <w:lang w:eastAsia="en-US"/>
        </w:rPr>
        <w:t>ЛОГОПЕДИЧНОГО ПУНКТУ</w:t>
      </w:r>
    </w:p>
    <w:p w14:paraId="1DDCC4B7" w14:textId="77777777" w:rsidR="00C3106F" w:rsidRPr="00A761C8" w:rsidRDefault="00C3106F" w:rsidP="00C3106F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Логопедичний пункт розміщується у Роменському дошкільному навчальному закладі (ясла-садок) № 8 «Дзвіночок» Роменської міської ради Сумської області.</w:t>
      </w:r>
    </w:p>
    <w:p w14:paraId="39735322" w14:textId="77777777" w:rsidR="00C3106F" w:rsidRPr="00A761C8" w:rsidRDefault="00C3106F" w:rsidP="00C3106F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>Логопедичні кабінети, що входять до складу логопедичного пункту, розміщуються в закладах дошкільної освіти згідно з розподілом затвердженим начальником Відділу освіти Роменської міської ради Сумської області.</w:t>
      </w:r>
    </w:p>
    <w:p w14:paraId="1849111A" w14:textId="77777777" w:rsidR="00C3106F" w:rsidRPr="00A761C8" w:rsidRDefault="00C3106F" w:rsidP="00C3106F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</w:rPr>
        <w:t xml:space="preserve">Для логопедичного пункту виділяється окреме приміщення (кабінет) площею не менше 20 м², яке відповідає санітарно-гігієнічним нормам та вимогам. </w:t>
      </w:r>
      <w:proofErr w:type="spellStart"/>
      <w:r w:rsidRPr="00A761C8">
        <w:rPr>
          <w:color w:val="000000" w:themeColor="text1"/>
          <w:lang w:val="ru-RU"/>
        </w:rPr>
        <w:t>Кабінет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обладнується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спеціальними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засобами</w:t>
      </w:r>
      <w:proofErr w:type="spellEnd"/>
      <w:r w:rsidRPr="00A761C8">
        <w:rPr>
          <w:color w:val="000000" w:themeColor="text1"/>
          <w:lang w:val="ru-RU"/>
        </w:rPr>
        <w:t xml:space="preserve">, </w:t>
      </w:r>
      <w:proofErr w:type="spellStart"/>
      <w:r w:rsidRPr="00A761C8">
        <w:rPr>
          <w:color w:val="000000" w:themeColor="text1"/>
          <w:lang w:val="ru-RU"/>
        </w:rPr>
        <w:t>методичними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матеріалами</w:t>
      </w:r>
      <w:proofErr w:type="spellEnd"/>
      <w:r w:rsidRPr="00A761C8">
        <w:rPr>
          <w:color w:val="000000" w:themeColor="text1"/>
          <w:lang w:val="ru-RU"/>
        </w:rPr>
        <w:t xml:space="preserve"> та </w:t>
      </w:r>
      <w:proofErr w:type="spellStart"/>
      <w:r w:rsidRPr="00A761C8">
        <w:rPr>
          <w:color w:val="000000" w:themeColor="text1"/>
          <w:lang w:val="ru-RU"/>
        </w:rPr>
        <w:t>логопедичним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інвентарем</w:t>
      </w:r>
      <w:proofErr w:type="spellEnd"/>
      <w:r w:rsidRPr="00A761C8">
        <w:rPr>
          <w:color w:val="000000" w:themeColor="text1"/>
          <w:lang w:val="ru-RU"/>
        </w:rPr>
        <w:t>.</w:t>
      </w:r>
    </w:p>
    <w:p w14:paraId="4621CC71" w14:textId="77777777" w:rsidR="00C3106F" w:rsidRPr="00A761C8" w:rsidRDefault="00C3106F" w:rsidP="00C3106F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567"/>
        <w:jc w:val="both"/>
        <w:rPr>
          <w:color w:val="000000" w:themeColor="text1"/>
        </w:rPr>
      </w:pPr>
      <w:r w:rsidRPr="00A761C8">
        <w:rPr>
          <w:color w:val="000000" w:themeColor="text1"/>
          <w:lang w:val="ru-RU"/>
        </w:rPr>
        <w:t xml:space="preserve">У </w:t>
      </w:r>
      <w:proofErr w:type="spellStart"/>
      <w:r w:rsidRPr="00A761C8">
        <w:rPr>
          <w:color w:val="000000" w:themeColor="text1"/>
          <w:lang w:val="ru-RU"/>
        </w:rPr>
        <w:t>логопедичному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пункті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ведеться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така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документація</w:t>
      </w:r>
      <w:proofErr w:type="spellEnd"/>
      <w:r w:rsidRPr="00A761C8">
        <w:rPr>
          <w:color w:val="000000" w:themeColor="text1"/>
          <w:lang w:val="ru-RU"/>
        </w:rPr>
        <w:t>:</w:t>
      </w:r>
    </w:p>
    <w:p w14:paraId="19ACD528" w14:textId="77777777" w:rsidR="00C3106F" w:rsidRPr="00A761C8" w:rsidRDefault="00C3106F" w:rsidP="00C3106F">
      <w:pPr>
        <w:spacing w:line="276" w:lineRule="auto"/>
        <w:ind w:firstLine="567"/>
        <w:jc w:val="both"/>
        <w:rPr>
          <w:color w:val="000000" w:themeColor="text1"/>
          <w:lang w:val="ru-RU"/>
        </w:rPr>
      </w:pPr>
      <w:r w:rsidRPr="00A761C8">
        <w:rPr>
          <w:color w:val="000000" w:themeColor="text1"/>
          <w:lang w:val="ru-RU"/>
        </w:rPr>
        <w:t xml:space="preserve">список </w:t>
      </w:r>
      <w:proofErr w:type="spellStart"/>
      <w:r w:rsidRPr="00A761C8">
        <w:rPr>
          <w:color w:val="000000" w:themeColor="text1"/>
          <w:lang w:val="ru-RU"/>
        </w:rPr>
        <w:t>дітей</w:t>
      </w:r>
      <w:proofErr w:type="spellEnd"/>
      <w:r w:rsidRPr="00A761C8">
        <w:rPr>
          <w:color w:val="000000" w:themeColor="text1"/>
          <w:lang w:val="ru-RU"/>
        </w:rPr>
        <w:t xml:space="preserve"> з </w:t>
      </w:r>
      <w:proofErr w:type="spellStart"/>
      <w:r w:rsidRPr="00A761C8">
        <w:rPr>
          <w:color w:val="000000" w:themeColor="text1"/>
          <w:lang w:val="ru-RU"/>
        </w:rPr>
        <w:t>вадами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мовлення</w:t>
      </w:r>
      <w:proofErr w:type="spellEnd"/>
      <w:r w:rsidRPr="00A761C8">
        <w:rPr>
          <w:color w:val="000000" w:themeColor="text1"/>
          <w:lang w:val="ru-RU"/>
        </w:rPr>
        <w:t>;</w:t>
      </w:r>
    </w:p>
    <w:p w14:paraId="167A2BA9" w14:textId="77777777" w:rsidR="00C3106F" w:rsidRPr="00A761C8" w:rsidRDefault="00C3106F" w:rsidP="00C3106F">
      <w:pPr>
        <w:spacing w:line="276" w:lineRule="auto"/>
        <w:ind w:firstLine="567"/>
        <w:jc w:val="both"/>
        <w:rPr>
          <w:color w:val="000000" w:themeColor="text1"/>
          <w:lang w:val="ru-RU"/>
        </w:rPr>
      </w:pPr>
      <w:proofErr w:type="spellStart"/>
      <w:r w:rsidRPr="00A761C8">
        <w:rPr>
          <w:color w:val="000000" w:themeColor="text1"/>
          <w:lang w:val="ru-RU"/>
        </w:rPr>
        <w:t>мовна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картка</w:t>
      </w:r>
      <w:proofErr w:type="spellEnd"/>
      <w:r w:rsidRPr="00A761C8">
        <w:rPr>
          <w:color w:val="000000" w:themeColor="text1"/>
          <w:lang w:val="ru-RU"/>
        </w:rPr>
        <w:t xml:space="preserve"> на </w:t>
      </w:r>
      <w:proofErr w:type="spellStart"/>
      <w:r w:rsidRPr="00A761C8">
        <w:rPr>
          <w:color w:val="000000" w:themeColor="text1"/>
          <w:lang w:val="ru-RU"/>
        </w:rPr>
        <w:t>кожну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дитину</w:t>
      </w:r>
      <w:proofErr w:type="spellEnd"/>
      <w:r w:rsidRPr="00A761C8">
        <w:rPr>
          <w:color w:val="000000" w:themeColor="text1"/>
          <w:lang w:val="ru-RU"/>
        </w:rPr>
        <w:t>;</w:t>
      </w:r>
    </w:p>
    <w:p w14:paraId="67E9BAD9" w14:textId="77777777" w:rsidR="00C3106F" w:rsidRPr="00A761C8" w:rsidRDefault="00C3106F" w:rsidP="00C3106F">
      <w:pPr>
        <w:spacing w:line="276" w:lineRule="auto"/>
        <w:ind w:firstLine="567"/>
        <w:jc w:val="both"/>
        <w:rPr>
          <w:color w:val="000000" w:themeColor="text1"/>
          <w:lang w:val="ru-RU"/>
        </w:rPr>
      </w:pPr>
      <w:r w:rsidRPr="00A761C8">
        <w:rPr>
          <w:color w:val="000000" w:themeColor="text1"/>
          <w:lang w:val="ru-RU"/>
        </w:rPr>
        <w:lastRenderedPageBreak/>
        <w:t xml:space="preserve">журнал </w:t>
      </w:r>
      <w:proofErr w:type="spellStart"/>
      <w:r w:rsidRPr="00A761C8">
        <w:rPr>
          <w:color w:val="000000" w:themeColor="text1"/>
          <w:lang w:val="ru-RU"/>
        </w:rPr>
        <w:t>обліку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відвідування</w:t>
      </w:r>
      <w:proofErr w:type="spellEnd"/>
      <w:r w:rsidRPr="00A761C8">
        <w:rPr>
          <w:color w:val="000000" w:themeColor="text1"/>
          <w:lang w:val="ru-RU"/>
        </w:rPr>
        <w:t xml:space="preserve"> занять;</w:t>
      </w:r>
    </w:p>
    <w:p w14:paraId="0CB2097A" w14:textId="77777777" w:rsidR="00C3106F" w:rsidRPr="00A761C8" w:rsidRDefault="00C3106F" w:rsidP="00C3106F">
      <w:pPr>
        <w:spacing w:line="276" w:lineRule="auto"/>
        <w:ind w:firstLine="567"/>
        <w:jc w:val="both"/>
        <w:rPr>
          <w:color w:val="000000" w:themeColor="text1"/>
          <w:lang w:val="ru-RU"/>
        </w:rPr>
      </w:pPr>
      <w:r w:rsidRPr="00A761C8">
        <w:rPr>
          <w:color w:val="000000" w:themeColor="text1"/>
          <w:lang w:val="ru-RU"/>
        </w:rPr>
        <w:t xml:space="preserve">журнал </w:t>
      </w:r>
      <w:proofErr w:type="spellStart"/>
      <w:r w:rsidRPr="00A761C8">
        <w:rPr>
          <w:color w:val="000000" w:themeColor="text1"/>
          <w:lang w:val="ru-RU"/>
        </w:rPr>
        <w:t>обліку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консультацій</w:t>
      </w:r>
      <w:proofErr w:type="spellEnd"/>
      <w:r w:rsidRPr="00A761C8">
        <w:rPr>
          <w:color w:val="000000" w:themeColor="text1"/>
          <w:lang w:val="ru-RU"/>
        </w:rPr>
        <w:t xml:space="preserve"> з батьками.</w:t>
      </w:r>
    </w:p>
    <w:p w14:paraId="5913EB99" w14:textId="25223D5A" w:rsidR="005E69AB" w:rsidRPr="00A761C8" w:rsidRDefault="00C3106F" w:rsidP="00C3106F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567"/>
        <w:jc w:val="both"/>
        <w:rPr>
          <w:color w:val="000000" w:themeColor="text1"/>
          <w:lang w:val="ru-RU" w:eastAsia="en-US"/>
        </w:rPr>
      </w:pPr>
      <w:proofErr w:type="spellStart"/>
      <w:r w:rsidRPr="00A761C8">
        <w:rPr>
          <w:color w:val="000000" w:themeColor="text1"/>
          <w:lang w:val="ru-RU"/>
        </w:rPr>
        <w:t>Фінансування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логопедичного</w:t>
      </w:r>
      <w:proofErr w:type="spellEnd"/>
      <w:r w:rsidRPr="00A761C8">
        <w:rPr>
          <w:color w:val="000000" w:themeColor="text1"/>
          <w:lang w:val="ru-RU"/>
        </w:rPr>
        <w:t xml:space="preserve"> пункту </w:t>
      </w:r>
      <w:proofErr w:type="spellStart"/>
      <w:r w:rsidRPr="00A761C8">
        <w:rPr>
          <w:color w:val="000000" w:themeColor="text1"/>
          <w:lang w:val="ru-RU"/>
        </w:rPr>
        <w:t>здійснюється</w:t>
      </w:r>
      <w:proofErr w:type="spellEnd"/>
      <w:r w:rsidRPr="00A761C8">
        <w:rPr>
          <w:color w:val="000000" w:themeColor="text1"/>
          <w:lang w:val="ru-RU"/>
        </w:rPr>
        <w:t xml:space="preserve"> за </w:t>
      </w:r>
      <w:proofErr w:type="spellStart"/>
      <w:r w:rsidRPr="00A761C8">
        <w:rPr>
          <w:color w:val="000000" w:themeColor="text1"/>
          <w:lang w:val="ru-RU"/>
        </w:rPr>
        <w:t>рахунок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коштів</w:t>
      </w:r>
      <w:proofErr w:type="spellEnd"/>
      <w:r w:rsidRPr="00A761C8">
        <w:rPr>
          <w:color w:val="000000" w:themeColor="text1"/>
          <w:lang w:val="ru-RU"/>
        </w:rPr>
        <w:t xml:space="preserve"> бюджету </w:t>
      </w:r>
      <w:proofErr w:type="spellStart"/>
      <w:r w:rsidRPr="00A761C8">
        <w:rPr>
          <w:color w:val="000000" w:themeColor="text1"/>
          <w:lang w:val="ru-RU"/>
        </w:rPr>
        <w:t>Роменської</w:t>
      </w:r>
      <w:proofErr w:type="spellEnd"/>
      <w:r w:rsidRPr="00A761C8">
        <w:rPr>
          <w:color w:val="000000" w:themeColor="text1"/>
          <w:lang w:val="ru-RU"/>
        </w:rPr>
        <w:t xml:space="preserve"> МТГ, а також з </w:t>
      </w:r>
      <w:proofErr w:type="spellStart"/>
      <w:r w:rsidRPr="00A761C8">
        <w:rPr>
          <w:color w:val="000000" w:themeColor="text1"/>
          <w:lang w:val="ru-RU"/>
        </w:rPr>
        <w:t>інших</w:t>
      </w:r>
      <w:proofErr w:type="spellEnd"/>
      <w:r w:rsidRPr="00A761C8">
        <w:rPr>
          <w:color w:val="000000" w:themeColor="text1"/>
          <w:lang w:val="ru-RU"/>
        </w:rPr>
        <w:t xml:space="preserve"> </w:t>
      </w:r>
      <w:proofErr w:type="spellStart"/>
      <w:r w:rsidRPr="00A761C8">
        <w:rPr>
          <w:color w:val="000000" w:themeColor="text1"/>
          <w:lang w:val="ru-RU"/>
        </w:rPr>
        <w:t>джерел</w:t>
      </w:r>
      <w:proofErr w:type="spellEnd"/>
      <w:r w:rsidRPr="00A761C8">
        <w:rPr>
          <w:color w:val="000000" w:themeColor="text1"/>
          <w:lang w:val="ru-RU"/>
        </w:rPr>
        <w:t xml:space="preserve">, не </w:t>
      </w:r>
      <w:proofErr w:type="spellStart"/>
      <w:r w:rsidRPr="00A761C8">
        <w:rPr>
          <w:color w:val="000000" w:themeColor="text1"/>
          <w:lang w:val="ru-RU"/>
        </w:rPr>
        <w:t>заборонених</w:t>
      </w:r>
      <w:proofErr w:type="spellEnd"/>
      <w:r w:rsidRPr="00A761C8">
        <w:rPr>
          <w:color w:val="000000" w:themeColor="text1"/>
          <w:lang w:val="ru-RU"/>
        </w:rPr>
        <w:t xml:space="preserve"> законодавством</w:t>
      </w:r>
      <w:r w:rsidR="005E69AB" w:rsidRPr="00A761C8">
        <w:rPr>
          <w:color w:val="000000" w:themeColor="text1"/>
          <w:lang w:val="ru-RU" w:eastAsia="en-US"/>
        </w:rPr>
        <w:t>.</w:t>
      </w:r>
    </w:p>
    <w:p w14:paraId="128945B8" w14:textId="77777777" w:rsidR="00DF21C2" w:rsidRPr="00A761C8" w:rsidRDefault="00DF21C2" w:rsidP="00DF21C2">
      <w:pPr>
        <w:widowControl w:val="0"/>
        <w:autoSpaceDE w:val="0"/>
        <w:autoSpaceDN w:val="0"/>
        <w:spacing w:line="276" w:lineRule="auto"/>
        <w:ind w:left="567"/>
        <w:jc w:val="both"/>
        <w:rPr>
          <w:color w:val="000000" w:themeColor="text1"/>
          <w:lang w:val="ru-RU" w:eastAsia="en-US"/>
        </w:rPr>
      </w:pPr>
    </w:p>
    <w:p w14:paraId="67213E24" w14:textId="77777777" w:rsidR="00482782" w:rsidRPr="00A761C8" w:rsidRDefault="00482782" w:rsidP="00DF21C2">
      <w:pPr>
        <w:tabs>
          <w:tab w:val="left" w:pos="1125"/>
        </w:tabs>
        <w:rPr>
          <w:b/>
          <w:color w:val="000000" w:themeColor="text1"/>
        </w:rPr>
      </w:pPr>
    </w:p>
    <w:p w14:paraId="32CDCA8F" w14:textId="77777777" w:rsidR="00482782" w:rsidRPr="00A761C8" w:rsidRDefault="00482782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501FE33D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05F9B734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10FC6D61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031E707C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17F76502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31ADA642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5F70D8F8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532C6B79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7EE37AE1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7FF50BD5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3942FA3E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2659057B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274B97CE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46FF7E9C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37887EA5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699E0450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3914A284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3817F3A9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28DCB336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1EA2012E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4347265D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233E942D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22654EED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245276A9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0DFB4276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30AD6243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2D121AE8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2F6EB2A6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52ABDFAB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5F824F53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5AC3C0F0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46BCA320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78ACA797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11C3618F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1A500C09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3CF1BFD7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002496E0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61022896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50159D4C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08A15000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5F6AB7F9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2FFB7209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66066800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48026291" w14:textId="77777777" w:rsidR="00C3106F" w:rsidRPr="00A761C8" w:rsidRDefault="00C3106F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</w:p>
    <w:p w14:paraId="7273A106" w14:textId="0F4DB2B7" w:rsidR="005E69AB" w:rsidRPr="00A761C8" w:rsidRDefault="005E69AB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  <w:r w:rsidRPr="00A761C8">
        <w:rPr>
          <w:color w:val="000000" w:themeColor="text1"/>
        </w:rPr>
        <w:lastRenderedPageBreak/>
        <w:t>Додаток 1</w:t>
      </w:r>
    </w:p>
    <w:p w14:paraId="58F55DC3" w14:textId="77777777" w:rsidR="005E69AB" w:rsidRPr="00A761C8" w:rsidRDefault="005E69AB" w:rsidP="005E69AB">
      <w:pPr>
        <w:widowControl w:val="0"/>
        <w:tabs>
          <w:tab w:val="left" w:pos="926"/>
        </w:tabs>
        <w:autoSpaceDE w:val="0"/>
        <w:autoSpaceDN w:val="0"/>
        <w:ind w:left="5387"/>
        <w:rPr>
          <w:color w:val="000000" w:themeColor="text1"/>
          <w:lang w:eastAsia="en-US"/>
        </w:rPr>
      </w:pPr>
      <w:r w:rsidRPr="00A761C8">
        <w:rPr>
          <w:color w:val="000000" w:themeColor="text1"/>
        </w:rPr>
        <w:t xml:space="preserve">до </w:t>
      </w:r>
      <w:proofErr w:type="spellStart"/>
      <w:r w:rsidRPr="00A761C8">
        <w:rPr>
          <w:bCs/>
          <w:color w:val="000000" w:themeColor="text1"/>
          <w:lang w:val="ru-RU"/>
        </w:rPr>
        <w:t>Положення</w:t>
      </w:r>
      <w:proofErr w:type="spellEnd"/>
      <w:r w:rsidRPr="00A761C8">
        <w:rPr>
          <w:bCs/>
          <w:color w:val="000000" w:themeColor="text1"/>
          <w:lang w:val="ru-RU"/>
        </w:rPr>
        <w:t xml:space="preserve"> </w:t>
      </w:r>
      <w:r w:rsidRPr="00A761C8">
        <w:rPr>
          <w:color w:val="000000" w:themeColor="text1"/>
          <w:lang w:eastAsia="en-US"/>
        </w:rPr>
        <w:t>про логопедичний пункт</w:t>
      </w:r>
    </w:p>
    <w:p w14:paraId="581AE1F9" w14:textId="77777777" w:rsidR="005E69AB" w:rsidRPr="00A761C8" w:rsidRDefault="005E69AB" w:rsidP="005E69AB">
      <w:pPr>
        <w:widowControl w:val="0"/>
        <w:tabs>
          <w:tab w:val="left" w:pos="926"/>
        </w:tabs>
        <w:autoSpaceDE w:val="0"/>
        <w:autoSpaceDN w:val="0"/>
        <w:jc w:val="center"/>
        <w:rPr>
          <w:color w:val="000000" w:themeColor="text1"/>
          <w:lang w:eastAsia="en-US"/>
        </w:rPr>
      </w:pPr>
    </w:p>
    <w:p w14:paraId="1A5BE906" w14:textId="77777777" w:rsidR="005E69AB" w:rsidRPr="00A761C8" w:rsidRDefault="005E69AB" w:rsidP="005E69AB">
      <w:pPr>
        <w:widowControl w:val="0"/>
        <w:tabs>
          <w:tab w:val="left" w:pos="926"/>
        </w:tabs>
        <w:autoSpaceDE w:val="0"/>
        <w:autoSpaceDN w:val="0"/>
        <w:jc w:val="center"/>
        <w:rPr>
          <w:color w:val="000000" w:themeColor="text1"/>
          <w:lang w:eastAsia="en-US"/>
        </w:rPr>
      </w:pPr>
    </w:p>
    <w:p w14:paraId="53073D4E" w14:textId="77777777" w:rsidR="005E69AB" w:rsidRPr="00A761C8" w:rsidRDefault="005E69AB" w:rsidP="005E69AB">
      <w:pPr>
        <w:keepNext/>
        <w:keepLines/>
        <w:shd w:val="clear" w:color="auto" w:fill="FFFFFF"/>
        <w:spacing w:line="435" w:lineRule="atLeast"/>
        <w:jc w:val="center"/>
        <w:outlineLvl w:val="2"/>
        <w:rPr>
          <w:b/>
          <w:color w:val="000000" w:themeColor="text1"/>
          <w:lang w:val="ru-RU" w:eastAsia="en-US"/>
        </w:rPr>
      </w:pPr>
      <w:r w:rsidRPr="00A761C8">
        <w:rPr>
          <w:b/>
          <w:color w:val="000000" w:themeColor="text1"/>
          <w:lang w:val="ru-RU" w:eastAsia="en-US"/>
        </w:rPr>
        <w:t>СПИСОК ДІТЕЙ З ВАДАМИ МОВИ</w:t>
      </w:r>
    </w:p>
    <w:p w14:paraId="57C7C708" w14:textId="77777777" w:rsidR="005E69AB" w:rsidRPr="00A761C8" w:rsidRDefault="005E69AB" w:rsidP="005E69AB">
      <w:pPr>
        <w:shd w:val="clear" w:color="auto" w:fill="FFFFFF"/>
        <w:spacing w:line="360" w:lineRule="atLeast"/>
        <w:jc w:val="center"/>
        <w:rPr>
          <w:color w:val="000000" w:themeColor="text1"/>
        </w:rPr>
      </w:pPr>
      <w:r w:rsidRPr="00A761C8">
        <w:rPr>
          <w:color w:val="000000" w:themeColor="text1"/>
          <w:lang w:val="ru-RU"/>
        </w:rPr>
        <w:t>(</w:t>
      </w:r>
      <w:r w:rsidRPr="00A761C8">
        <w:rPr>
          <w:color w:val="000000" w:themeColor="text1"/>
        </w:rPr>
        <w:t>заповнюється логопедом при обстеженні дітей)</w:t>
      </w:r>
    </w:p>
    <w:p w14:paraId="262B54C0" w14:textId="77777777" w:rsidR="005E69AB" w:rsidRPr="00A761C8" w:rsidRDefault="005E69AB" w:rsidP="005E69AB">
      <w:pPr>
        <w:widowControl w:val="0"/>
        <w:tabs>
          <w:tab w:val="left" w:pos="926"/>
        </w:tabs>
        <w:autoSpaceDE w:val="0"/>
        <w:autoSpaceDN w:val="0"/>
        <w:jc w:val="center"/>
        <w:rPr>
          <w:color w:val="000000" w:themeColor="text1"/>
          <w:lang w:val="ru-RU" w:eastAsia="en-US"/>
        </w:rPr>
      </w:pPr>
    </w:p>
    <w:p w14:paraId="675F113B" w14:textId="77777777" w:rsidR="005E69AB" w:rsidRPr="00A761C8" w:rsidRDefault="005E69AB" w:rsidP="005E69AB">
      <w:pPr>
        <w:widowControl w:val="0"/>
        <w:tabs>
          <w:tab w:val="left" w:pos="926"/>
        </w:tabs>
        <w:autoSpaceDE w:val="0"/>
        <w:autoSpaceDN w:val="0"/>
        <w:jc w:val="center"/>
        <w:rPr>
          <w:color w:val="000000" w:themeColor="text1"/>
          <w:sz w:val="28"/>
          <w:szCs w:val="28"/>
          <w:lang w:val="ru-RU"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2311"/>
        <w:gridCol w:w="1397"/>
        <w:gridCol w:w="744"/>
        <w:gridCol w:w="1128"/>
        <w:gridCol w:w="1358"/>
        <w:gridCol w:w="1459"/>
      </w:tblGrid>
      <w:tr w:rsidR="00A761C8" w:rsidRPr="00A761C8" w14:paraId="15174254" w14:textId="77777777" w:rsidTr="000539A8">
        <w:trPr>
          <w:trHeight w:hRule="exact" w:val="117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24E936" w14:textId="77777777" w:rsidR="005E69AB" w:rsidRPr="00A761C8" w:rsidRDefault="005E69AB" w:rsidP="005E69AB">
            <w:pPr>
              <w:widowControl w:val="0"/>
              <w:ind w:left="160" w:firstLine="40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13A239" w14:textId="77777777" w:rsidR="005E69AB" w:rsidRPr="00A761C8" w:rsidRDefault="005E69AB" w:rsidP="005E69AB">
            <w:pPr>
              <w:widowControl w:val="0"/>
              <w:spacing w:line="39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  <w:t>Прізвище, ім’я дитини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4323DE" w14:textId="77777777" w:rsidR="005E69AB" w:rsidRPr="00A761C8" w:rsidRDefault="005E69AB" w:rsidP="005E69AB">
            <w:pPr>
              <w:widowControl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  <w:t>Заклад освіти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C40092" w14:textId="77777777" w:rsidR="005E69AB" w:rsidRPr="00A761C8" w:rsidRDefault="005E69AB" w:rsidP="005E69AB">
            <w:pPr>
              <w:widowControl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  <w:t>Група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56C3DF" w14:textId="77777777" w:rsidR="005E69AB" w:rsidRPr="00A761C8" w:rsidRDefault="005E69AB" w:rsidP="005E69AB">
            <w:pPr>
              <w:widowControl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  <w:t>Домашня адреса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A50BE5" w14:textId="77777777" w:rsidR="005E69AB" w:rsidRPr="00A761C8" w:rsidRDefault="005E69AB" w:rsidP="005E69AB">
            <w:pPr>
              <w:widowControl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  <w:t>Дата обстеження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6076A" w14:textId="77777777" w:rsidR="005E69AB" w:rsidRPr="00A761C8" w:rsidRDefault="005E69AB" w:rsidP="005E69AB">
            <w:pPr>
              <w:widowControl w:val="0"/>
              <w:spacing w:line="252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  <w:t>Вади мови дитини і рекомендації логопеда</w:t>
            </w:r>
          </w:p>
        </w:tc>
      </w:tr>
      <w:tr w:rsidR="00A761C8" w:rsidRPr="00A761C8" w14:paraId="0A829705" w14:textId="77777777" w:rsidTr="000539A8">
        <w:trPr>
          <w:trHeight w:hRule="exact" w:val="408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585BAB" w14:textId="77777777" w:rsidR="005E69AB" w:rsidRPr="00A761C8" w:rsidRDefault="005E69AB" w:rsidP="005E69AB">
            <w:pPr>
              <w:widowControl w:val="0"/>
              <w:ind w:firstLine="160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1.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C19014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C12AC2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91FFA2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08DBAB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E00596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33CDD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A761C8" w:rsidRPr="00A761C8" w14:paraId="246EBA42" w14:textId="77777777" w:rsidTr="000539A8">
        <w:trPr>
          <w:trHeight w:hRule="exact" w:val="408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E85F27" w14:textId="77777777" w:rsidR="005E69AB" w:rsidRPr="00A761C8" w:rsidRDefault="005E69AB" w:rsidP="005E69AB">
            <w:pPr>
              <w:widowControl w:val="0"/>
              <w:ind w:firstLine="160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2.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9727D2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DF762A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C4D8B0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B9B0F4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C65263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38053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A761C8" w:rsidRPr="00A761C8" w14:paraId="5E814A5C" w14:textId="77777777" w:rsidTr="000539A8">
        <w:trPr>
          <w:trHeight w:hRule="exact" w:val="408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EC421B" w14:textId="77777777" w:rsidR="005E69AB" w:rsidRPr="00A761C8" w:rsidRDefault="005E69AB" w:rsidP="005E69AB">
            <w:pPr>
              <w:widowControl w:val="0"/>
              <w:ind w:firstLine="160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3.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0CE43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E5D2FB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DBBDBB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A5A8A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405564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8E7CC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A761C8" w:rsidRPr="00A761C8" w14:paraId="2943AD37" w14:textId="77777777" w:rsidTr="000539A8">
        <w:trPr>
          <w:trHeight w:hRule="exact" w:val="403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0E8FAE" w14:textId="77777777" w:rsidR="005E69AB" w:rsidRPr="00A761C8" w:rsidRDefault="005E69AB" w:rsidP="005E69AB">
            <w:pPr>
              <w:widowControl w:val="0"/>
              <w:ind w:firstLine="160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4.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AABB09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D62449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3ABA19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01FFB1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BADC08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7D143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A761C8" w:rsidRPr="00A761C8" w14:paraId="69F952C6" w14:textId="77777777" w:rsidTr="000539A8">
        <w:trPr>
          <w:trHeight w:hRule="exact" w:val="408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58E176" w14:textId="77777777" w:rsidR="005E69AB" w:rsidRPr="00A761C8" w:rsidRDefault="005E69AB" w:rsidP="005E69AB">
            <w:pPr>
              <w:widowControl w:val="0"/>
              <w:ind w:firstLine="160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5.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CE347A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BFE02D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07C623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48FCFF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1EB0C8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0C317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A761C8" w:rsidRPr="00A761C8" w14:paraId="185B726A" w14:textId="77777777" w:rsidTr="000539A8">
        <w:trPr>
          <w:trHeight w:hRule="exact" w:val="408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E954DE" w14:textId="77777777" w:rsidR="005E69AB" w:rsidRPr="00A761C8" w:rsidRDefault="005E69AB" w:rsidP="005E69AB">
            <w:pPr>
              <w:widowControl w:val="0"/>
              <w:ind w:firstLine="160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6.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698172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97C01D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B2003D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BFE69F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FF4005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7ECFD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A761C8" w:rsidRPr="00A761C8" w14:paraId="2C88542A" w14:textId="77777777" w:rsidTr="000539A8">
        <w:trPr>
          <w:trHeight w:hRule="exact" w:val="403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411172" w14:textId="77777777" w:rsidR="005E69AB" w:rsidRPr="00A761C8" w:rsidRDefault="005E69AB" w:rsidP="005E69AB">
            <w:pPr>
              <w:widowControl w:val="0"/>
              <w:ind w:firstLine="160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7.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46FA15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F4F642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981AC5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47B468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0E681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7ABD9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A761C8" w:rsidRPr="00A761C8" w14:paraId="65ADA199" w14:textId="77777777" w:rsidTr="000539A8">
        <w:trPr>
          <w:trHeight w:hRule="exact" w:val="403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1188CF" w14:textId="77777777" w:rsidR="005E69AB" w:rsidRPr="00A761C8" w:rsidRDefault="005E69AB" w:rsidP="005E69AB">
            <w:pPr>
              <w:widowControl w:val="0"/>
              <w:ind w:firstLine="160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8.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BA0D7F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A47FA0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C109B2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9DD312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B73879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E591E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A761C8" w:rsidRPr="00A761C8" w14:paraId="5A5613FB" w14:textId="77777777" w:rsidTr="000539A8">
        <w:trPr>
          <w:trHeight w:hRule="exact" w:val="408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1D5248" w14:textId="77777777" w:rsidR="005E69AB" w:rsidRPr="00A761C8" w:rsidRDefault="005E69AB" w:rsidP="005E69AB">
            <w:pPr>
              <w:widowControl w:val="0"/>
              <w:ind w:firstLine="160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9.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EA7CFA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C98771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5DE760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8201F3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91AA56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05DA9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5E69AB" w:rsidRPr="00A761C8" w14:paraId="6CCF5DB6" w14:textId="77777777" w:rsidTr="000539A8">
        <w:trPr>
          <w:trHeight w:hRule="exact" w:val="413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495A21" w14:textId="77777777" w:rsidR="005E69AB" w:rsidRPr="00A761C8" w:rsidRDefault="005E69AB" w:rsidP="005E69AB">
            <w:pPr>
              <w:widowControl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uk-UA"/>
              </w:rPr>
            </w:pPr>
            <w:r w:rsidRPr="00A761C8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10.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136494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064B46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2772C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22BC68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2D16C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0EF3" w14:textId="77777777" w:rsidR="005E69AB" w:rsidRPr="00A761C8" w:rsidRDefault="005E69AB" w:rsidP="005E69AB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14:paraId="6A4AFC6F" w14:textId="77777777" w:rsidR="005E69AB" w:rsidRPr="00A761C8" w:rsidRDefault="005E69AB" w:rsidP="005E69AB">
      <w:pPr>
        <w:widowControl w:val="0"/>
        <w:tabs>
          <w:tab w:val="left" w:pos="926"/>
        </w:tabs>
        <w:autoSpaceDE w:val="0"/>
        <w:autoSpaceDN w:val="0"/>
        <w:jc w:val="both"/>
        <w:rPr>
          <w:color w:val="000000" w:themeColor="text1"/>
          <w:sz w:val="28"/>
          <w:szCs w:val="28"/>
          <w:lang w:val="ru-RU" w:eastAsia="en-US"/>
        </w:rPr>
        <w:sectPr w:rsidR="005E69AB" w:rsidRPr="00A761C8" w:rsidSect="005E69AB">
          <w:pgSz w:w="11980" w:h="16820"/>
          <w:pgMar w:top="1134" w:right="567" w:bottom="1134" w:left="1701" w:header="708" w:footer="708" w:gutter="0"/>
          <w:cols w:space="720"/>
          <w:docGrid w:linePitch="299"/>
        </w:sectPr>
      </w:pPr>
    </w:p>
    <w:p w14:paraId="59C32F20" w14:textId="77777777" w:rsidR="005E69AB" w:rsidRPr="00A761C8" w:rsidRDefault="005E69AB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  <w:r w:rsidRPr="00A761C8">
        <w:rPr>
          <w:color w:val="000000" w:themeColor="text1"/>
        </w:rPr>
        <w:lastRenderedPageBreak/>
        <w:t>Додаток 2</w:t>
      </w:r>
    </w:p>
    <w:p w14:paraId="2FF3C1AE" w14:textId="77777777" w:rsidR="005E69AB" w:rsidRPr="00A761C8" w:rsidRDefault="005E69AB" w:rsidP="005E69AB">
      <w:pPr>
        <w:keepNext/>
        <w:keepLines/>
        <w:shd w:val="clear" w:color="auto" w:fill="FFFFFF"/>
        <w:ind w:left="5387"/>
        <w:outlineLvl w:val="2"/>
        <w:rPr>
          <w:bCs/>
          <w:color w:val="000000" w:themeColor="text1"/>
          <w:lang w:eastAsia="en-US"/>
        </w:rPr>
      </w:pPr>
      <w:r w:rsidRPr="00A761C8">
        <w:rPr>
          <w:bCs/>
          <w:color w:val="000000" w:themeColor="text1"/>
        </w:rPr>
        <w:t xml:space="preserve">до </w:t>
      </w:r>
      <w:proofErr w:type="spellStart"/>
      <w:r w:rsidRPr="00A761C8">
        <w:rPr>
          <w:color w:val="000000" w:themeColor="text1"/>
          <w:lang w:val="ru-RU"/>
        </w:rPr>
        <w:t>Положення</w:t>
      </w:r>
      <w:proofErr w:type="spellEnd"/>
      <w:r w:rsidRPr="00A761C8">
        <w:rPr>
          <w:color w:val="000000" w:themeColor="text1"/>
          <w:lang w:val="ru-RU"/>
        </w:rPr>
        <w:t xml:space="preserve"> </w:t>
      </w:r>
      <w:r w:rsidRPr="00A761C8">
        <w:rPr>
          <w:bCs/>
          <w:color w:val="000000" w:themeColor="text1"/>
          <w:lang w:eastAsia="en-US"/>
        </w:rPr>
        <w:t>про логопедичний</w:t>
      </w:r>
      <w:r w:rsidRPr="00A761C8">
        <w:rPr>
          <w:bCs/>
          <w:color w:val="000000" w:themeColor="text1"/>
          <w:lang w:val="ru-RU" w:eastAsia="en-US"/>
        </w:rPr>
        <w:t xml:space="preserve"> пункт</w:t>
      </w:r>
    </w:p>
    <w:p w14:paraId="355A0EFF" w14:textId="77777777" w:rsidR="005E69AB" w:rsidRPr="00A761C8" w:rsidRDefault="005E69AB" w:rsidP="005E69AB">
      <w:pPr>
        <w:widowControl w:val="0"/>
        <w:autoSpaceDE w:val="0"/>
        <w:autoSpaceDN w:val="0"/>
        <w:rPr>
          <w:color w:val="000000" w:themeColor="text1"/>
          <w:sz w:val="22"/>
          <w:szCs w:val="22"/>
          <w:lang w:eastAsia="en-US"/>
        </w:rPr>
      </w:pPr>
    </w:p>
    <w:p w14:paraId="5AFE1DDC" w14:textId="77777777" w:rsidR="005E69AB" w:rsidRPr="00A761C8" w:rsidRDefault="005E69AB" w:rsidP="005E69AB">
      <w:pPr>
        <w:widowControl w:val="0"/>
        <w:autoSpaceDE w:val="0"/>
        <w:autoSpaceDN w:val="0"/>
        <w:rPr>
          <w:color w:val="000000" w:themeColor="text1"/>
          <w:sz w:val="22"/>
          <w:szCs w:val="22"/>
          <w:lang w:eastAsia="en-US"/>
        </w:rPr>
      </w:pPr>
    </w:p>
    <w:p w14:paraId="61CC56DD" w14:textId="77777777" w:rsidR="005E69AB" w:rsidRPr="00A761C8" w:rsidRDefault="005E69AB" w:rsidP="005E69AB">
      <w:pPr>
        <w:keepNext/>
        <w:keepLines/>
        <w:shd w:val="clear" w:color="auto" w:fill="FFFFFF"/>
        <w:spacing w:line="435" w:lineRule="atLeast"/>
        <w:jc w:val="center"/>
        <w:outlineLvl w:val="2"/>
        <w:rPr>
          <w:b/>
          <w:color w:val="000000" w:themeColor="text1"/>
          <w:lang w:val="ru-RU" w:eastAsia="en-US"/>
        </w:rPr>
      </w:pPr>
      <w:r w:rsidRPr="00A761C8">
        <w:rPr>
          <w:b/>
          <w:color w:val="000000" w:themeColor="text1"/>
          <w:lang w:val="ru-RU" w:eastAsia="en-US"/>
        </w:rPr>
        <w:t>МОВНА КАРТКА</w:t>
      </w:r>
    </w:p>
    <w:p w14:paraId="772D433C" w14:textId="203CAE19" w:rsidR="005E69AB" w:rsidRPr="00A761C8" w:rsidRDefault="005E69AB" w:rsidP="005E69AB">
      <w:pPr>
        <w:shd w:val="clear" w:color="auto" w:fill="FFFFFF"/>
        <w:spacing w:line="360" w:lineRule="atLeast"/>
        <w:jc w:val="center"/>
        <w:rPr>
          <w:color w:val="000000" w:themeColor="text1"/>
        </w:rPr>
      </w:pPr>
      <w:r w:rsidRPr="00A761C8">
        <w:rPr>
          <w:color w:val="000000" w:themeColor="text1"/>
        </w:rPr>
        <w:t xml:space="preserve">(заповнюється на кожну дитину під час прийому </w:t>
      </w:r>
      <w:r w:rsidR="00351CD3" w:rsidRPr="00A761C8">
        <w:rPr>
          <w:color w:val="000000" w:themeColor="text1"/>
        </w:rPr>
        <w:t>в</w:t>
      </w:r>
      <w:r w:rsidRPr="00A761C8">
        <w:rPr>
          <w:color w:val="000000" w:themeColor="text1"/>
        </w:rPr>
        <w:t xml:space="preserve"> логопедичн</w:t>
      </w:r>
      <w:r w:rsidR="00351CD3" w:rsidRPr="00A761C8">
        <w:rPr>
          <w:color w:val="000000" w:themeColor="text1"/>
        </w:rPr>
        <w:t>ому</w:t>
      </w:r>
      <w:r w:rsidRPr="00A761C8">
        <w:rPr>
          <w:color w:val="000000" w:themeColor="text1"/>
        </w:rPr>
        <w:t xml:space="preserve"> пункт</w:t>
      </w:r>
      <w:r w:rsidR="00351CD3" w:rsidRPr="00A761C8">
        <w:rPr>
          <w:color w:val="000000" w:themeColor="text1"/>
        </w:rPr>
        <w:t>і</w:t>
      </w:r>
      <w:r w:rsidRPr="00A761C8">
        <w:rPr>
          <w:color w:val="000000" w:themeColor="text1"/>
        </w:rPr>
        <w:t>)</w:t>
      </w:r>
    </w:p>
    <w:p w14:paraId="1E7944AB" w14:textId="77777777" w:rsidR="005E69AB" w:rsidRPr="00A761C8" w:rsidRDefault="005E69AB" w:rsidP="005E69AB">
      <w:pPr>
        <w:shd w:val="clear" w:color="auto" w:fill="FFFFFF"/>
        <w:spacing w:line="360" w:lineRule="atLeast"/>
        <w:jc w:val="center"/>
        <w:rPr>
          <w:color w:val="000000" w:themeColor="text1"/>
        </w:rPr>
      </w:pPr>
    </w:p>
    <w:p w14:paraId="2D4C0EF1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1. Прізвище, ім'я, вік.</w:t>
      </w:r>
    </w:p>
    <w:p w14:paraId="59E5FD94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2. Дитячий садок - група.</w:t>
      </w:r>
    </w:p>
    <w:p w14:paraId="673E0249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3. Домашня адреса.</w:t>
      </w:r>
    </w:p>
    <w:p w14:paraId="50EA9D75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4. Дата зарахування на логопедичний пункт.</w:t>
      </w:r>
    </w:p>
    <w:p w14:paraId="53A783C5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5. Скарги вихователів чи батьків.</w:t>
      </w:r>
    </w:p>
    <w:p w14:paraId="5C76F67B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6. Висновок психоневролога.</w:t>
      </w:r>
    </w:p>
    <w:p w14:paraId="5ADAA553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7. Дані про хід розвитку мови.</w:t>
      </w:r>
    </w:p>
    <w:p w14:paraId="1105366D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8. Стан слуху.</w:t>
      </w:r>
    </w:p>
    <w:p w14:paraId="10059BD6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9. Стан артикуляційного апарата (будова, рухливість).</w:t>
      </w:r>
    </w:p>
    <w:p w14:paraId="423828F9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10. Загальна характеристика мови:</w:t>
      </w:r>
    </w:p>
    <w:p w14:paraId="7F88B630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а) запис бесіди, самостійних зв'язних висловлювань;</w:t>
      </w:r>
    </w:p>
    <w:p w14:paraId="3AC2588F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б) словниковий запас (охарактеризувати і навести приклади: словник у межах вжитку, ширший та ін.), чи правильно використовуються слова за значенням, чи є заміни слів, які частини мови переважно вживаються та ін.;</w:t>
      </w:r>
    </w:p>
    <w:p w14:paraId="4CCC2902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 xml:space="preserve">в) граматична будова (зазначити можливості граматичного оформлення мови: типи речень, які вживаються, наявність </w:t>
      </w:r>
      <w:proofErr w:type="spellStart"/>
      <w:r w:rsidRPr="00A761C8">
        <w:rPr>
          <w:color w:val="000000" w:themeColor="text1"/>
        </w:rPr>
        <w:t>аграматизмів</w:t>
      </w:r>
      <w:proofErr w:type="spellEnd"/>
      <w:r w:rsidRPr="00A761C8">
        <w:rPr>
          <w:color w:val="000000" w:themeColor="text1"/>
        </w:rPr>
        <w:t>), навести приклади;</w:t>
      </w:r>
    </w:p>
    <w:p w14:paraId="4F4E215E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г) вимова і розпізнавання звуків: 1) вимова звуків: відсутність, неправильна вимова, заміна і сплутування окремих звуків; 2) розпізнавання звуків на слух; 3) вимова слів з різним складом, навести приклади; 4) темп і чіткість мови.</w:t>
      </w:r>
    </w:p>
    <w:p w14:paraId="036305B8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11. Прояви заїкуватості.</w:t>
      </w:r>
    </w:p>
    <w:p w14:paraId="08DF0CE8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12. Коротка характеристика дитини за даними педагогічних спостережень (стійкість уваги, працездатність, спостережливість, ставлення до свого дефекту).</w:t>
      </w:r>
    </w:p>
    <w:p w14:paraId="6FFEE86F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13. Висновки логопеда.</w:t>
      </w:r>
    </w:p>
    <w:p w14:paraId="2127E775" w14:textId="77777777" w:rsidR="005E69AB" w:rsidRPr="00A761C8" w:rsidRDefault="005E69AB" w:rsidP="005E69AB">
      <w:pPr>
        <w:shd w:val="clear" w:color="auto" w:fill="FFFFFF"/>
        <w:spacing w:line="360" w:lineRule="atLeast"/>
        <w:jc w:val="both"/>
        <w:rPr>
          <w:color w:val="000000" w:themeColor="text1"/>
        </w:rPr>
      </w:pPr>
      <w:r w:rsidRPr="00A761C8">
        <w:rPr>
          <w:color w:val="000000" w:themeColor="text1"/>
        </w:rPr>
        <w:t>14. Результати виправлення мови (відмічаються в картці на момент випуску з логопедичного пункту і візуються вчителем, вихователем дитсадка або батьками).</w:t>
      </w:r>
    </w:p>
    <w:p w14:paraId="12E7342C" w14:textId="77777777" w:rsidR="005E69AB" w:rsidRPr="00A761C8" w:rsidRDefault="005E69AB" w:rsidP="005E69AB">
      <w:pPr>
        <w:widowControl w:val="0"/>
        <w:autoSpaceDE w:val="0"/>
        <w:autoSpaceDN w:val="0"/>
        <w:ind w:right="89"/>
        <w:rPr>
          <w:color w:val="000000" w:themeColor="text1"/>
          <w:lang w:eastAsia="en-US"/>
        </w:rPr>
      </w:pPr>
    </w:p>
    <w:p w14:paraId="4AC92618" w14:textId="77777777" w:rsidR="005E69AB" w:rsidRPr="00A761C8" w:rsidRDefault="005E69AB" w:rsidP="005E69AB">
      <w:pPr>
        <w:widowControl w:val="0"/>
        <w:autoSpaceDE w:val="0"/>
        <w:autoSpaceDN w:val="0"/>
        <w:ind w:right="89"/>
        <w:rPr>
          <w:color w:val="000000" w:themeColor="text1"/>
          <w:lang w:eastAsia="en-US"/>
        </w:rPr>
      </w:pPr>
    </w:p>
    <w:p w14:paraId="21C743B5" w14:textId="77777777" w:rsidR="005E69AB" w:rsidRPr="00A761C8" w:rsidRDefault="005E69AB" w:rsidP="005E69AB">
      <w:pPr>
        <w:widowControl w:val="0"/>
        <w:autoSpaceDE w:val="0"/>
        <w:autoSpaceDN w:val="0"/>
        <w:ind w:right="89"/>
        <w:rPr>
          <w:color w:val="000000" w:themeColor="text1"/>
          <w:sz w:val="28"/>
          <w:szCs w:val="28"/>
          <w:lang w:eastAsia="en-US"/>
        </w:rPr>
      </w:pPr>
    </w:p>
    <w:p w14:paraId="747D3A30" w14:textId="77777777" w:rsidR="005E69AB" w:rsidRPr="00A761C8" w:rsidRDefault="005E69AB" w:rsidP="005E69AB">
      <w:pPr>
        <w:widowControl w:val="0"/>
        <w:autoSpaceDE w:val="0"/>
        <w:autoSpaceDN w:val="0"/>
        <w:ind w:right="89"/>
        <w:rPr>
          <w:color w:val="000000" w:themeColor="text1"/>
          <w:sz w:val="28"/>
          <w:szCs w:val="28"/>
          <w:lang w:eastAsia="en-US"/>
        </w:rPr>
      </w:pPr>
    </w:p>
    <w:p w14:paraId="032E2F90" w14:textId="77777777" w:rsidR="005E69AB" w:rsidRPr="00A761C8" w:rsidRDefault="005E69AB" w:rsidP="005E69AB">
      <w:pPr>
        <w:widowControl w:val="0"/>
        <w:autoSpaceDE w:val="0"/>
        <w:autoSpaceDN w:val="0"/>
        <w:ind w:right="89"/>
        <w:rPr>
          <w:color w:val="000000" w:themeColor="text1"/>
          <w:sz w:val="28"/>
          <w:szCs w:val="28"/>
          <w:lang w:eastAsia="en-US"/>
        </w:rPr>
      </w:pPr>
    </w:p>
    <w:p w14:paraId="1DE35EFD" w14:textId="77777777" w:rsidR="005E69AB" w:rsidRPr="00A761C8" w:rsidRDefault="005E69AB" w:rsidP="005E69AB">
      <w:pPr>
        <w:widowControl w:val="0"/>
        <w:autoSpaceDE w:val="0"/>
        <w:autoSpaceDN w:val="0"/>
        <w:ind w:right="89"/>
        <w:rPr>
          <w:color w:val="000000" w:themeColor="text1"/>
          <w:sz w:val="28"/>
          <w:szCs w:val="28"/>
          <w:lang w:eastAsia="en-US"/>
        </w:rPr>
      </w:pPr>
    </w:p>
    <w:p w14:paraId="36BFC1D1" w14:textId="77777777" w:rsidR="005E69AB" w:rsidRPr="00A761C8" w:rsidRDefault="005E69AB" w:rsidP="005E69AB">
      <w:pPr>
        <w:widowControl w:val="0"/>
        <w:autoSpaceDE w:val="0"/>
        <w:autoSpaceDN w:val="0"/>
        <w:ind w:right="89"/>
        <w:rPr>
          <w:color w:val="000000" w:themeColor="text1"/>
          <w:sz w:val="28"/>
          <w:szCs w:val="28"/>
          <w:lang w:eastAsia="en-US"/>
        </w:rPr>
      </w:pPr>
    </w:p>
    <w:p w14:paraId="757B385A" w14:textId="77777777" w:rsidR="005E69AB" w:rsidRPr="00A761C8" w:rsidRDefault="005E69AB" w:rsidP="005E69AB">
      <w:pPr>
        <w:widowControl w:val="0"/>
        <w:autoSpaceDE w:val="0"/>
        <w:autoSpaceDN w:val="0"/>
        <w:ind w:right="89"/>
        <w:rPr>
          <w:color w:val="000000" w:themeColor="text1"/>
          <w:sz w:val="28"/>
          <w:szCs w:val="28"/>
          <w:lang w:eastAsia="en-US"/>
        </w:rPr>
      </w:pPr>
    </w:p>
    <w:p w14:paraId="132DD533" w14:textId="77777777" w:rsidR="005E69AB" w:rsidRPr="00A761C8" w:rsidRDefault="005E69AB" w:rsidP="005E69AB">
      <w:pPr>
        <w:widowControl w:val="0"/>
        <w:autoSpaceDE w:val="0"/>
        <w:autoSpaceDN w:val="0"/>
        <w:ind w:right="89"/>
        <w:rPr>
          <w:color w:val="000000" w:themeColor="text1"/>
          <w:sz w:val="28"/>
          <w:szCs w:val="28"/>
          <w:lang w:eastAsia="en-US"/>
        </w:rPr>
      </w:pPr>
    </w:p>
    <w:p w14:paraId="6058CCC8" w14:textId="77777777" w:rsidR="005E69AB" w:rsidRPr="00A761C8" w:rsidRDefault="005E69AB" w:rsidP="005E69AB">
      <w:pPr>
        <w:widowControl w:val="0"/>
        <w:autoSpaceDE w:val="0"/>
        <w:autoSpaceDN w:val="0"/>
        <w:ind w:right="89"/>
        <w:rPr>
          <w:color w:val="000000" w:themeColor="text1"/>
          <w:sz w:val="28"/>
          <w:szCs w:val="28"/>
          <w:lang w:eastAsia="en-US"/>
        </w:rPr>
      </w:pPr>
    </w:p>
    <w:p w14:paraId="49B50AE5" w14:textId="77777777" w:rsidR="005E69AB" w:rsidRPr="00A761C8" w:rsidRDefault="005E69AB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  <w:r w:rsidRPr="00A761C8">
        <w:rPr>
          <w:color w:val="000000" w:themeColor="text1"/>
        </w:rPr>
        <w:lastRenderedPageBreak/>
        <w:t>Додаток 3</w:t>
      </w:r>
    </w:p>
    <w:p w14:paraId="416FBECB" w14:textId="77777777" w:rsidR="005E69AB" w:rsidRPr="00A761C8" w:rsidRDefault="005E69AB" w:rsidP="005E69AB">
      <w:pPr>
        <w:keepNext/>
        <w:keepLines/>
        <w:shd w:val="clear" w:color="auto" w:fill="FFFFFF"/>
        <w:ind w:left="5387"/>
        <w:outlineLvl w:val="2"/>
        <w:rPr>
          <w:color w:val="000000" w:themeColor="text1"/>
          <w:lang w:eastAsia="en-US"/>
        </w:rPr>
      </w:pPr>
      <w:r w:rsidRPr="00A761C8">
        <w:rPr>
          <w:bCs/>
          <w:color w:val="000000" w:themeColor="text1"/>
        </w:rPr>
        <w:t xml:space="preserve">до </w:t>
      </w:r>
      <w:proofErr w:type="spellStart"/>
      <w:r w:rsidRPr="00A761C8">
        <w:rPr>
          <w:color w:val="000000" w:themeColor="text1"/>
          <w:lang w:val="ru-RU"/>
        </w:rPr>
        <w:t>Положення</w:t>
      </w:r>
      <w:proofErr w:type="spellEnd"/>
      <w:r w:rsidRPr="00A761C8">
        <w:rPr>
          <w:color w:val="000000" w:themeColor="text1"/>
          <w:lang w:val="ru-RU"/>
        </w:rPr>
        <w:t xml:space="preserve"> </w:t>
      </w:r>
      <w:r w:rsidRPr="00A761C8">
        <w:rPr>
          <w:bCs/>
          <w:color w:val="000000" w:themeColor="text1"/>
          <w:lang w:eastAsia="en-US"/>
        </w:rPr>
        <w:t>про логопедичний</w:t>
      </w:r>
      <w:r w:rsidRPr="00A761C8">
        <w:rPr>
          <w:bCs/>
          <w:color w:val="000000" w:themeColor="text1"/>
          <w:lang w:val="ru-RU" w:eastAsia="en-US"/>
        </w:rPr>
        <w:t xml:space="preserve"> пункт</w:t>
      </w:r>
    </w:p>
    <w:p w14:paraId="76F75626" w14:textId="77777777" w:rsidR="005E69AB" w:rsidRPr="00A761C8" w:rsidRDefault="005E69AB" w:rsidP="005E69AB">
      <w:pPr>
        <w:shd w:val="clear" w:color="auto" w:fill="FFFFFF"/>
        <w:spacing w:line="379" w:lineRule="atLeast"/>
        <w:jc w:val="right"/>
        <w:textAlignment w:val="baseline"/>
        <w:rPr>
          <w:rFonts w:ascii="Montserrat" w:hAnsi="Montserrat"/>
          <w:b/>
          <w:bCs/>
          <w:color w:val="000000" w:themeColor="text1"/>
          <w:bdr w:val="none" w:sz="0" w:space="0" w:color="auto" w:frame="1"/>
        </w:rPr>
      </w:pPr>
    </w:p>
    <w:p w14:paraId="09B0D8EF" w14:textId="77777777" w:rsidR="005E69AB" w:rsidRPr="00A761C8" w:rsidRDefault="005E69AB" w:rsidP="005E69AB">
      <w:pPr>
        <w:shd w:val="clear" w:color="auto" w:fill="FFFFFF"/>
        <w:spacing w:line="379" w:lineRule="atLeast"/>
        <w:jc w:val="right"/>
        <w:textAlignment w:val="baseline"/>
        <w:rPr>
          <w:rFonts w:ascii="Montserrat" w:hAnsi="Montserrat"/>
          <w:b/>
          <w:bCs/>
          <w:color w:val="000000" w:themeColor="text1"/>
          <w:bdr w:val="none" w:sz="0" w:space="0" w:color="auto" w:frame="1"/>
        </w:rPr>
      </w:pPr>
    </w:p>
    <w:p w14:paraId="607EF64E" w14:textId="77777777" w:rsidR="005E69AB" w:rsidRPr="00A761C8" w:rsidRDefault="005E69AB" w:rsidP="005E69AB">
      <w:pPr>
        <w:shd w:val="clear" w:color="auto" w:fill="FFFFFF"/>
        <w:spacing w:line="379" w:lineRule="atLeast"/>
        <w:jc w:val="center"/>
        <w:textAlignment w:val="baseline"/>
        <w:rPr>
          <w:color w:val="000000" w:themeColor="text1"/>
          <w:lang w:val="ru-RU"/>
        </w:rPr>
      </w:pPr>
      <w:r w:rsidRPr="00A761C8">
        <w:rPr>
          <w:b/>
          <w:bCs/>
          <w:color w:val="000000" w:themeColor="text1"/>
          <w:bdr w:val="none" w:sz="0" w:space="0" w:color="auto" w:frame="1"/>
          <w:lang w:val="ru-RU"/>
        </w:rPr>
        <w:t>ЖУРНАЛ ОБЛІКУ ВІДВІДУВАННЯ</w:t>
      </w:r>
    </w:p>
    <w:p w14:paraId="01BBF1FF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>Облік відвідування занять дітьми ведеться в журналі. На кожну групу дітей відводиться відповідна кількість сторінок.</w:t>
      </w:r>
    </w:p>
    <w:p w14:paraId="223F6714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>Для  дітей, з якими  проводяться  індивідуальні заняття, відводяться окремі сторінки.</w:t>
      </w:r>
    </w:p>
    <w:p w14:paraId="756240E2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>У кінці журналу відводиться місце для  опису  стану  мови  та успішності дітей, що заповнюється за такою формою:</w:t>
      </w:r>
    </w:p>
    <w:p w14:paraId="55600E0B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>1. Прізвище, ім'я.</w:t>
      </w:r>
    </w:p>
    <w:p w14:paraId="6107A438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>2. Дитячий садок - група.</w:t>
      </w:r>
    </w:p>
    <w:p w14:paraId="7D33EB94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>3. Домашня адреса.</w:t>
      </w:r>
    </w:p>
    <w:p w14:paraId="4BE19AE7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>4. Дата зарахування на логопедичний пункт.</w:t>
      </w:r>
    </w:p>
    <w:p w14:paraId="29007FCA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>5. Вади мови.</w:t>
      </w:r>
    </w:p>
    <w:p w14:paraId="13332321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>6. Дата випуску з логопедичного пункту.</w:t>
      </w:r>
    </w:p>
    <w:p w14:paraId="2BD76C0D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 xml:space="preserve">7. Стан мови, успішність на час випуску,  рекомендації  щодо подальшої роботи. Дані беруться з </w:t>
      </w:r>
      <w:proofErr w:type="spellStart"/>
      <w:r w:rsidRPr="00A761C8">
        <w:rPr>
          <w:color w:val="000000" w:themeColor="text1"/>
        </w:rPr>
        <w:t>мовних</w:t>
      </w:r>
      <w:proofErr w:type="spellEnd"/>
      <w:r w:rsidRPr="00A761C8">
        <w:rPr>
          <w:color w:val="000000" w:themeColor="text1"/>
        </w:rPr>
        <w:t xml:space="preserve"> карток.</w:t>
      </w:r>
    </w:p>
    <w:p w14:paraId="0258F802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</w:p>
    <w:p w14:paraId="2A2F0A91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</w:p>
    <w:p w14:paraId="69B52C1A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</w:p>
    <w:p w14:paraId="6669C09A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</w:p>
    <w:p w14:paraId="020EC803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</w:p>
    <w:p w14:paraId="0C1BDC6E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</w:p>
    <w:p w14:paraId="23E42A6D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</w:p>
    <w:p w14:paraId="033C667E" w14:textId="77777777" w:rsidR="005E69AB" w:rsidRPr="00A761C8" w:rsidRDefault="005E69AB" w:rsidP="005E69AB">
      <w:pPr>
        <w:shd w:val="clear" w:color="auto" w:fill="FFFFFF"/>
        <w:spacing w:after="257" w:line="379" w:lineRule="atLeast"/>
        <w:ind w:firstLine="567"/>
        <w:textAlignment w:val="baseline"/>
        <w:rPr>
          <w:color w:val="000000" w:themeColor="text1"/>
        </w:rPr>
      </w:pPr>
    </w:p>
    <w:p w14:paraId="3F349E44" w14:textId="77777777" w:rsidR="005E69AB" w:rsidRPr="00A761C8" w:rsidRDefault="005E69AB" w:rsidP="005E69AB">
      <w:pPr>
        <w:widowControl w:val="0"/>
        <w:autoSpaceDE w:val="0"/>
        <w:autoSpaceDN w:val="0"/>
        <w:rPr>
          <w:color w:val="000000" w:themeColor="text1"/>
        </w:rPr>
      </w:pPr>
    </w:p>
    <w:p w14:paraId="60A87886" w14:textId="77777777" w:rsidR="005E69AB" w:rsidRPr="00A761C8" w:rsidRDefault="005E69AB" w:rsidP="005E69AB">
      <w:pPr>
        <w:widowControl w:val="0"/>
        <w:autoSpaceDE w:val="0"/>
        <w:autoSpaceDN w:val="0"/>
        <w:ind w:left="5387"/>
        <w:rPr>
          <w:color w:val="000000" w:themeColor="text1"/>
        </w:rPr>
      </w:pPr>
      <w:r w:rsidRPr="00A761C8">
        <w:rPr>
          <w:color w:val="000000" w:themeColor="text1"/>
        </w:rPr>
        <w:lastRenderedPageBreak/>
        <w:t>Додаток 4</w:t>
      </w:r>
    </w:p>
    <w:p w14:paraId="3A248F5C" w14:textId="77777777" w:rsidR="005E69AB" w:rsidRPr="00A761C8" w:rsidRDefault="005E69AB" w:rsidP="005E69AB">
      <w:pPr>
        <w:keepNext/>
        <w:keepLines/>
        <w:shd w:val="clear" w:color="auto" w:fill="FFFFFF"/>
        <w:spacing w:line="276" w:lineRule="auto"/>
        <w:ind w:left="5387"/>
        <w:outlineLvl w:val="2"/>
        <w:rPr>
          <w:color w:val="000000" w:themeColor="text1"/>
          <w:lang w:eastAsia="en-US"/>
        </w:rPr>
      </w:pPr>
      <w:r w:rsidRPr="00A761C8">
        <w:rPr>
          <w:bCs/>
          <w:color w:val="000000" w:themeColor="text1"/>
        </w:rPr>
        <w:t xml:space="preserve">до </w:t>
      </w:r>
      <w:r w:rsidRPr="00A761C8">
        <w:rPr>
          <w:color w:val="000000" w:themeColor="text1"/>
        </w:rPr>
        <w:t xml:space="preserve">Положення </w:t>
      </w:r>
      <w:r w:rsidRPr="00A761C8">
        <w:rPr>
          <w:bCs/>
          <w:color w:val="000000" w:themeColor="text1"/>
          <w:lang w:eastAsia="en-US"/>
        </w:rPr>
        <w:t>про логопедичний пункт</w:t>
      </w:r>
    </w:p>
    <w:p w14:paraId="279C9EBB" w14:textId="77777777" w:rsidR="005E69AB" w:rsidRPr="00A761C8" w:rsidRDefault="005E69AB" w:rsidP="005E69AB">
      <w:pPr>
        <w:widowControl w:val="0"/>
        <w:autoSpaceDE w:val="0"/>
        <w:autoSpaceDN w:val="0"/>
        <w:spacing w:line="276" w:lineRule="auto"/>
        <w:ind w:right="89" w:firstLine="567"/>
        <w:rPr>
          <w:color w:val="000000" w:themeColor="text1"/>
          <w:lang w:eastAsia="en-US"/>
        </w:rPr>
      </w:pPr>
    </w:p>
    <w:p w14:paraId="3E822B66" w14:textId="77777777" w:rsidR="005E69AB" w:rsidRPr="00A761C8" w:rsidRDefault="005E69AB" w:rsidP="005E69AB">
      <w:pPr>
        <w:shd w:val="clear" w:color="auto" w:fill="FFFFFF"/>
        <w:spacing w:line="276" w:lineRule="auto"/>
        <w:jc w:val="center"/>
        <w:textAlignment w:val="baseline"/>
        <w:rPr>
          <w:color w:val="000000" w:themeColor="text1"/>
        </w:rPr>
      </w:pPr>
      <w:r w:rsidRPr="00A761C8">
        <w:rPr>
          <w:b/>
          <w:bCs/>
          <w:color w:val="000000" w:themeColor="text1"/>
          <w:bdr w:val="none" w:sz="0" w:space="0" w:color="auto" w:frame="1"/>
        </w:rPr>
        <w:t>ЖУРНАЛ ОБЛІКУ КОНСУЛЬТАЦІЙ</w:t>
      </w:r>
      <w:r w:rsidRPr="00A761C8">
        <w:rPr>
          <w:b/>
          <w:bCs/>
          <w:color w:val="000000" w:themeColor="text1"/>
          <w:bdr w:val="none" w:sz="0" w:space="0" w:color="auto" w:frame="1"/>
        </w:rPr>
        <w:br/>
        <w:t>(заповнюється вчителем-логопедом при наданні консультацій батькам на логопедичному пункті)</w:t>
      </w:r>
    </w:p>
    <w:p w14:paraId="22C7BC20" w14:textId="77777777" w:rsidR="005E69AB" w:rsidRPr="00A761C8" w:rsidRDefault="005E69AB" w:rsidP="005E69AB">
      <w:pPr>
        <w:shd w:val="clear" w:color="auto" w:fill="FFFFFF"/>
        <w:spacing w:line="276" w:lineRule="auto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>1. Дата консультацій.</w:t>
      </w:r>
    </w:p>
    <w:p w14:paraId="6388E9D2" w14:textId="77777777" w:rsidR="005E69AB" w:rsidRPr="00A761C8" w:rsidRDefault="005E69AB" w:rsidP="005E69AB">
      <w:pPr>
        <w:shd w:val="clear" w:color="auto" w:fill="FFFFFF"/>
        <w:spacing w:line="276" w:lineRule="auto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>2. Прізвище, ім'я.</w:t>
      </w:r>
    </w:p>
    <w:p w14:paraId="167F0119" w14:textId="77777777" w:rsidR="005E69AB" w:rsidRPr="00A761C8" w:rsidRDefault="005E69AB" w:rsidP="005E69AB">
      <w:pPr>
        <w:shd w:val="clear" w:color="auto" w:fill="FFFFFF"/>
        <w:spacing w:line="276" w:lineRule="auto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>3. Дитячий садок - група.</w:t>
      </w:r>
    </w:p>
    <w:p w14:paraId="2159CD76" w14:textId="77777777" w:rsidR="005E69AB" w:rsidRPr="00A761C8" w:rsidRDefault="005E69AB" w:rsidP="005E69AB">
      <w:pPr>
        <w:shd w:val="clear" w:color="auto" w:fill="FFFFFF"/>
        <w:spacing w:line="276" w:lineRule="auto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>4. Домашня адреса.</w:t>
      </w:r>
    </w:p>
    <w:p w14:paraId="0D2BF63F" w14:textId="77777777" w:rsidR="005E69AB" w:rsidRPr="00A761C8" w:rsidRDefault="005E69AB" w:rsidP="005E69AB">
      <w:pPr>
        <w:shd w:val="clear" w:color="auto" w:fill="FFFFFF"/>
        <w:spacing w:line="276" w:lineRule="auto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>5. Вади мови.</w:t>
      </w:r>
    </w:p>
    <w:p w14:paraId="6A928236" w14:textId="77777777" w:rsidR="005E69AB" w:rsidRPr="00A761C8" w:rsidRDefault="005E69AB" w:rsidP="005E69AB">
      <w:pPr>
        <w:shd w:val="clear" w:color="auto" w:fill="FFFFFF"/>
        <w:spacing w:line="276" w:lineRule="auto"/>
        <w:textAlignment w:val="baseline"/>
        <w:rPr>
          <w:color w:val="000000" w:themeColor="text1"/>
        </w:rPr>
      </w:pPr>
      <w:r w:rsidRPr="00A761C8">
        <w:rPr>
          <w:color w:val="000000" w:themeColor="text1"/>
        </w:rPr>
        <w:t>6. Рекомендації логопеда.</w:t>
      </w:r>
    </w:p>
    <w:p w14:paraId="64F1BD1C" w14:textId="77777777" w:rsidR="005E69AB" w:rsidRPr="00A761C8" w:rsidRDefault="005E69AB" w:rsidP="00482782">
      <w:pPr>
        <w:widowControl w:val="0"/>
        <w:autoSpaceDE w:val="0"/>
        <w:autoSpaceDN w:val="0"/>
        <w:ind w:right="89"/>
        <w:rPr>
          <w:color w:val="000000" w:themeColor="text1"/>
          <w:sz w:val="28"/>
          <w:szCs w:val="28"/>
          <w:lang w:val="ru-RU" w:eastAsia="en-US"/>
        </w:rPr>
      </w:pPr>
    </w:p>
    <w:p w14:paraId="10804E5E" w14:textId="77777777" w:rsidR="00482782" w:rsidRPr="00A761C8" w:rsidRDefault="00482782" w:rsidP="00482782">
      <w:pPr>
        <w:widowControl w:val="0"/>
        <w:autoSpaceDE w:val="0"/>
        <w:autoSpaceDN w:val="0"/>
        <w:ind w:right="89"/>
        <w:rPr>
          <w:color w:val="000000" w:themeColor="text1"/>
          <w:sz w:val="28"/>
          <w:szCs w:val="28"/>
          <w:lang w:val="ru-RU" w:eastAsia="en-US"/>
        </w:rPr>
      </w:pPr>
    </w:p>
    <w:p w14:paraId="429B2D2D" w14:textId="74EF4AE3" w:rsidR="00482782" w:rsidRPr="00A761C8" w:rsidRDefault="003B0197" w:rsidP="00482782">
      <w:pPr>
        <w:tabs>
          <w:tab w:val="left" w:pos="1125"/>
        </w:tabs>
        <w:rPr>
          <w:b/>
          <w:color w:val="000000" w:themeColor="text1"/>
        </w:rPr>
      </w:pPr>
      <w:r w:rsidRPr="00A761C8">
        <w:rPr>
          <w:b/>
          <w:color w:val="000000" w:themeColor="text1"/>
        </w:rPr>
        <w:t>Міський голова</w:t>
      </w:r>
      <w:r w:rsidRPr="00A761C8">
        <w:rPr>
          <w:b/>
          <w:color w:val="000000" w:themeColor="text1"/>
        </w:rPr>
        <w:tab/>
      </w:r>
      <w:r w:rsidRPr="00A761C8">
        <w:rPr>
          <w:b/>
          <w:color w:val="000000" w:themeColor="text1"/>
        </w:rPr>
        <w:tab/>
      </w:r>
      <w:r w:rsidRPr="00A761C8">
        <w:rPr>
          <w:b/>
          <w:color w:val="000000" w:themeColor="text1"/>
        </w:rPr>
        <w:tab/>
      </w:r>
      <w:r w:rsidRPr="00A761C8">
        <w:rPr>
          <w:b/>
          <w:color w:val="000000" w:themeColor="text1"/>
        </w:rPr>
        <w:tab/>
      </w:r>
      <w:r w:rsidRPr="00A761C8">
        <w:rPr>
          <w:b/>
          <w:color w:val="000000" w:themeColor="text1"/>
        </w:rPr>
        <w:tab/>
      </w:r>
      <w:r w:rsidRPr="00A761C8">
        <w:rPr>
          <w:b/>
          <w:color w:val="000000" w:themeColor="text1"/>
        </w:rPr>
        <w:tab/>
      </w:r>
      <w:r w:rsidRPr="00A761C8">
        <w:rPr>
          <w:b/>
          <w:color w:val="000000" w:themeColor="text1"/>
        </w:rPr>
        <w:tab/>
      </w:r>
      <w:r w:rsidRPr="00A761C8">
        <w:rPr>
          <w:b/>
          <w:color w:val="000000" w:themeColor="text1"/>
        </w:rPr>
        <w:tab/>
        <w:t xml:space="preserve">         Олег СТОГНІЙ</w:t>
      </w:r>
    </w:p>
    <w:p w14:paraId="4CBE7DAB" w14:textId="77777777" w:rsidR="00482782" w:rsidRPr="00A761C8" w:rsidRDefault="00482782" w:rsidP="00482782">
      <w:pPr>
        <w:widowControl w:val="0"/>
        <w:autoSpaceDE w:val="0"/>
        <w:autoSpaceDN w:val="0"/>
        <w:ind w:right="89"/>
        <w:rPr>
          <w:color w:val="000000" w:themeColor="text1"/>
          <w:sz w:val="28"/>
          <w:szCs w:val="28"/>
          <w:lang w:val="ru-RU" w:eastAsia="en-US"/>
        </w:rPr>
      </w:pPr>
    </w:p>
    <w:p w14:paraId="28F0CF03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394278E3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46246B4A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7E34D304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4B903830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76C86D77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021C5AE1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14D72BE7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1DBBFF4F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503E41A1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7F68A5B6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6CAA2A5B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5727CCFC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2CEFB6FD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034BE0C7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10FAF61B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06C02C0D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1566A8B8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1E6364F3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66248A67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22DE803D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4CEA7070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58E84F14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632E9CA9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0E3CFCE7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54BEE6E9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3AAD4CF1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256D7A4A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73F94052" w14:textId="77777777" w:rsidR="005E69AB" w:rsidRPr="00A761C8" w:rsidRDefault="005E69AB" w:rsidP="005E69AB">
      <w:pPr>
        <w:widowControl w:val="0"/>
        <w:autoSpaceDE w:val="0"/>
        <w:autoSpaceDN w:val="0"/>
        <w:ind w:right="89" w:firstLine="567"/>
        <w:rPr>
          <w:color w:val="000000" w:themeColor="text1"/>
          <w:sz w:val="28"/>
          <w:szCs w:val="28"/>
          <w:lang w:val="ru-RU" w:eastAsia="en-US"/>
        </w:rPr>
      </w:pPr>
    </w:p>
    <w:p w14:paraId="6F643F2D" w14:textId="77777777" w:rsidR="00482782" w:rsidRPr="00A761C8" w:rsidRDefault="00482782" w:rsidP="00482782">
      <w:pPr>
        <w:widowControl w:val="0"/>
        <w:autoSpaceDE w:val="0"/>
        <w:autoSpaceDN w:val="0"/>
        <w:spacing w:line="276" w:lineRule="auto"/>
        <w:jc w:val="center"/>
        <w:rPr>
          <w:b/>
          <w:color w:val="000000" w:themeColor="text1"/>
          <w:lang w:eastAsia="en-US"/>
        </w:rPr>
      </w:pPr>
      <w:bookmarkStart w:id="8" w:name="_Hlk150345150"/>
      <w:bookmarkStart w:id="9" w:name="_Hlk147835819"/>
      <w:bookmarkStart w:id="10" w:name="_Hlk152685562"/>
      <w:r w:rsidRPr="00A761C8">
        <w:rPr>
          <w:b/>
          <w:color w:val="000000" w:themeColor="text1"/>
          <w:lang w:eastAsia="en-US"/>
        </w:rPr>
        <w:lastRenderedPageBreak/>
        <w:t xml:space="preserve">Пояснювальна записка </w:t>
      </w:r>
    </w:p>
    <w:p w14:paraId="73D883CD" w14:textId="77777777" w:rsidR="00482782" w:rsidRPr="00A761C8" w:rsidRDefault="00482782" w:rsidP="00482782">
      <w:pPr>
        <w:widowControl w:val="0"/>
        <w:autoSpaceDE w:val="0"/>
        <w:autoSpaceDN w:val="0"/>
        <w:spacing w:line="276" w:lineRule="auto"/>
        <w:jc w:val="center"/>
        <w:rPr>
          <w:b/>
          <w:bCs/>
          <w:color w:val="000000" w:themeColor="text1"/>
          <w:lang w:eastAsia="en-US"/>
        </w:rPr>
      </w:pPr>
      <w:r w:rsidRPr="00A761C8">
        <w:rPr>
          <w:b/>
          <w:color w:val="000000" w:themeColor="text1"/>
          <w:lang w:eastAsia="en-US"/>
        </w:rPr>
        <w:t xml:space="preserve">до </w:t>
      </w:r>
      <w:proofErr w:type="spellStart"/>
      <w:r w:rsidRPr="00A761C8">
        <w:rPr>
          <w:b/>
          <w:color w:val="000000" w:themeColor="text1"/>
          <w:lang w:eastAsia="en-US"/>
        </w:rPr>
        <w:t>проєкту</w:t>
      </w:r>
      <w:proofErr w:type="spellEnd"/>
      <w:r w:rsidRPr="00A761C8">
        <w:rPr>
          <w:b/>
          <w:color w:val="000000" w:themeColor="text1"/>
          <w:lang w:eastAsia="en-US"/>
        </w:rPr>
        <w:t xml:space="preserve"> рішення міської ради</w:t>
      </w:r>
      <w:r w:rsidRPr="00A761C8">
        <w:rPr>
          <w:b/>
          <w:bCs/>
          <w:color w:val="000000" w:themeColor="text1"/>
          <w:lang w:eastAsia="en-US"/>
        </w:rPr>
        <w:t xml:space="preserve"> «Про створення логопедичного пункту при Роменському дошкільному навчальному закладі (ясла-садок) № 8 «Дзвіночок» Роменської міської ради Сумської області»</w:t>
      </w:r>
    </w:p>
    <w:p w14:paraId="54454363" w14:textId="77777777" w:rsidR="00482782" w:rsidRPr="00A761C8" w:rsidRDefault="00482782" w:rsidP="00482782">
      <w:pPr>
        <w:widowControl w:val="0"/>
        <w:autoSpaceDE w:val="0"/>
        <w:autoSpaceDN w:val="0"/>
        <w:spacing w:line="276" w:lineRule="auto"/>
        <w:jc w:val="both"/>
        <w:rPr>
          <w:b/>
          <w:bCs/>
          <w:color w:val="000000" w:themeColor="text1"/>
          <w:lang w:eastAsia="en-US"/>
        </w:rPr>
      </w:pPr>
    </w:p>
    <w:p w14:paraId="003706CF" w14:textId="77777777" w:rsidR="00482782" w:rsidRPr="00A761C8" w:rsidRDefault="00482782" w:rsidP="00482782">
      <w:pPr>
        <w:widowControl w:val="0"/>
        <w:autoSpaceDE w:val="0"/>
        <w:autoSpaceDN w:val="0"/>
        <w:spacing w:line="276" w:lineRule="auto"/>
        <w:ind w:right="74" w:firstLine="567"/>
        <w:jc w:val="both"/>
        <w:rPr>
          <w:color w:val="000000" w:themeColor="text1"/>
          <w:lang w:eastAsia="en-US"/>
        </w:rPr>
      </w:pPr>
      <w:r w:rsidRPr="00A761C8">
        <w:rPr>
          <w:color w:val="000000" w:themeColor="text1"/>
          <w:lang w:eastAsia="en-US"/>
        </w:rPr>
        <w:t>Проєкт рішення розроблено відповідно до статей 25, 26 Закону України «Про місцеве самоврядування в Україні», Закону України «Про дошкільну освіту», Положення про логопедичні пункти системи освіти, затвердженого наказом Міністерства освіти України від 13.05.1993 № 135, з урахуванням потреби у забезпеченні своєчасної та якісної логопедичної допомоги дітям дошкільного віку з мовленнєвими порушеннями.</w:t>
      </w:r>
    </w:p>
    <w:p w14:paraId="5A0CDE82" w14:textId="77777777" w:rsidR="00482782" w:rsidRPr="00A761C8" w:rsidRDefault="00482782" w:rsidP="00482782">
      <w:pPr>
        <w:widowControl w:val="0"/>
        <w:autoSpaceDE w:val="0"/>
        <w:autoSpaceDN w:val="0"/>
        <w:spacing w:line="276" w:lineRule="auto"/>
        <w:ind w:right="74" w:firstLine="567"/>
        <w:jc w:val="both"/>
        <w:rPr>
          <w:color w:val="000000" w:themeColor="text1"/>
          <w:lang w:eastAsia="en-US"/>
        </w:rPr>
      </w:pPr>
      <w:r w:rsidRPr="00A761C8">
        <w:rPr>
          <w:color w:val="000000" w:themeColor="text1"/>
          <w:lang w:eastAsia="en-US"/>
        </w:rPr>
        <w:t>Метою створення логопедичного пункту є організація системної логопедичної роботи в межах Роменської міської територіальної громади, спрямованої на виявлення, діагностику та корекцію мовленнєвих порушень у дітей. Створення такого пункту сприятиме зменшенню кількості випадків неуспішності у подальшому навчанні, покращенню соціальної адаптації дітей, а також підвищенню ефективності діяльності дошкільних закладів у сфері інклюзивної та корекційної освіти.</w:t>
      </w:r>
    </w:p>
    <w:p w14:paraId="3AC0FA9E" w14:textId="77777777" w:rsidR="00482782" w:rsidRPr="00A761C8" w:rsidRDefault="00482782" w:rsidP="00482782">
      <w:pPr>
        <w:widowControl w:val="0"/>
        <w:autoSpaceDE w:val="0"/>
        <w:autoSpaceDN w:val="0"/>
        <w:spacing w:line="276" w:lineRule="auto"/>
        <w:ind w:right="74" w:firstLine="567"/>
        <w:jc w:val="both"/>
        <w:rPr>
          <w:color w:val="000000" w:themeColor="text1"/>
          <w:lang w:eastAsia="en-US"/>
        </w:rPr>
      </w:pPr>
      <w:r w:rsidRPr="00A761C8">
        <w:rPr>
          <w:color w:val="000000" w:themeColor="text1"/>
          <w:lang w:eastAsia="en-US"/>
        </w:rPr>
        <w:t>Прийняття цього рішення дозволить:</w:t>
      </w:r>
    </w:p>
    <w:p w14:paraId="185B5C03" w14:textId="77777777" w:rsidR="00482782" w:rsidRPr="00A761C8" w:rsidRDefault="00482782" w:rsidP="00482782">
      <w:pPr>
        <w:widowControl w:val="0"/>
        <w:autoSpaceDE w:val="0"/>
        <w:autoSpaceDN w:val="0"/>
        <w:spacing w:line="276" w:lineRule="auto"/>
        <w:ind w:right="74" w:firstLine="567"/>
        <w:jc w:val="both"/>
        <w:rPr>
          <w:color w:val="000000" w:themeColor="text1"/>
          <w:lang w:eastAsia="en-US"/>
        </w:rPr>
      </w:pPr>
      <w:r w:rsidRPr="00A761C8">
        <w:rPr>
          <w:color w:val="000000" w:themeColor="text1"/>
          <w:lang w:eastAsia="en-US"/>
        </w:rPr>
        <w:t>створити умови для надання фахової логопедичної допомоги у ранньому віці;</w:t>
      </w:r>
    </w:p>
    <w:p w14:paraId="03E5A60D" w14:textId="77777777" w:rsidR="00482782" w:rsidRPr="00A761C8" w:rsidRDefault="00482782" w:rsidP="00482782">
      <w:pPr>
        <w:widowControl w:val="0"/>
        <w:autoSpaceDE w:val="0"/>
        <w:autoSpaceDN w:val="0"/>
        <w:spacing w:line="276" w:lineRule="auto"/>
        <w:ind w:right="74" w:firstLine="567"/>
        <w:jc w:val="both"/>
        <w:rPr>
          <w:color w:val="000000" w:themeColor="text1"/>
          <w:lang w:eastAsia="en-US"/>
        </w:rPr>
      </w:pPr>
      <w:r w:rsidRPr="00A761C8">
        <w:rPr>
          <w:color w:val="000000" w:themeColor="text1"/>
          <w:lang w:eastAsia="en-US"/>
        </w:rPr>
        <w:t>забезпечити рівний доступ до корекційно-розвиткових послуг для дітей із закладів дошкільної освіти громади;</w:t>
      </w:r>
    </w:p>
    <w:p w14:paraId="1C1FF4BA" w14:textId="77777777" w:rsidR="00482782" w:rsidRPr="00A761C8" w:rsidRDefault="00482782" w:rsidP="00482782">
      <w:pPr>
        <w:widowControl w:val="0"/>
        <w:autoSpaceDE w:val="0"/>
        <w:autoSpaceDN w:val="0"/>
        <w:spacing w:line="276" w:lineRule="auto"/>
        <w:ind w:right="74" w:firstLine="567"/>
        <w:jc w:val="both"/>
        <w:rPr>
          <w:color w:val="000000" w:themeColor="text1"/>
          <w:lang w:eastAsia="en-US"/>
        </w:rPr>
      </w:pPr>
      <w:r w:rsidRPr="00A761C8">
        <w:rPr>
          <w:color w:val="000000" w:themeColor="text1"/>
          <w:lang w:eastAsia="en-US"/>
        </w:rPr>
        <w:t>підвищити якість мовленнєвої підготовки дітей до навчання у закладах загальної середньої освіти;</w:t>
      </w:r>
    </w:p>
    <w:p w14:paraId="596BE04E" w14:textId="4F3962EB" w:rsidR="00387CC4" w:rsidRPr="00A761C8" w:rsidRDefault="00482782" w:rsidP="00482782">
      <w:pPr>
        <w:spacing w:after="240" w:line="276" w:lineRule="auto"/>
        <w:ind w:firstLine="567"/>
        <w:jc w:val="both"/>
        <w:rPr>
          <w:bCs/>
          <w:color w:val="000000" w:themeColor="text1"/>
        </w:rPr>
      </w:pPr>
      <w:r w:rsidRPr="00A761C8">
        <w:rPr>
          <w:color w:val="000000" w:themeColor="text1"/>
          <w:lang w:eastAsia="en-US"/>
        </w:rPr>
        <w:t>сприяти реалізації державної політики в галузі дошкільної освіти та інклюзивного навчання</w:t>
      </w:r>
      <w:r w:rsidR="00F82756" w:rsidRPr="00A761C8">
        <w:rPr>
          <w:color w:val="000000" w:themeColor="text1"/>
        </w:rPr>
        <w:t>.</w:t>
      </w:r>
    </w:p>
    <w:p w14:paraId="631E901A" w14:textId="77777777" w:rsidR="002635AD" w:rsidRPr="00A761C8" w:rsidRDefault="0006084F" w:rsidP="003E64A0">
      <w:pPr>
        <w:spacing w:line="276" w:lineRule="auto"/>
        <w:jc w:val="both"/>
        <w:rPr>
          <w:color w:val="000000" w:themeColor="text1"/>
        </w:rPr>
      </w:pPr>
      <w:r w:rsidRPr="00A761C8">
        <w:rPr>
          <w:color w:val="000000" w:themeColor="text1"/>
        </w:rPr>
        <w:t xml:space="preserve"> </w:t>
      </w:r>
      <w:bookmarkEnd w:id="8"/>
      <w:bookmarkEnd w:id="9"/>
      <w:bookmarkEnd w:id="10"/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A761C8" w:rsidRPr="00A761C8" w14:paraId="427B62F0" w14:textId="77777777">
        <w:tc>
          <w:tcPr>
            <w:tcW w:w="6521" w:type="dxa"/>
          </w:tcPr>
          <w:p w14:paraId="41A7E03E" w14:textId="77777777" w:rsidR="00FA4197" w:rsidRPr="00A761C8" w:rsidRDefault="00FA4197" w:rsidP="0028124D">
            <w:pPr>
              <w:spacing w:line="271" w:lineRule="auto"/>
              <w:ind w:left="-105"/>
              <w:rPr>
                <w:b/>
                <w:bCs/>
                <w:color w:val="000000" w:themeColor="text1"/>
                <w:lang w:val="ru-RU"/>
              </w:rPr>
            </w:pPr>
            <w:r w:rsidRPr="00A761C8">
              <w:rPr>
                <w:b/>
                <w:bCs/>
                <w:color w:val="000000" w:themeColor="text1"/>
              </w:rPr>
              <w:t xml:space="preserve">Начальник </w:t>
            </w:r>
            <w:r w:rsidR="00642D5A" w:rsidRPr="00A761C8">
              <w:rPr>
                <w:b/>
                <w:bCs/>
                <w:color w:val="000000" w:themeColor="text1"/>
              </w:rPr>
              <w:t>В</w:t>
            </w:r>
            <w:r w:rsidRPr="00A761C8">
              <w:rPr>
                <w:b/>
                <w:bCs/>
                <w:color w:val="000000" w:themeColor="text1"/>
              </w:rPr>
              <w:t>ідділу освіти</w:t>
            </w:r>
            <w:r w:rsidRPr="00A761C8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6052747A" w14:textId="77777777" w:rsidR="00FA4197" w:rsidRPr="00A761C8" w:rsidRDefault="00FA4197" w:rsidP="0028124D">
            <w:pPr>
              <w:spacing w:line="271" w:lineRule="auto"/>
              <w:ind w:left="-105"/>
              <w:rPr>
                <w:b/>
                <w:bCs/>
                <w:color w:val="000000" w:themeColor="text1"/>
              </w:rPr>
            </w:pPr>
            <w:r w:rsidRPr="00A761C8">
              <w:rPr>
                <w:b/>
                <w:bCs/>
                <w:color w:val="000000" w:themeColor="text1"/>
              </w:rPr>
              <w:t xml:space="preserve">Роменської міської ради </w:t>
            </w:r>
          </w:p>
          <w:p w14:paraId="564B50DF" w14:textId="77777777" w:rsidR="00FA4197" w:rsidRPr="00A761C8" w:rsidRDefault="00FA4197" w:rsidP="0028124D">
            <w:pPr>
              <w:spacing w:line="271" w:lineRule="auto"/>
              <w:ind w:left="-105"/>
              <w:rPr>
                <w:b/>
                <w:bCs/>
                <w:color w:val="000000" w:themeColor="text1"/>
              </w:rPr>
            </w:pPr>
            <w:r w:rsidRPr="00A761C8">
              <w:rPr>
                <w:b/>
                <w:bCs/>
                <w:color w:val="000000" w:themeColor="text1"/>
              </w:rPr>
              <w:t>Сумської області</w:t>
            </w:r>
          </w:p>
        </w:tc>
        <w:tc>
          <w:tcPr>
            <w:tcW w:w="3107" w:type="dxa"/>
          </w:tcPr>
          <w:p w14:paraId="226A7213" w14:textId="77777777" w:rsidR="00FA4197" w:rsidRPr="00A761C8" w:rsidRDefault="00FA4197" w:rsidP="0028124D">
            <w:pPr>
              <w:spacing w:line="271" w:lineRule="auto"/>
              <w:ind w:left="-105"/>
              <w:rPr>
                <w:b/>
                <w:bCs/>
                <w:color w:val="000000" w:themeColor="text1"/>
              </w:rPr>
            </w:pPr>
          </w:p>
          <w:p w14:paraId="68A70E6E" w14:textId="77777777" w:rsidR="00FA4197" w:rsidRPr="00A761C8" w:rsidRDefault="00FA4197" w:rsidP="0028124D">
            <w:pPr>
              <w:spacing w:line="271" w:lineRule="auto"/>
              <w:ind w:left="-105"/>
              <w:rPr>
                <w:b/>
                <w:bCs/>
                <w:color w:val="000000" w:themeColor="text1"/>
              </w:rPr>
            </w:pPr>
          </w:p>
          <w:p w14:paraId="6BE16F65" w14:textId="77777777" w:rsidR="00FA4197" w:rsidRPr="00A761C8" w:rsidRDefault="00FA4197" w:rsidP="0028124D">
            <w:pPr>
              <w:spacing w:line="271" w:lineRule="auto"/>
              <w:ind w:left="-105"/>
              <w:rPr>
                <w:b/>
                <w:bCs/>
                <w:color w:val="000000" w:themeColor="text1"/>
              </w:rPr>
            </w:pPr>
            <w:r w:rsidRPr="00A761C8">
              <w:rPr>
                <w:b/>
                <w:bCs/>
                <w:color w:val="000000" w:themeColor="text1"/>
              </w:rPr>
              <w:t>Ірина ІВНИЦЬКА</w:t>
            </w:r>
          </w:p>
        </w:tc>
      </w:tr>
      <w:tr w:rsidR="00A761C8" w:rsidRPr="00A761C8" w14:paraId="1892018F" w14:textId="77777777">
        <w:tc>
          <w:tcPr>
            <w:tcW w:w="6521" w:type="dxa"/>
          </w:tcPr>
          <w:p w14:paraId="128F64BC" w14:textId="77777777" w:rsidR="00FA4197" w:rsidRPr="00A761C8" w:rsidRDefault="00FA4197" w:rsidP="0028124D">
            <w:pPr>
              <w:spacing w:line="271" w:lineRule="auto"/>
              <w:ind w:left="-105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22184815" w14:textId="77777777" w:rsidR="00FA4197" w:rsidRPr="00A761C8" w:rsidRDefault="00FA4197" w:rsidP="0028124D">
            <w:pPr>
              <w:spacing w:line="271" w:lineRule="auto"/>
              <w:ind w:left="-105"/>
              <w:rPr>
                <w:b/>
                <w:bCs/>
                <w:color w:val="000000" w:themeColor="text1"/>
              </w:rPr>
            </w:pPr>
          </w:p>
        </w:tc>
      </w:tr>
      <w:tr w:rsidR="00A761C8" w:rsidRPr="00A761C8" w14:paraId="0F1FA72A" w14:textId="77777777">
        <w:tc>
          <w:tcPr>
            <w:tcW w:w="6521" w:type="dxa"/>
          </w:tcPr>
          <w:p w14:paraId="345279B5" w14:textId="77777777" w:rsidR="00FA4197" w:rsidRPr="00A761C8" w:rsidRDefault="00FA4197" w:rsidP="0028124D">
            <w:pPr>
              <w:spacing w:line="271" w:lineRule="auto"/>
              <w:ind w:left="-105"/>
              <w:rPr>
                <w:b/>
                <w:bCs/>
                <w:color w:val="000000" w:themeColor="text1"/>
              </w:rPr>
            </w:pPr>
            <w:r w:rsidRPr="00A761C8">
              <w:rPr>
                <w:b/>
                <w:bCs/>
                <w:color w:val="000000" w:themeColor="text1"/>
              </w:rPr>
              <w:t>Погоджено</w:t>
            </w:r>
          </w:p>
          <w:p w14:paraId="5B13D56A" w14:textId="77777777" w:rsidR="00FA4197" w:rsidRPr="00A761C8" w:rsidRDefault="00FA4197" w:rsidP="0028124D">
            <w:pPr>
              <w:ind w:left="-105"/>
              <w:rPr>
                <w:b/>
                <w:color w:val="000000" w:themeColor="text1"/>
              </w:rPr>
            </w:pPr>
            <w:r w:rsidRPr="00A761C8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22EF3A59" w14:textId="77777777" w:rsidR="00FA4197" w:rsidRPr="00A761C8" w:rsidRDefault="00FA4197" w:rsidP="0028124D">
            <w:pPr>
              <w:spacing w:line="271" w:lineRule="auto"/>
              <w:ind w:left="-105"/>
              <w:rPr>
                <w:b/>
                <w:bCs/>
                <w:color w:val="000000" w:themeColor="text1"/>
              </w:rPr>
            </w:pPr>
            <w:r w:rsidRPr="00A761C8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4E9E1EF4" w14:textId="77777777" w:rsidR="00FA4197" w:rsidRPr="00A761C8" w:rsidRDefault="00FA4197" w:rsidP="0028124D">
            <w:pPr>
              <w:spacing w:line="271" w:lineRule="auto"/>
              <w:ind w:left="-105"/>
              <w:rPr>
                <w:b/>
                <w:bCs/>
                <w:color w:val="000000" w:themeColor="text1"/>
              </w:rPr>
            </w:pPr>
          </w:p>
          <w:p w14:paraId="23166071" w14:textId="77777777" w:rsidR="00FA4197" w:rsidRPr="00A761C8" w:rsidRDefault="00FA4197" w:rsidP="0028124D">
            <w:pPr>
              <w:spacing w:line="271" w:lineRule="auto"/>
              <w:ind w:left="-105"/>
              <w:rPr>
                <w:b/>
                <w:color w:val="000000" w:themeColor="text1"/>
              </w:rPr>
            </w:pPr>
          </w:p>
          <w:p w14:paraId="2C7E94CF" w14:textId="77777777" w:rsidR="00FA4197" w:rsidRPr="00A761C8" w:rsidRDefault="00FA4197" w:rsidP="0028124D">
            <w:pPr>
              <w:spacing w:line="271" w:lineRule="auto"/>
              <w:ind w:left="-105"/>
              <w:rPr>
                <w:b/>
                <w:bCs/>
                <w:color w:val="000000" w:themeColor="text1"/>
              </w:rPr>
            </w:pPr>
            <w:r w:rsidRPr="00A761C8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4C5CA131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04BC" w14:textId="77777777" w:rsidR="00622095" w:rsidRDefault="00622095" w:rsidP="00FC6F34">
      <w:r>
        <w:separator/>
      </w:r>
    </w:p>
  </w:endnote>
  <w:endnote w:type="continuationSeparator" w:id="0">
    <w:p w14:paraId="63DB4877" w14:textId="77777777" w:rsidR="00622095" w:rsidRDefault="00622095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959B" w14:textId="77777777" w:rsidR="00622095" w:rsidRDefault="00622095" w:rsidP="00FC6F34">
      <w:r>
        <w:separator/>
      </w:r>
    </w:p>
  </w:footnote>
  <w:footnote w:type="continuationSeparator" w:id="0">
    <w:p w14:paraId="499024DD" w14:textId="77777777" w:rsidR="00622095" w:rsidRDefault="00622095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142C0"/>
    <w:multiLevelType w:val="hybridMultilevel"/>
    <w:tmpl w:val="677687D4"/>
    <w:lvl w:ilvl="0" w:tplc="1D522C2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A15B1D"/>
    <w:multiLevelType w:val="hybridMultilevel"/>
    <w:tmpl w:val="0F4C1A34"/>
    <w:lvl w:ilvl="0" w:tplc="91341E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139F4"/>
    <w:multiLevelType w:val="hybridMultilevel"/>
    <w:tmpl w:val="E838544A"/>
    <w:lvl w:ilvl="0" w:tplc="6D8285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0B7FF8"/>
    <w:multiLevelType w:val="multilevel"/>
    <w:tmpl w:val="4A42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FC2F8E"/>
    <w:multiLevelType w:val="multilevel"/>
    <w:tmpl w:val="3BAC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9725B8"/>
    <w:multiLevelType w:val="hybridMultilevel"/>
    <w:tmpl w:val="BADE5AD4"/>
    <w:lvl w:ilvl="0" w:tplc="D7043C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00C11"/>
    <w:multiLevelType w:val="hybridMultilevel"/>
    <w:tmpl w:val="08608C3E"/>
    <w:lvl w:ilvl="0" w:tplc="CDFE2EE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DB67F04"/>
    <w:multiLevelType w:val="hybridMultilevel"/>
    <w:tmpl w:val="0582C2DA"/>
    <w:lvl w:ilvl="0" w:tplc="D7043C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13190">
    <w:abstractNumId w:val="3"/>
  </w:num>
  <w:num w:numId="2" w16cid:durableId="1786537150">
    <w:abstractNumId w:val="9"/>
  </w:num>
  <w:num w:numId="3" w16cid:durableId="225261018">
    <w:abstractNumId w:val="6"/>
  </w:num>
  <w:num w:numId="4" w16cid:durableId="1402950774">
    <w:abstractNumId w:val="13"/>
  </w:num>
  <w:num w:numId="5" w16cid:durableId="1951738105">
    <w:abstractNumId w:val="15"/>
  </w:num>
  <w:num w:numId="6" w16cid:durableId="1374689929">
    <w:abstractNumId w:val="12"/>
  </w:num>
  <w:num w:numId="7" w16cid:durableId="580408443">
    <w:abstractNumId w:val="16"/>
  </w:num>
  <w:num w:numId="8" w16cid:durableId="1077442657">
    <w:abstractNumId w:val="2"/>
  </w:num>
  <w:num w:numId="9" w16cid:durableId="1609774753">
    <w:abstractNumId w:val="8"/>
  </w:num>
  <w:num w:numId="10" w16cid:durableId="1841891979">
    <w:abstractNumId w:val="0"/>
  </w:num>
  <w:num w:numId="11" w16cid:durableId="1773235292">
    <w:abstractNumId w:val="4"/>
  </w:num>
  <w:num w:numId="12" w16cid:durableId="7414843">
    <w:abstractNumId w:val="7"/>
  </w:num>
  <w:num w:numId="13" w16cid:durableId="371539030">
    <w:abstractNumId w:val="11"/>
  </w:num>
  <w:num w:numId="14" w16cid:durableId="2091927463">
    <w:abstractNumId w:val="19"/>
  </w:num>
  <w:num w:numId="15" w16cid:durableId="162358291">
    <w:abstractNumId w:val="5"/>
  </w:num>
  <w:num w:numId="16" w16cid:durableId="154223713">
    <w:abstractNumId w:val="1"/>
  </w:num>
  <w:num w:numId="17" w16cid:durableId="2099590772">
    <w:abstractNumId w:val="10"/>
  </w:num>
  <w:num w:numId="18" w16cid:durableId="1908107678">
    <w:abstractNumId w:val="18"/>
  </w:num>
  <w:num w:numId="19" w16cid:durableId="1366633032">
    <w:abstractNumId w:val="20"/>
  </w:num>
  <w:num w:numId="20" w16cid:durableId="425616492">
    <w:abstractNumId w:val="14"/>
  </w:num>
  <w:num w:numId="21" w16cid:durableId="1663728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74E4"/>
    <w:rsid w:val="00007FD7"/>
    <w:rsid w:val="00010F8B"/>
    <w:rsid w:val="00011856"/>
    <w:rsid w:val="00012AE4"/>
    <w:rsid w:val="000162BD"/>
    <w:rsid w:val="00021BA0"/>
    <w:rsid w:val="0002440C"/>
    <w:rsid w:val="000267A6"/>
    <w:rsid w:val="00027A43"/>
    <w:rsid w:val="00032776"/>
    <w:rsid w:val="00043CEE"/>
    <w:rsid w:val="00046660"/>
    <w:rsid w:val="00050CC3"/>
    <w:rsid w:val="000578E8"/>
    <w:rsid w:val="0006084F"/>
    <w:rsid w:val="00063EFA"/>
    <w:rsid w:val="00066440"/>
    <w:rsid w:val="00066AA6"/>
    <w:rsid w:val="00067B51"/>
    <w:rsid w:val="00072B4B"/>
    <w:rsid w:val="00082BD6"/>
    <w:rsid w:val="0008364E"/>
    <w:rsid w:val="000836B5"/>
    <w:rsid w:val="00084791"/>
    <w:rsid w:val="00084A8B"/>
    <w:rsid w:val="00090441"/>
    <w:rsid w:val="00092FB1"/>
    <w:rsid w:val="000A0312"/>
    <w:rsid w:val="000B309B"/>
    <w:rsid w:val="000B4741"/>
    <w:rsid w:val="000B48FE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598"/>
    <w:rsid w:val="00100A07"/>
    <w:rsid w:val="00101BB8"/>
    <w:rsid w:val="00101CF6"/>
    <w:rsid w:val="001050CF"/>
    <w:rsid w:val="001158CC"/>
    <w:rsid w:val="00117BB2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5F9"/>
    <w:rsid w:val="001958CD"/>
    <w:rsid w:val="001962BE"/>
    <w:rsid w:val="001A2B17"/>
    <w:rsid w:val="001A3F20"/>
    <w:rsid w:val="001A60DE"/>
    <w:rsid w:val="001B1908"/>
    <w:rsid w:val="001C6FC1"/>
    <w:rsid w:val="001C718B"/>
    <w:rsid w:val="001D03DD"/>
    <w:rsid w:val="001D2F17"/>
    <w:rsid w:val="001D73D9"/>
    <w:rsid w:val="001E5D42"/>
    <w:rsid w:val="001E5FE3"/>
    <w:rsid w:val="001F1E3C"/>
    <w:rsid w:val="001F47AE"/>
    <w:rsid w:val="00213E44"/>
    <w:rsid w:val="0021527A"/>
    <w:rsid w:val="00216D90"/>
    <w:rsid w:val="00217465"/>
    <w:rsid w:val="002204AA"/>
    <w:rsid w:val="00224760"/>
    <w:rsid w:val="00231C2F"/>
    <w:rsid w:val="002417EA"/>
    <w:rsid w:val="00242A7A"/>
    <w:rsid w:val="002460AC"/>
    <w:rsid w:val="00246E21"/>
    <w:rsid w:val="00247A91"/>
    <w:rsid w:val="002522A7"/>
    <w:rsid w:val="002531C9"/>
    <w:rsid w:val="002635AD"/>
    <w:rsid w:val="00270636"/>
    <w:rsid w:val="00271E66"/>
    <w:rsid w:val="00274656"/>
    <w:rsid w:val="0028124D"/>
    <w:rsid w:val="00282A71"/>
    <w:rsid w:val="00283BA7"/>
    <w:rsid w:val="00283FCB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7811"/>
    <w:rsid w:val="00347E40"/>
    <w:rsid w:val="00351CD3"/>
    <w:rsid w:val="00352FB0"/>
    <w:rsid w:val="00353BD3"/>
    <w:rsid w:val="00355B56"/>
    <w:rsid w:val="003561E5"/>
    <w:rsid w:val="00361084"/>
    <w:rsid w:val="003672FC"/>
    <w:rsid w:val="003730CC"/>
    <w:rsid w:val="00375361"/>
    <w:rsid w:val="00377A0C"/>
    <w:rsid w:val="00381A19"/>
    <w:rsid w:val="00383646"/>
    <w:rsid w:val="00386744"/>
    <w:rsid w:val="0038698B"/>
    <w:rsid w:val="00387CC4"/>
    <w:rsid w:val="0039022C"/>
    <w:rsid w:val="003948DB"/>
    <w:rsid w:val="003959AA"/>
    <w:rsid w:val="003A0E89"/>
    <w:rsid w:val="003A21B4"/>
    <w:rsid w:val="003A5F9E"/>
    <w:rsid w:val="003B0197"/>
    <w:rsid w:val="003B5562"/>
    <w:rsid w:val="003C3341"/>
    <w:rsid w:val="003C559D"/>
    <w:rsid w:val="003C5FBD"/>
    <w:rsid w:val="003C6458"/>
    <w:rsid w:val="003C69E3"/>
    <w:rsid w:val="003D221A"/>
    <w:rsid w:val="003D7560"/>
    <w:rsid w:val="003E0480"/>
    <w:rsid w:val="003E17B2"/>
    <w:rsid w:val="003E1CCE"/>
    <w:rsid w:val="003E4DED"/>
    <w:rsid w:val="003E58B5"/>
    <w:rsid w:val="003E64A0"/>
    <w:rsid w:val="003F1EE1"/>
    <w:rsid w:val="00402326"/>
    <w:rsid w:val="00404EFC"/>
    <w:rsid w:val="00406328"/>
    <w:rsid w:val="00410F41"/>
    <w:rsid w:val="004303C1"/>
    <w:rsid w:val="00435530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3C64"/>
    <w:rsid w:val="0047412B"/>
    <w:rsid w:val="00475C24"/>
    <w:rsid w:val="00482782"/>
    <w:rsid w:val="00492698"/>
    <w:rsid w:val="00496D08"/>
    <w:rsid w:val="004A053D"/>
    <w:rsid w:val="004A096A"/>
    <w:rsid w:val="004A0D48"/>
    <w:rsid w:val="004A3826"/>
    <w:rsid w:val="004A4C71"/>
    <w:rsid w:val="004A6CFA"/>
    <w:rsid w:val="004B2EA8"/>
    <w:rsid w:val="004B5CC7"/>
    <w:rsid w:val="004B7A96"/>
    <w:rsid w:val="004C329F"/>
    <w:rsid w:val="004C369C"/>
    <w:rsid w:val="004C41F3"/>
    <w:rsid w:val="004C47E5"/>
    <w:rsid w:val="004C791C"/>
    <w:rsid w:val="004D0AB1"/>
    <w:rsid w:val="004D1C4F"/>
    <w:rsid w:val="004D4740"/>
    <w:rsid w:val="004E1CF1"/>
    <w:rsid w:val="004E5642"/>
    <w:rsid w:val="004F09C9"/>
    <w:rsid w:val="004F1F5B"/>
    <w:rsid w:val="004F3AE7"/>
    <w:rsid w:val="004F55F8"/>
    <w:rsid w:val="004F7179"/>
    <w:rsid w:val="004F7382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E47"/>
    <w:rsid w:val="00593F84"/>
    <w:rsid w:val="005967E1"/>
    <w:rsid w:val="00597F24"/>
    <w:rsid w:val="005A1F73"/>
    <w:rsid w:val="005A6493"/>
    <w:rsid w:val="005A7FAB"/>
    <w:rsid w:val="005C42DF"/>
    <w:rsid w:val="005C59C8"/>
    <w:rsid w:val="005D1102"/>
    <w:rsid w:val="005D3F45"/>
    <w:rsid w:val="005D4AA0"/>
    <w:rsid w:val="005D69E0"/>
    <w:rsid w:val="005E0270"/>
    <w:rsid w:val="005E69AB"/>
    <w:rsid w:val="005F0492"/>
    <w:rsid w:val="005F37BD"/>
    <w:rsid w:val="00601D39"/>
    <w:rsid w:val="00604B4C"/>
    <w:rsid w:val="00610507"/>
    <w:rsid w:val="00615675"/>
    <w:rsid w:val="006171EE"/>
    <w:rsid w:val="00621182"/>
    <w:rsid w:val="00622095"/>
    <w:rsid w:val="00630587"/>
    <w:rsid w:val="00642D5A"/>
    <w:rsid w:val="00643414"/>
    <w:rsid w:val="00644C10"/>
    <w:rsid w:val="00646FDE"/>
    <w:rsid w:val="00656259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6B7B"/>
    <w:rsid w:val="006B7D24"/>
    <w:rsid w:val="006C0B39"/>
    <w:rsid w:val="006C1AD1"/>
    <w:rsid w:val="006C3162"/>
    <w:rsid w:val="006C46F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25"/>
    <w:rsid w:val="006F7A87"/>
    <w:rsid w:val="00700271"/>
    <w:rsid w:val="00700F2B"/>
    <w:rsid w:val="00705AAE"/>
    <w:rsid w:val="0071138B"/>
    <w:rsid w:val="007135D9"/>
    <w:rsid w:val="00714E86"/>
    <w:rsid w:val="007252CE"/>
    <w:rsid w:val="007314B6"/>
    <w:rsid w:val="007337E2"/>
    <w:rsid w:val="00735F33"/>
    <w:rsid w:val="007403A1"/>
    <w:rsid w:val="00740B11"/>
    <w:rsid w:val="007418AD"/>
    <w:rsid w:val="007453F7"/>
    <w:rsid w:val="00751463"/>
    <w:rsid w:val="00754A93"/>
    <w:rsid w:val="00755996"/>
    <w:rsid w:val="00756603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9FB"/>
    <w:rsid w:val="007C3DE3"/>
    <w:rsid w:val="007C5464"/>
    <w:rsid w:val="007C7EBE"/>
    <w:rsid w:val="007D04E1"/>
    <w:rsid w:val="007D284E"/>
    <w:rsid w:val="007D49D7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2D5E"/>
    <w:rsid w:val="008439B7"/>
    <w:rsid w:val="00846229"/>
    <w:rsid w:val="00846632"/>
    <w:rsid w:val="0085264D"/>
    <w:rsid w:val="008559B4"/>
    <w:rsid w:val="0086066C"/>
    <w:rsid w:val="008624D3"/>
    <w:rsid w:val="0086350F"/>
    <w:rsid w:val="00866BF6"/>
    <w:rsid w:val="00867CE6"/>
    <w:rsid w:val="00875870"/>
    <w:rsid w:val="00876394"/>
    <w:rsid w:val="00883960"/>
    <w:rsid w:val="00884CC9"/>
    <w:rsid w:val="0088658C"/>
    <w:rsid w:val="00891255"/>
    <w:rsid w:val="00895801"/>
    <w:rsid w:val="008A1D17"/>
    <w:rsid w:val="008A692F"/>
    <w:rsid w:val="008A7074"/>
    <w:rsid w:val="008A7F13"/>
    <w:rsid w:val="008B29B1"/>
    <w:rsid w:val="008B50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E5F97"/>
    <w:rsid w:val="008F293C"/>
    <w:rsid w:val="008F3069"/>
    <w:rsid w:val="00902B07"/>
    <w:rsid w:val="00904305"/>
    <w:rsid w:val="0091537D"/>
    <w:rsid w:val="0091759A"/>
    <w:rsid w:val="00920E5D"/>
    <w:rsid w:val="0092574D"/>
    <w:rsid w:val="00927E36"/>
    <w:rsid w:val="00931703"/>
    <w:rsid w:val="009331F8"/>
    <w:rsid w:val="009339D6"/>
    <w:rsid w:val="0093524E"/>
    <w:rsid w:val="00937447"/>
    <w:rsid w:val="009403CC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2002"/>
    <w:rsid w:val="009725F7"/>
    <w:rsid w:val="009746C2"/>
    <w:rsid w:val="009760A9"/>
    <w:rsid w:val="009761E1"/>
    <w:rsid w:val="0098398A"/>
    <w:rsid w:val="00990E2B"/>
    <w:rsid w:val="009952D6"/>
    <w:rsid w:val="009A2CED"/>
    <w:rsid w:val="009A53DE"/>
    <w:rsid w:val="009B02B4"/>
    <w:rsid w:val="009B1095"/>
    <w:rsid w:val="009B3E1F"/>
    <w:rsid w:val="009B709C"/>
    <w:rsid w:val="009C13AA"/>
    <w:rsid w:val="009C2FB5"/>
    <w:rsid w:val="009C5EDA"/>
    <w:rsid w:val="009C6328"/>
    <w:rsid w:val="009C7671"/>
    <w:rsid w:val="009D1FB9"/>
    <w:rsid w:val="009D2346"/>
    <w:rsid w:val="009D294B"/>
    <w:rsid w:val="009D7911"/>
    <w:rsid w:val="009E09CC"/>
    <w:rsid w:val="009E17B0"/>
    <w:rsid w:val="009E2018"/>
    <w:rsid w:val="009E6257"/>
    <w:rsid w:val="009E6C61"/>
    <w:rsid w:val="00A11D36"/>
    <w:rsid w:val="00A1426C"/>
    <w:rsid w:val="00A144DE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1C8"/>
    <w:rsid w:val="00A76D45"/>
    <w:rsid w:val="00A804A0"/>
    <w:rsid w:val="00A8218A"/>
    <w:rsid w:val="00A8248E"/>
    <w:rsid w:val="00A914CB"/>
    <w:rsid w:val="00A93F72"/>
    <w:rsid w:val="00AA0855"/>
    <w:rsid w:val="00AA2C13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5965"/>
    <w:rsid w:val="00AF4760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7204"/>
    <w:rsid w:val="00B32729"/>
    <w:rsid w:val="00B34D89"/>
    <w:rsid w:val="00B46491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C5EB4"/>
    <w:rsid w:val="00BD02EB"/>
    <w:rsid w:val="00BD289B"/>
    <w:rsid w:val="00BE0E18"/>
    <w:rsid w:val="00BE2F6D"/>
    <w:rsid w:val="00BE7A74"/>
    <w:rsid w:val="00BF149B"/>
    <w:rsid w:val="00BF3062"/>
    <w:rsid w:val="00BF30C2"/>
    <w:rsid w:val="00C13185"/>
    <w:rsid w:val="00C15548"/>
    <w:rsid w:val="00C16AFE"/>
    <w:rsid w:val="00C211AF"/>
    <w:rsid w:val="00C21DDA"/>
    <w:rsid w:val="00C244E4"/>
    <w:rsid w:val="00C26CD1"/>
    <w:rsid w:val="00C3038B"/>
    <w:rsid w:val="00C30578"/>
    <w:rsid w:val="00C3106F"/>
    <w:rsid w:val="00C33358"/>
    <w:rsid w:val="00C3633E"/>
    <w:rsid w:val="00C36C93"/>
    <w:rsid w:val="00C4151B"/>
    <w:rsid w:val="00C42845"/>
    <w:rsid w:val="00C42E9E"/>
    <w:rsid w:val="00C433C1"/>
    <w:rsid w:val="00C54545"/>
    <w:rsid w:val="00C56B3B"/>
    <w:rsid w:val="00C60F7D"/>
    <w:rsid w:val="00C63093"/>
    <w:rsid w:val="00C630BC"/>
    <w:rsid w:val="00C63600"/>
    <w:rsid w:val="00C7062A"/>
    <w:rsid w:val="00C76F8D"/>
    <w:rsid w:val="00C84974"/>
    <w:rsid w:val="00C8632E"/>
    <w:rsid w:val="00C869A3"/>
    <w:rsid w:val="00C91390"/>
    <w:rsid w:val="00C93189"/>
    <w:rsid w:val="00C9328A"/>
    <w:rsid w:val="00C935FD"/>
    <w:rsid w:val="00C947D8"/>
    <w:rsid w:val="00CA75C2"/>
    <w:rsid w:val="00CB5336"/>
    <w:rsid w:val="00CC0679"/>
    <w:rsid w:val="00CC21EB"/>
    <w:rsid w:val="00CC27BA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4A45"/>
    <w:rsid w:val="00D160A0"/>
    <w:rsid w:val="00D179D9"/>
    <w:rsid w:val="00D2734A"/>
    <w:rsid w:val="00D27D9D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3D0C"/>
    <w:rsid w:val="00D645F2"/>
    <w:rsid w:val="00D647A2"/>
    <w:rsid w:val="00D70254"/>
    <w:rsid w:val="00D730B6"/>
    <w:rsid w:val="00D73C86"/>
    <w:rsid w:val="00D80C30"/>
    <w:rsid w:val="00D8292A"/>
    <w:rsid w:val="00D8312F"/>
    <w:rsid w:val="00D8315B"/>
    <w:rsid w:val="00D85B63"/>
    <w:rsid w:val="00D94956"/>
    <w:rsid w:val="00D976F4"/>
    <w:rsid w:val="00DA0259"/>
    <w:rsid w:val="00DB1866"/>
    <w:rsid w:val="00DB3074"/>
    <w:rsid w:val="00DB3C71"/>
    <w:rsid w:val="00DB74C1"/>
    <w:rsid w:val="00DC06DA"/>
    <w:rsid w:val="00DC702A"/>
    <w:rsid w:val="00DD01C5"/>
    <w:rsid w:val="00DD2588"/>
    <w:rsid w:val="00DD5480"/>
    <w:rsid w:val="00DE2059"/>
    <w:rsid w:val="00DE20D1"/>
    <w:rsid w:val="00DE6958"/>
    <w:rsid w:val="00DF0853"/>
    <w:rsid w:val="00DF1F80"/>
    <w:rsid w:val="00DF21C2"/>
    <w:rsid w:val="00DF4DB8"/>
    <w:rsid w:val="00E021B5"/>
    <w:rsid w:val="00E02D61"/>
    <w:rsid w:val="00E07EB0"/>
    <w:rsid w:val="00E13A60"/>
    <w:rsid w:val="00E14754"/>
    <w:rsid w:val="00E1721F"/>
    <w:rsid w:val="00E211CF"/>
    <w:rsid w:val="00E23AE1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0BDD"/>
    <w:rsid w:val="00E86830"/>
    <w:rsid w:val="00E86E57"/>
    <w:rsid w:val="00EA1038"/>
    <w:rsid w:val="00EA13B1"/>
    <w:rsid w:val="00EA5BB7"/>
    <w:rsid w:val="00EB2356"/>
    <w:rsid w:val="00EB3956"/>
    <w:rsid w:val="00EB46A6"/>
    <w:rsid w:val="00EC12CA"/>
    <w:rsid w:val="00ED0454"/>
    <w:rsid w:val="00ED44D6"/>
    <w:rsid w:val="00EE25C4"/>
    <w:rsid w:val="00EE2D2D"/>
    <w:rsid w:val="00EE3BC9"/>
    <w:rsid w:val="00EE41B2"/>
    <w:rsid w:val="00EF02CE"/>
    <w:rsid w:val="00EF4367"/>
    <w:rsid w:val="00EF4DBA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66C0E"/>
    <w:rsid w:val="00F72B14"/>
    <w:rsid w:val="00F77595"/>
    <w:rsid w:val="00F80212"/>
    <w:rsid w:val="00F82756"/>
    <w:rsid w:val="00F875C1"/>
    <w:rsid w:val="00F87FF3"/>
    <w:rsid w:val="00F910A4"/>
    <w:rsid w:val="00F956C1"/>
    <w:rsid w:val="00FA3442"/>
    <w:rsid w:val="00FA4197"/>
    <w:rsid w:val="00FB725C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4D6A"/>
    <w:rsid w:val="00FD5F15"/>
    <w:rsid w:val="00FD6C1A"/>
    <w:rsid w:val="00FE3E95"/>
    <w:rsid w:val="00FF073B"/>
    <w:rsid w:val="00FF0A7C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1A535"/>
  <w15:chartTrackingRefBased/>
  <w15:docId w15:val="{B8B19D22-81C8-45DC-A4E5-F939AAEC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5E69AB"/>
    <w:pPr>
      <w:ind w:left="720"/>
      <w:contextualSpacing/>
    </w:pPr>
  </w:style>
  <w:style w:type="paragraph" w:styleId="af">
    <w:name w:val="Body Text"/>
    <w:basedOn w:val="a"/>
    <w:link w:val="af0"/>
    <w:uiPriority w:val="99"/>
    <w:semiHidden/>
    <w:unhideWhenUsed/>
    <w:rsid w:val="005E69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E69A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15F2-35A6-43E2-B58A-A0AD2AC2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11454</Words>
  <Characters>6530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2</cp:revision>
  <cp:lastPrinted>2025-05-21T11:33:00Z</cp:lastPrinted>
  <dcterms:created xsi:type="dcterms:W3CDTF">2025-05-28T12:43:00Z</dcterms:created>
  <dcterms:modified xsi:type="dcterms:W3CDTF">2025-05-28T12:43:00Z</dcterms:modified>
</cp:coreProperties>
</file>