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F8A" w:rsidRPr="00B2078B" w:rsidRDefault="00F10F8A" w:rsidP="00F10F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ПРОЕКТ РІШЕННЯ</w:t>
      </w:r>
    </w:p>
    <w:p w:rsidR="00F10F8A" w:rsidRPr="00B2078B" w:rsidRDefault="00F10F8A" w:rsidP="00F10F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2078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ВИКОНАВЧОГО КОМІТЕТУ РОМЕНСЬКОЇ МІСЬКОЇ РАДИ</w:t>
      </w:r>
    </w:p>
    <w:p w:rsidR="00F10F8A" w:rsidRPr="00B2078B" w:rsidRDefault="00F10F8A" w:rsidP="00F10F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 w:eastAsia="ru-RU"/>
        </w:rPr>
      </w:pPr>
    </w:p>
    <w:tbl>
      <w:tblPr>
        <w:tblW w:w="96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4"/>
        <w:gridCol w:w="3252"/>
        <w:gridCol w:w="3253"/>
      </w:tblGrid>
      <w:tr w:rsidR="00F10F8A" w:rsidRPr="00F10F8A" w:rsidTr="00DC26D1">
        <w:trPr>
          <w:trHeight w:val="23"/>
        </w:trPr>
        <w:tc>
          <w:tcPr>
            <w:tcW w:w="3164" w:type="dxa"/>
            <w:shd w:val="clear" w:color="auto" w:fill="auto"/>
          </w:tcPr>
          <w:p w:rsidR="00F10F8A" w:rsidRPr="00F10F8A" w:rsidRDefault="00F10F8A" w:rsidP="00F10F8A">
            <w:pPr>
              <w:widowControl w:val="0"/>
              <w:suppressAutoHyphens/>
              <w:spacing w:after="0"/>
              <w:jc w:val="both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zh-CN"/>
              </w:rPr>
            </w:pPr>
            <w:r w:rsidRPr="00F10F8A">
              <w:rPr>
                <w:rFonts w:ascii="Times New Roman" w:eastAsia="Andale Sans UI" w:hAnsi="Times New Roman" w:cs="Tahoma"/>
                <w:b/>
                <w:kern w:val="1"/>
                <w:sz w:val="24"/>
                <w:szCs w:val="24"/>
                <w:lang w:val="uk-UA" w:eastAsia="uk-UA"/>
              </w:rPr>
              <w:t>16.04.2025</w:t>
            </w:r>
          </w:p>
        </w:tc>
        <w:tc>
          <w:tcPr>
            <w:tcW w:w="3252" w:type="dxa"/>
            <w:shd w:val="clear" w:color="auto" w:fill="auto"/>
          </w:tcPr>
          <w:p w:rsidR="00F10F8A" w:rsidRPr="00F10F8A" w:rsidRDefault="00F10F8A" w:rsidP="00F10F8A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zh-CN"/>
              </w:rPr>
            </w:pPr>
            <w:r w:rsidRPr="00F10F8A">
              <w:rPr>
                <w:rFonts w:ascii="Times New Roman CYR" w:eastAsia="Andale Sans UI" w:hAnsi="Times New Roman CYR" w:cs="Times New Roman CYR"/>
                <w:b/>
                <w:color w:val="000000"/>
                <w:kern w:val="1"/>
                <w:sz w:val="24"/>
                <w:szCs w:val="24"/>
                <w:lang w:val="uk-UA" w:eastAsia="zh-CN"/>
              </w:rPr>
              <w:t>Ромни</w:t>
            </w:r>
          </w:p>
        </w:tc>
        <w:tc>
          <w:tcPr>
            <w:tcW w:w="3253" w:type="dxa"/>
            <w:shd w:val="clear" w:color="auto" w:fill="auto"/>
          </w:tcPr>
          <w:p w:rsidR="00F10F8A" w:rsidRPr="00F10F8A" w:rsidRDefault="00F10F8A" w:rsidP="00F10F8A">
            <w:pPr>
              <w:widowControl w:val="0"/>
              <w:suppressAutoHyphens/>
              <w:spacing w:after="0"/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uk-UA" w:eastAsia="zh-CN"/>
              </w:rPr>
            </w:pPr>
            <w:r w:rsidRPr="00F10F8A">
              <w:rPr>
                <w:rFonts w:ascii="Times New Roman" w:eastAsia="Andale Sans UI" w:hAnsi="Times New Roman" w:cs="Tahoma"/>
                <w:b/>
                <w:color w:val="000000"/>
                <w:kern w:val="1"/>
                <w:sz w:val="24"/>
                <w:szCs w:val="24"/>
                <w:lang w:val="uk-UA" w:eastAsia="zh-CN"/>
              </w:rPr>
              <w:t xml:space="preserve">                                        </w:t>
            </w:r>
            <w:r w:rsidRPr="00F10F8A">
              <w:rPr>
                <w:rFonts w:ascii="Times New Roman" w:eastAsia="Andale Sans UI" w:hAnsi="Times New Roman" w:cs="Tahoma"/>
                <w:b/>
                <w:color w:val="000000"/>
                <w:kern w:val="1"/>
                <w:sz w:val="24"/>
                <w:szCs w:val="24"/>
                <w:lang w:eastAsia="zh-CN"/>
              </w:rPr>
              <w:t>№</w:t>
            </w:r>
            <w:r w:rsidRPr="00F10F8A">
              <w:rPr>
                <w:rFonts w:ascii="Times New Roman" w:eastAsia="Andale Sans UI" w:hAnsi="Times New Roman" w:cs="Tahoma"/>
                <w:b/>
                <w:color w:val="000000"/>
                <w:kern w:val="1"/>
                <w:sz w:val="24"/>
                <w:szCs w:val="24"/>
                <w:lang w:val="uk-UA" w:eastAsia="zh-CN"/>
              </w:rPr>
              <w:t xml:space="preserve">   </w:t>
            </w:r>
            <w:r w:rsidRPr="00F10F8A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r w:rsidRPr="00F10F8A">
              <w:rPr>
                <w:rFonts w:ascii="Times New Roman" w:eastAsia="Andale Sans UI" w:hAnsi="Times New Roman" w:cs="Tahoma"/>
                <w:b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F10F8A" w:rsidRPr="00F10F8A" w:rsidRDefault="00F10F8A" w:rsidP="00F10F8A">
      <w:pPr>
        <w:widowControl w:val="0"/>
        <w:tabs>
          <w:tab w:val="left" w:pos="1065"/>
        </w:tabs>
        <w:suppressAutoHyphens/>
        <w:spacing w:after="0"/>
        <w:rPr>
          <w:rFonts w:ascii="Times New Roman" w:eastAsia="Andale Sans UI" w:hAnsi="Times New Roman" w:cs="Tahoma"/>
          <w:color w:val="000000"/>
          <w:kern w:val="1"/>
          <w:sz w:val="16"/>
          <w:szCs w:val="24"/>
          <w:lang w:eastAsia="zh-CN"/>
        </w:rPr>
      </w:pPr>
    </w:p>
    <w:tbl>
      <w:tblPr>
        <w:tblW w:w="9786" w:type="dxa"/>
        <w:tblInd w:w="-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58"/>
        <w:gridCol w:w="4028"/>
      </w:tblGrid>
      <w:tr w:rsidR="00F10F8A" w:rsidRPr="00F10F8A" w:rsidTr="00DC26D1">
        <w:trPr>
          <w:trHeight w:val="23"/>
        </w:trPr>
        <w:tc>
          <w:tcPr>
            <w:tcW w:w="5758" w:type="dxa"/>
            <w:shd w:val="clear" w:color="auto" w:fill="auto"/>
          </w:tcPr>
          <w:p w:rsidR="00F10F8A" w:rsidRPr="00F10F8A" w:rsidRDefault="00F10F8A" w:rsidP="00F10F8A">
            <w:pPr>
              <w:spacing w:after="0"/>
              <w:ind w:right="55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 стан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виконання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ішення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виконавчого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к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омітету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міської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ради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20</w:t>
            </w: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</w:t>
            </w: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7</w:t>
            </w: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.202</w:t>
            </w: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2</w:t>
            </w: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7</w:t>
            </w: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1 </w:t>
            </w:r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«Про 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фонду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житла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призначеного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тимчасового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обліку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такого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житла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тимчасового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проживання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внутрішньо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переміщених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осіб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Роменської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міської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громади</w:t>
            </w:r>
            <w:proofErr w:type="spellEnd"/>
            <w:r w:rsidRPr="00F10F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10F8A" w:rsidRPr="00F10F8A" w:rsidRDefault="00F10F8A" w:rsidP="00F10F8A">
            <w:pPr>
              <w:spacing w:after="0"/>
              <w:ind w:right="1164"/>
              <w:jc w:val="both"/>
              <w:rPr>
                <w:rFonts w:ascii="Calibri" w:eastAsia="Times New Roman" w:hAnsi="Calibri" w:cs="Times New Roman"/>
                <w:b/>
                <w:lang w:eastAsia="ru-RU"/>
              </w:rPr>
            </w:pPr>
          </w:p>
        </w:tc>
        <w:tc>
          <w:tcPr>
            <w:tcW w:w="4028" w:type="dxa"/>
            <w:shd w:val="clear" w:color="auto" w:fill="auto"/>
          </w:tcPr>
          <w:p w:rsidR="00F10F8A" w:rsidRPr="00F10F8A" w:rsidRDefault="00F10F8A" w:rsidP="00F10F8A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Andale Sans UI" w:hAnsi="Calibri" w:cs="Calibri"/>
                <w:color w:val="000000"/>
                <w:kern w:val="1"/>
                <w:szCs w:val="24"/>
                <w:lang w:val="uk-UA" w:eastAsia="zh-CN"/>
              </w:rPr>
            </w:pPr>
          </w:p>
          <w:p w:rsidR="00F10F8A" w:rsidRPr="00F10F8A" w:rsidRDefault="00F10F8A" w:rsidP="00F10F8A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Andale Sans UI" w:hAnsi="Calibri" w:cs="Calibri"/>
                <w:color w:val="000000"/>
                <w:kern w:val="1"/>
                <w:szCs w:val="24"/>
                <w:lang w:val="uk-UA" w:eastAsia="zh-CN"/>
              </w:rPr>
            </w:pPr>
          </w:p>
          <w:p w:rsidR="00F10F8A" w:rsidRPr="00F10F8A" w:rsidRDefault="00F10F8A" w:rsidP="00F10F8A">
            <w:pPr>
              <w:widowControl w:val="0"/>
              <w:suppressAutoHyphens/>
              <w:snapToGrid w:val="0"/>
              <w:spacing w:after="0"/>
              <w:jc w:val="both"/>
              <w:rPr>
                <w:rFonts w:ascii="Calibri" w:eastAsia="Andale Sans UI" w:hAnsi="Calibri" w:cs="Calibri"/>
                <w:color w:val="000000"/>
                <w:kern w:val="1"/>
                <w:szCs w:val="24"/>
                <w:lang w:val="uk-UA" w:eastAsia="zh-CN"/>
              </w:rPr>
            </w:pPr>
          </w:p>
        </w:tc>
      </w:tr>
    </w:tbl>
    <w:p w:rsidR="00F10F8A" w:rsidRPr="00F10F8A" w:rsidRDefault="00F10F8A" w:rsidP="00F10F8A">
      <w:pPr>
        <w:widowControl w:val="0"/>
        <w:suppressAutoHyphens/>
        <w:spacing w:after="0"/>
        <w:ind w:firstLine="567"/>
        <w:jc w:val="both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  <w:r w:rsidRPr="00F10F8A"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  <w:t xml:space="preserve">Відповідно до пункту 1 та підпункту 6 пункту 3 підрозділу 2 розділу </w:t>
      </w:r>
      <w:r w:rsidRPr="00F10F8A">
        <w:rPr>
          <w:rFonts w:ascii="Times New Roman" w:eastAsia="Andale Sans UI" w:hAnsi="Times New Roman" w:cs="Tahoma"/>
          <w:kern w:val="1"/>
          <w:sz w:val="24"/>
          <w:szCs w:val="24"/>
          <w:lang w:val="en-US" w:eastAsia="zh-CN"/>
        </w:rPr>
        <w:t>V</w:t>
      </w:r>
      <w:r w:rsidRPr="00F10F8A"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  <w:t>ІІІ Регламенту Виконавчого комітету Роменської міської ради, затвердженого рішенням виконавчого комітету міської ради від 18.01.2023 № 17</w:t>
      </w:r>
    </w:p>
    <w:p w:rsidR="00F10F8A" w:rsidRPr="00F10F8A" w:rsidRDefault="00F10F8A" w:rsidP="00F10F8A">
      <w:pPr>
        <w:widowControl w:val="0"/>
        <w:tabs>
          <w:tab w:val="left" w:pos="567"/>
        </w:tabs>
        <w:suppressAutoHyphens/>
        <w:spacing w:after="0"/>
        <w:jc w:val="both"/>
        <w:rPr>
          <w:rFonts w:ascii="Times New Roman" w:eastAsia="Andale Sans UI" w:hAnsi="Times New Roman" w:cs="Tahoma"/>
          <w:color w:val="000000"/>
          <w:kern w:val="1"/>
          <w:sz w:val="16"/>
          <w:szCs w:val="24"/>
          <w:lang w:val="uk-UA" w:eastAsia="zh-CN"/>
        </w:rPr>
      </w:pPr>
    </w:p>
    <w:p w:rsidR="00F10F8A" w:rsidRPr="00F10F8A" w:rsidRDefault="00F10F8A" w:rsidP="00F10F8A">
      <w:pPr>
        <w:widowControl w:val="0"/>
        <w:suppressAutoHyphens/>
        <w:spacing w:after="0"/>
        <w:jc w:val="both"/>
        <w:textAlignment w:val="baseline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  <w:r w:rsidRPr="00F10F8A">
        <w:rPr>
          <w:rFonts w:ascii="Times New Roman CYR" w:eastAsia="Andale Sans UI" w:hAnsi="Times New Roman CYR" w:cs="Times New Roman CYR"/>
          <w:color w:val="000000"/>
          <w:kern w:val="1"/>
          <w:sz w:val="24"/>
          <w:szCs w:val="24"/>
          <w:lang w:val="uk-UA" w:eastAsia="zh-CN"/>
        </w:rPr>
        <w:t>ВИКОНАВЧИЙ КОМІТЕТ МІСЬКОЇ РАДИ ВИРІШИВ:</w:t>
      </w:r>
    </w:p>
    <w:p w:rsidR="00F10F8A" w:rsidRPr="00F10F8A" w:rsidRDefault="00F10F8A" w:rsidP="00F10F8A">
      <w:pPr>
        <w:widowControl w:val="0"/>
        <w:suppressAutoHyphens/>
        <w:spacing w:after="0"/>
        <w:ind w:left="644"/>
        <w:jc w:val="both"/>
        <w:textAlignment w:val="baseline"/>
        <w:rPr>
          <w:rFonts w:ascii="Times New Roman" w:eastAsia="Andale Sans UI" w:hAnsi="Times New Roman" w:cs="Tahoma"/>
          <w:kern w:val="1"/>
          <w:sz w:val="20"/>
          <w:szCs w:val="24"/>
          <w:lang w:val="uk-UA" w:eastAsia="zh-CN"/>
        </w:rPr>
      </w:pPr>
    </w:p>
    <w:p w:rsidR="00F10F8A" w:rsidRDefault="00F10F8A" w:rsidP="006F6732">
      <w:pPr>
        <w:widowControl w:val="0"/>
        <w:tabs>
          <w:tab w:val="left" w:pos="142"/>
          <w:tab w:val="left" w:pos="567"/>
          <w:tab w:val="left" w:pos="851"/>
        </w:tabs>
        <w:suppressAutoHyphens/>
        <w:ind w:firstLine="567"/>
        <w:jc w:val="both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  <w:r w:rsidRPr="00F10F8A"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  <w:t xml:space="preserve">1. Узяти до відома інформацію начальника відділу обліку і розподілу житла Виконавчого комітету Роменської міської ради Валентини ГЛУШКО про стан виконання рішення виконавчого комітету міської ради від 20.07.2022 № 71 «Про  затвердження Порядку формування фонду житла, призначеного для тимчасового проживання, обліку та надання такого житла </w:t>
      </w:r>
      <w:bookmarkStart w:id="0" w:name="_GoBack"/>
      <w:bookmarkEnd w:id="0"/>
      <w:r w:rsidRPr="00F10F8A"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  <w:t>для тимчасового проживання внутрішньо переміщених осіб на території Роменської міської територіальної громади»</w:t>
      </w:r>
      <w:r w:rsidRPr="00F10F8A">
        <w:rPr>
          <w:rFonts w:ascii="Times New Roman" w:eastAsia="Andale Sans UI" w:hAnsi="Times New Roman" w:cs="Tahoma"/>
          <w:b/>
          <w:kern w:val="1"/>
          <w:sz w:val="24"/>
          <w:szCs w:val="24"/>
          <w:lang w:val="uk-UA" w:eastAsia="zh-CN"/>
        </w:rPr>
        <w:t xml:space="preserve"> </w:t>
      </w:r>
      <w:r w:rsidRPr="00F10F8A">
        <w:rPr>
          <w:rFonts w:ascii="Times New Roman" w:eastAsia="Andale Sans UI" w:hAnsi="Times New Roman" w:cs="Tahoma"/>
          <w:bCs/>
          <w:kern w:val="1"/>
          <w:sz w:val="24"/>
          <w:szCs w:val="24"/>
          <w:lang w:val="uk-UA" w:eastAsia="zh-CN"/>
        </w:rPr>
        <w:t>(</w:t>
      </w:r>
      <w:r w:rsidRPr="00F10F8A"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  <w:t>додається).</w:t>
      </w:r>
    </w:p>
    <w:p w:rsidR="00F10F8A" w:rsidRPr="00F10F8A" w:rsidRDefault="00F10F8A" w:rsidP="006F6732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F10F8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 Рішення виконавчого комітету міської ради від 20.07.2022  № 71  </w:t>
      </w:r>
      <w:r w:rsidRPr="00F10F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«Про  затвердження Порядку формування фонду житла, призначеного для тимчасового проживання, обліку та надання такого житла для тимчасового проживання внутрішньо переміщених осіб на території Роменської міської територіальної громади» залишити на контролі.</w:t>
      </w:r>
    </w:p>
    <w:p w:rsidR="00F10F8A" w:rsidRPr="00F10F8A" w:rsidRDefault="00F10F8A" w:rsidP="00F10F8A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</w:p>
    <w:p w:rsidR="00F10F8A" w:rsidRDefault="00F10F8A" w:rsidP="00F10F8A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F10F8A" w:rsidRDefault="00F10F8A" w:rsidP="00F10F8A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</w:pPr>
    </w:p>
    <w:p w:rsidR="00F10F8A" w:rsidRPr="00B2078B" w:rsidRDefault="00F10F8A" w:rsidP="00F10F8A">
      <w:pPr>
        <w:tabs>
          <w:tab w:val="left" w:pos="2835"/>
          <w:tab w:val="left" w:pos="9639"/>
        </w:tabs>
        <w:overflowPunct w:val="0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</w:pPr>
      <w:r w:rsidRPr="007A3907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Розробник проекту рішення: </w:t>
      </w:r>
      <w:r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Валентина  </w:t>
      </w:r>
      <w:r w:rsidRPr="007A3907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ГЛУШКО, начальник  відділу обліку і  розподілу житла Виконавчого комітету Роменської міської ради</w:t>
      </w:r>
    </w:p>
    <w:p w:rsidR="00F10F8A" w:rsidRDefault="00F10F8A" w:rsidP="00F10F8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2078B">
        <w:rPr>
          <w:rFonts w:ascii="Times New Roman" w:eastAsia="Calibri" w:hAnsi="Times New Roman" w:cs="Times New Roman"/>
          <w:b/>
          <w:i/>
          <w:iCs/>
          <w:sz w:val="24"/>
          <w:szCs w:val="24"/>
          <w:lang w:val="uk-UA" w:eastAsia="ru-RU"/>
        </w:rPr>
        <w:t>Зауваження та пропозиції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до проекту приймаються 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за </w:t>
      </w:r>
      <w:proofErr w:type="spellStart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тел</w:t>
      </w:r>
      <w:proofErr w:type="spellEnd"/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>. 5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uk-UA" w:eastAsia="ru-RU"/>
        </w:rPr>
        <w:t xml:space="preserve"> 32 63 та на електронну адресу:</w:t>
      </w:r>
      <w:r w:rsidRPr="00B2078B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hyperlink r:id="rId5" w:history="1"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zhitlo@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romny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vk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gov</w:t>
        </w:r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B2078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Pr="00F10F8A" w:rsidRDefault="00F10F8A" w:rsidP="00F10F8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F1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lastRenderedPageBreak/>
        <w:t>ІНФОРМАЦІЯ</w:t>
      </w:r>
    </w:p>
    <w:p w:rsidR="00F10F8A" w:rsidRPr="00F10F8A" w:rsidRDefault="00F10F8A" w:rsidP="00F10F8A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F10F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про стан виконання рішення виконавчого комітету міської ради від 20.07.2022  № 71  «Про  затвердження Порядку формування фонду житла, призначеного для тимчасового проживання, обліку та надання такого житла для тимчасового проживання внутрішньо переміщених осіб на території Роменської міської територіальної громади» </w:t>
      </w:r>
    </w:p>
    <w:p w:rsidR="00F10F8A" w:rsidRPr="00F10F8A" w:rsidRDefault="00F10F8A" w:rsidP="00F10F8A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F10F8A" w:rsidRPr="00F10F8A" w:rsidRDefault="00F10F8A" w:rsidP="00F10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Даний п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орядок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визначає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призначеного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тимчасового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обліку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тимчасового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внутрішньо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переміщених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(далі-ВПО).</w:t>
      </w:r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F8A" w:rsidRPr="00F10F8A" w:rsidRDefault="00F10F8A" w:rsidP="00F10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тимчасового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ВПО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формується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управління житлово-комунального господарства Роменської міської </w:t>
      </w:r>
      <w:proofErr w:type="gramStart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ради</w:t>
      </w:r>
      <w:proofErr w:type="gramEnd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gram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шляхом</w:t>
      </w:r>
      <w:proofErr w:type="gram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викупу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придбання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реконструкції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будівель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переобладнання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нежитлових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приміщень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житлові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житла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комунальну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власність</w:t>
      </w:r>
      <w:proofErr w:type="spellEnd"/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ін.</w:t>
      </w:r>
      <w:r w:rsidRPr="00F10F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F8A" w:rsidRPr="00F10F8A" w:rsidRDefault="00F10F8A" w:rsidP="00F10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сьогодні у </w:t>
      </w:r>
      <w:r w:rsidRPr="00F10F8A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фонді житла, призначеного для тимчасового проживання внутрішньо переміщених осіб, житлові приміщення не обліковуються.</w:t>
      </w:r>
    </w:p>
    <w:p w:rsidR="00F10F8A" w:rsidRPr="00F10F8A" w:rsidRDefault="00F10F8A" w:rsidP="00F10F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</w:pPr>
      <w:r w:rsidRPr="00F10F8A">
        <w:rPr>
          <w:rFonts w:ascii="Times New Roman" w:eastAsia="Times New Roman" w:hAnsi="Times New Roman" w:cs="Times New Roman"/>
          <w:iCs/>
          <w:sz w:val="24"/>
          <w:szCs w:val="24"/>
          <w:lang w:val="uk-UA" w:eastAsia="ru-RU"/>
        </w:rPr>
        <w:t>Рішенням Роменської міської ради від 25.10.2023 з балансу Відділу культури РМР, Відділу освіти РМР та КНП «ЦПМСД міста Ромни» РМР було передано 6 окремих нежитлових будівель на баланс КП «Житло-Експлуатація» РМР» для подальшого переобладнання/реконструкції  їх  під житло.</w:t>
      </w:r>
    </w:p>
    <w:p w:rsidR="00F10F8A" w:rsidRPr="00F10F8A" w:rsidRDefault="00F10F8A" w:rsidP="00F10F8A">
      <w:pPr>
        <w:keepNext/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-1" w:firstLine="426"/>
        <w:jc w:val="both"/>
        <w:textAlignment w:val="baseline"/>
        <w:outlineLvl w:val="0"/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</w:pPr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 xml:space="preserve">  На даний час розроблена </w:t>
      </w:r>
      <w:proofErr w:type="spellStart"/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>проєктно</w:t>
      </w:r>
      <w:proofErr w:type="spellEnd"/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 xml:space="preserve">-кошторисна документація на реконструкцію, капітальний ремонт нежитлової будівлі (амбулаторії) за </w:t>
      </w:r>
      <w:proofErr w:type="spellStart"/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>адресою</w:t>
      </w:r>
      <w:proofErr w:type="spellEnd"/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 xml:space="preserve">: вул. Берегова, 129, </w:t>
      </w:r>
      <w:proofErr w:type="spellStart"/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>с.Пустовійтівка</w:t>
      </w:r>
      <w:proofErr w:type="spellEnd"/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 xml:space="preserve">, Роменський р-н., Сумська обл., яка планується бути використана для тимчасового проживання внутрішньо переміщених осіб.  </w:t>
      </w:r>
    </w:p>
    <w:p w:rsidR="00F10F8A" w:rsidRPr="00F10F8A" w:rsidRDefault="00F10F8A" w:rsidP="00F10F8A">
      <w:pPr>
        <w:keepNext/>
        <w:tabs>
          <w:tab w:val="left" w:pos="567"/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ind w:right="-1" w:firstLine="426"/>
        <w:jc w:val="both"/>
        <w:textAlignment w:val="baseline"/>
        <w:outlineLvl w:val="0"/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</w:pPr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 xml:space="preserve">  Виділення коштів з бюджету громади для розроблення </w:t>
      </w:r>
      <w:proofErr w:type="spellStart"/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>проєктно</w:t>
      </w:r>
      <w:proofErr w:type="spellEnd"/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>-кошторисної документації по іншим об’єктам, які можуть бути включеними до</w:t>
      </w:r>
      <w:r w:rsidRPr="00F10F8A"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  <w:t xml:space="preserve"> фонду житла для тимчасового проживання ВПО</w:t>
      </w:r>
      <w:r w:rsidRPr="00F10F8A">
        <w:rPr>
          <w:rFonts w:ascii="Times New Roman" w:eastAsia="Calibri" w:hAnsi="Times New Roman" w:cs="Times New Roman"/>
          <w:iCs/>
          <w:sz w:val="24"/>
          <w:szCs w:val="20"/>
          <w:lang w:val="uk-UA" w:eastAsia="ru-RU"/>
        </w:rPr>
        <w:t>, планується  здійснити у 2025 році.</w:t>
      </w:r>
    </w:p>
    <w:p w:rsidR="00F10F8A" w:rsidRPr="00F10F8A" w:rsidRDefault="00F10F8A" w:rsidP="00F10F8A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F10F8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Станом на 01.04.2025 у Виконавчому комітеті Роменської міської ради на обліку не перебувають особи з числа внутрішньо переміщених осіб, які потребують надання житлового приміщення з фонду житла для тимчасового проживання.</w:t>
      </w:r>
    </w:p>
    <w:p w:rsidR="00F10F8A" w:rsidRPr="00F10F8A" w:rsidRDefault="00F10F8A" w:rsidP="00F10F8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F10F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Пропозиції:</w:t>
      </w:r>
    </w:p>
    <w:p w:rsidR="00F10F8A" w:rsidRPr="00F10F8A" w:rsidRDefault="00F10F8A" w:rsidP="00F10F8A">
      <w:pPr>
        <w:widowControl w:val="0"/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</w:pPr>
      <w:r w:rsidRPr="00F10F8A">
        <w:rPr>
          <w:rFonts w:ascii="Times New Roman" w:eastAsia="Andale Sans UI" w:hAnsi="Times New Roman" w:cs="Tahoma"/>
          <w:kern w:val="1"/>
          <w:sz w:val="24"/>
          <w:szCs w:val="24"/>
          <w:lang w:val="uk-UA" w:eastAsia="zh-CN"/>
        </w:rPr>
        <w:t>Пропонуємо рішення виконавчого комітету міської ради від 20.07.2022  № 71  «Про  затвердження Порядку формування фонду житла, призначеного для тимчасового проживання, обліку та надання такого житла для тимчасового проживання внутрішньо переміщених осіб на території Роменської міської територіальної громади» залишити на контролі.</w:t>
      </w:r>
    </w:p>
    <w:p w:rsidR="00F10F8A" w:rsidRPr="00F10F8A" w:rsidRDefault="00F10F8A" w:rsidP="00F10F8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uk-UA" w:eastAsia="ru-RU"/>
        </w:rPr>
      </w:pPr>
    </w:p>
    <w:p w:rsidR="00F10F8A" w:rsidRDefault="00F10F8A" w:rsidP="00F10F8A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Pr="0091519D" w:rsidRDefault="00F10F8A" w:rsidP="00F10F8A">
      <w:pPr>
        <w:tabs>
          <w:tab w:val="left" w:pos="6288"/>
        </w:tabs>
        <w:spacing w:after="12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ачальник відділу обліку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розподілу житла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91519D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Валентина ГЛУШКО</w:t>
      </w:r>
    </w:p>
    <w:p w:rsidR="00F10F8A" w:rsidRPr="0091519D" w:rsidRDefault="00F10F8A" w:rsidP="00F10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F10F8A" w:rsidRDefault="00F10F8A" w:rsidP="00F10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9151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ПОГОДЖЕНО</w:t>
      </w:r>
    </w:p>
    <w:p w:rsidR="00F10F8A" w:rsidRPr="00E0607F" w:rsidRDefault="00F10F8A" w:rsidP="00F10F8A">
      <w:pPr>
        <w:tabs>
          <w:tab w:val="left" w:pos="567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>Керуючий справами викон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>ому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E0607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Наталія МОСКАЛЕНКО</w:t>
      </w:r>
    </w:p>
    <w:p w:rsidR="00F10F8A" w:rsidRPr="00E0607F" w:rsidRDefault="00F10F8A" w:rsidP="00F10F8A">
      <w:pPr>
        <w:tabs>
          <w:tab w:val="left" w:pos="567"/>
        </w:tabs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01</w:t>
      </w:r>
      <w:r w:rsidRPr="00E0607F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4</w:t>
      </w:r>
      <w:r w:rsidRPr="00E0607F">
        <w:rPr>
          <w:rFonts w:ascii="Times New Roman" w:hAnsi="Times New Roman" w:cs="Times New Roman"/>
          <w:lang w:val="uk-UA"/>
        </w:rPr>
        <w:t>.2025</w:t>
      </w:r>
    </w:p>
    <w:p w:rsidR="00F10F8A" w:rsidRPr="00E0607F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F10F8A" w:rsidRPr="00E0607F" w:rsidRDefault="00F10F8A" w:rsidP="00F10F8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831176" w:rsidRDefault="00831176"/>
    <w:sectPr w:rsidR="00831176" w:rsidSect="00E27875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6E8"/>
    <w:rsid w:val="00033F02"/>
    <w:rsid w:val="006F6732"/>
    <w:rsid w:val="00831176"/>
    <w:rsid w:val="00D516E8"/>
    <w:rsid w:val="00F10F8A"/>
    <w:rsid w:val="00FD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7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itlo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2025-04-01T06:40:00Z</dcterms:created>
  <dcterms:modified xsi:type="dcterms:W3CDTF">2025-04-01T06:44:00Z</dcterms:modified>
</cp:coreProperties>
</file>