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66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21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3666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A44DF9" w:rsidRPr="00A44DF9" w:rsidRDefault="00A44DF9" w:rsidP="00A44DF9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підпунктів 7,12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протоколу громадської комісії з житлових питань від 13.05.2025 № 6</w:t>
      </w:r>
    </w:p>
    <w:p w:rsidR="00A44DF9" w:rsidRPr="00A44DF9" w:rsidRDefault="00A44DF9" w:rsidP="00A44DF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44DF9" w:rsidRPr="00A44DF9" w:rsidRDefault="00A44DF9" w:rsidP="00A44DF9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A44DF9" w:rsidRDefault="00A44DF9" w:rsidP="00A44DF9">
      <w:pPr>
        <w:numPr>
          <w:ilvl w:val="0"/>
          <w:numId w:val="16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A44DF9" w:rsidRPr="00A44DF9" w:rsidRDefault="00A44DF9" w:rsidP="00A44DF9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44DF9" w:rsidRPr="00A44DF9" w:rsidRDefault="00A44DF9" w:rsidP="00A44DF9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>, учня 10 класу Роменської загальноосвітньої школи І-ІІІ ступенів № 7 Роменської міської ради Сумської області, склад сім’ї:</w:t>
      </w:r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3784, занести до списку позачергового права отримання житла як дитину-сироту,  у якої відсутнє  житло, під № 277;</w:t>
      </w:r>
    </w:p>
    <w:p w:rsidR="00A44DF9" w:rsidRPr="00A44DF9" w:rsidRDefault="00A44DF9" w:rsidP="00A44DF9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фахівця групи реагування на надзвичайні ситуації 5 державного </w:t>
      </w:r>
      <w:proofErr w:type="spellStart"/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>пожежно</w:t>
      </w:r>
      <w:proofErr w:type="spellEnd"/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-рятувального загону Головного управління Державної служби України з надзвичайних ситуацій у Сумській області,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3785, занести </w:t>
      </w:r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1297.</w:t>
      </w:r>
    </w:p>
    <w:p w:rsidR="00A44DF9" w:rsidRPr="00A44DF9" w:rsidRDefault="00A44DF9" w:rsidP="00A44DF9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2. Відділу обліку і розподілу житла на підставі пункту 1 цього рішення </w:t>
      </w:r>
      <w:proofErr w:type="spellStart"/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A44D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 Сумської області.</w:t>
      </w:r>
    </w:p>
    <w:p w:rsidR="00A44DF9" w:rsidRPr="00A44DF9" w:rsidRDefault="00A44DF9" w:rsidP="00A44DF9">
      <w:pPr>
        <w:tabs>
          <w:tab w:val="left" w:pos="0"/>
          <w:tab w:val="left" w:pos="567"/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DF9">
        <w:rPr>
          <w:rFonts w:ascii="Times New Roman" w:eastAsia="Calibri" w:hAnsi="Times New Roman" w:cs="Times New Roman"/>
          <w:sz w:val="24"/>
          <w:szCs w:val="24"/>
          <w:lang w:val="uk-UA"/>
        </w:rPr>
        <w:t>3. На клопотання Міжрегіонального центру швидкого реагування Державної служби України з надзвичайних ситуацій (далі – Центр) затвердити рішення житлової комісії Центру (протокол від 22.04.2025 № 4)</w:t>
      </w:r>
      <w:r w:rsidRPr="00A44DF9">
        <w:rPr>
          <w:rFonts w:ascii="Times New Roman" w:hAnsi="Times New Roman" w:cs="Times New Roman"/>
          <w:sz w:val="24"/>
          <w:szCs w:val="24"/>
          <w:lang w:val="uk-UA"/>
        </w:rPr>
        <w:t xml:space="preserve"> щодо зняття з квартирного обліку у зв’язку з припиненням трудових відносин з Центром:</w:t>
      </w:r>
    </w:p>
    <w:p w:rsidR="00A44DF9" w:rsidRPr="00A44DF9" w:rsidRDefault="00A44DF9" w:rsidP="00A44DF9">
      <w:pPr>
        <w:tabs>
          <w:tab w:val="left" w:pos="567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DF9">
        <w:rPr>
          <w:rFonts w:ascii="Times New Roman" w:hAnsi="Times New Roman" w:cs="Times New Roman"/>
          <w:sz w:val="24"/>
          <w:szCs w:val="24"/>
          <w:lang w:val="uk-UA"/>
        </w:rPr>
        <w:t xml:space="preserve">         1) капітана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A44DF9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A44D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4DF9" w:rsidRPr="00A44DF9" w:rsidRDefault="00A44DF9" w:rsidP="00A44DF9">
      <w:pPr>
        <w:tabs>
          <w:tab w:val="left" w:pos="567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DF9">
        <w:rPr>
          <w:rFonts w:ascii="Times New Roman" w:hAnsi="Times New Roman" w:cs="Times New Roman"/>
          <w:sz w:val="24"/>
          <w:szCs w:val="24"/>
          <w:lang w:val="uk-UA"/>
        </w:rPr>
        <w:t xml:space="preserve">2) головного майстра-сержанта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Pr="00A44DF9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A44DF9">
        <w:rPr>
          <w:rFonts w:ascii="Times New Roman" w:hAnsi="Times New Roman" w:cs="Times New Roman"/>
          <w:sz w:val="24"/>
          <w:szCs w:val="24"/>
        </w:rPr>
        <w:t>’</w:t>
      </w:r>
      <w:r w:rsidRPr="00A44DF9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bookmarkStart w:id="0" w:name="_GoBack"/>
      <w:bookmarkEnd w:id="0"/>
      <w:r w:rsidRPr="00A44D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0573" w:rsidRDefault="00710573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дитини-сироти щодо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 у Виконавчому комітеті міської ради</w:t>
      </w:r>
      <w:r w:rsidR="00CE3D0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4954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4A2E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CE3D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CE3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травні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CE3D0B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CE3D0B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28</w:t>
      </w:r>
      <w:r w:rsidR="00E0607F" w:rsidRPr="00E0607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4</w:t>
      </w:r>
      <w:r w:rsidR="00E0607F" w:rsidRPr="00E0607F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425F"/>
    <w:rsid w:val="005D6D14"/>
    <w:rsid w:val="005E27E2"/>
    <w:rsid w:val="005E28F2"/>
    <w:rsid w:val="005F229D"/>
    <w:rsid w:val="005F4A58"/>
    <w:rsid w:val="006303F3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44DF9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700E-1B3D-462E-9926-D6386DD8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2025-04-28T08:21:00Z</cp:lastPrinted>
  <dcterms:created xsi:type="dcterms:W3CDTF">2025-05-13T12:09:00Z</dcterms:created>
  <dcterms:modified xsi:type="dcterms:W3CDTF">2025-05-13T12:09:00Z</dcterms:modified>
</cp:coreProperties>
</file>