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454" w:rsidRPr="00235454" w:rsidRDefault="00235454" w:rsidP="00235454">
      <w:pPr>
        <w:keepNext/>
        <w:spacing w:before="120" w:after="120"/>
        <w:jc w:val="center"/>
        <w:outlineLvl w:val="0"/>
        <w:rPr>
          <w:rFonts w:ascii="Times New Roman" w:hAnsi="Times New Roman"/>
          <w:b/>
          <w:noProof/>
          <w:sz w:val="24"/>
          <w:szCs w:val="24"/>
          <w:lang w:val="uk-UA" w:eastAsia="x-none"/>
        </w:rPr>
      </w:pPr>
      <w:r w:rsidRPr="00235454">
        <w:rPr>
          <w:rFonts w:ascii="Times New Roman" w:hAnsi="Times New Roman"/>
          <w:b/>
          <w:noProof/>
          <w:sz w:val="24"/>
          <w:szCs w:val="24"/>
          <w:lang w:val="uk-UA" w:eastAsia="x-none"/>
        </w:rPr>
        <w:t xml:space="preserve">ПРОЄКТ РІШЕННЯ </w:t>
      </w:r>
    </w:p>
    <w:p w:rsidR="00235454" w:rsidRPr="00235454" w:rsidRDefault="00235454" w:rsidP="00235454">
      <w:pPr>
        <w:keepNext/>
        <w:spacing w:before="120" w:after="120"/>
        <w:jc w:val="center"/>
        <w:outlineLvl w:val="0"/>
        <w:rPr>
          <w:rFonts w:ascii="Times New Roman" w:hAnsi="Times New Roman"/>
          <w:b/>
          <w:noProof/>
          <w:sz w:val="24"/>
          <w:szCs w:val="24"/>
          <w:lang w:val="uk-UA" w:eastAsia="x-none"/>
        </w:rPr>
      </w:pPr>
      <w:r w:rsidRPr="00235454">
        <w:rPr>
          <w:rFonts w:ascii="Times New Roman" w:hAnsi="Times New Roman"/>
          <w:b/>
          <w:noProof/>
          <w:sz w:val="24"/>
          <w:szCs w:val="24"/>
          <w:lang w:val="uk-UA" w:eastAsia="x-none"/>
        </w:rPr>
        <w:t>РОМЕНСЬКОЇ МІСЬКОЇ РАДИ СУМСЬКОЇ ОБЛАСТІ</w:t>
      </w:r>
    </w:p>
    <w:p w:rsidR="0065696E" w:rsidRDefault="0065696E" w:rsidP="0065696E">
      <w:pPr>
        <w:spacing w:after="0"/>
        <w:rPr>
          <w:rFonts w:ascii="Times New Roman" w:hAnsi="Times New Roman"/>
          <w:b/>
          <w:sz w:val="24"/>
          <w:szCs w:val="24"/>
          <w:lang w:val="uk-UA" w:eastAsia="uk-UA"/>
        </w:rPr>
      </w:pPr>
    </w:p>
    <w:p w:rsidR="0065696E" w:rsidRDefault="0065696E" w:rsidP="0065696E">
      <w:pPr>
        <w:spacing w:after="0"/>
        <w:rPr>
          <w:rFonts w:ascii="Times New Roman" w:hAnsi="Times New Roman"/>
          <w:b/>
          <w:sz w:val="24"/>
          <w:szCs w:val="24"/>
          <w:lang w:val="uk-UA" w:eastAsia="uk-UA"/>
        </w:rPr>
      </w:pPr>
      <w:r>
        <w:rPr>
          <w:rFonts w:ascii="Times New Roman" w:hAnsi="Times New Roman"/>
          <w:b/>
          <w:sz w:val="24"/>
          <w:szCs w:val="24"/>
          <w:lang w:val="uk-UA" w:eastAsia="uk-UA"/>
        </w:rPr>
        <w:t>Дата розгляду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15"/>
        <w:gridCol w:w="3178"/>
        <w:gridCol w:w="3178"/>
      </w:tblGrid>
      <w:tr w:rsidR="0065696E" w:rsidTr="0065696E">
        <w:tc>
          <w:tcPr>
            <w:tcW w:w="3284" w:type="dxa"/>
            <w:hideMark/>
          </w:tcPr>
          <w:p w:rsidR="0065696E" w:rsidRDefault="00526922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>23</w:t>
            </w:r>
            <w:r w:rsidR="001E4259"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>.04</w:t>
            </w:r>
            <w:r w:rsidR="0065696E"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>.2025</w:t>
            </w:r>
          </w:p>
        </w:tc>
        <w:tc>
          <w:tcPr>
            <w:tcW w:w="3285" w:type="dxa"/>
          </w:tcPr>
          <w:p w:rsidR="0065696E" w:rsidRDefault="0065696E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3285" w:type="dxa"/>
          </w:tcPr>
          <w:p w:rsidR="0065696E" w:rsidRDefault="0065696E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65696E" w:rsidRDefault="0065696E" w:rsidP="0065696E">
      <w:pPr>
        <w:spacing w:after="0" w:line="240" w:lineRule="auto"/>
        <w:rPr>
          <w:rFonts w:ascii="Times New Roman" w:hAnsi="Times New Roman"/>
          <w:b/>
          <w:bCs/>
          <w:sz w:val="16"/>
          <w:szCs w:val="16"/>
          <w:lang w:val="uk-UA"/>
        </w:rPr>
      </w:pPr>
    </w:p>
    <w:tbl>
      <w:tblPr>
        <w:tblW w:w="9713" w:type="dxa"/>
        <w:tblLook w:val="04A0" w:firstRow="1" w:lastRow="0" w:firstColumn="1" w:lastColumn="0" w:noHBand="0" w:noVBand="1"/>
      </w:tblPr>
      <w:tblGrid>
        <w:gridCol w:w="5637"/>
        <w:gridCol w:w="4076"/>
      </w:tblGrid>
      <w:tr w:rsidR="0065696E" w:rsidRPr="00841224" w:rsidTr="0065696E">
        <w:tc>
          <w:tcPr>
            <w:tcW w:w="5637" w:type="dxa"/>
            <w:hideMark/>
          </w:tcPr>
          <w:p w:rsidR="006663B2" w:rsidRPr="00235454" w:rsidRDefault="00497A10" w:rsidP="00235454">
            <w:pPr>
              <w:keepNext/>
              <w:keepLines/>
              <w:spacing w:before="200" w:after="0"/>
              <w:jc w:val="both"/>
              <w:outlineLvl w:val="2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23545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Про присвоєння назви новій вулиці в селі Веселий Степ Роменського району Сумської області</w:t>
            </w:r>
          </w:p>
        </w:tc>
        <w:tc>
          <w:tcPr>
            <w:tcW w:w="4076" w:type="dxa"/>
          </w:tcPr>
          <w:p w:rsidR="0065696E" w:rsidRDefault="0065696E">
            <w:pPr>
              <w:spacing w:after="0"/>
              <w:ind w:right="4818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</w:tbl>
    <w:p w:rsidR="0065696E" w:rsidRDefault="0065696E" w:rsidP="0065696E">
      <w:pPr>
        <w:spacing w:after="0"/>
        <w:jc w:val="both"/>
        <w:rPr>
          <w:rFonts w:ascii="Times New Roman" w:eastAsia="Calibri" w:hAnsi="Times New Roman"/>
          <w:sz w:val="24"/>
          <w:szCs w:val="24"/>
          <w:lang w:val="uk-UA" w:eastAsia="en-US"/>
        </w:rPr>
      </w:pP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color w:val="7030A0"/>
          <w:sz w:val="24"/>
          <w:szCs w:val="24"/>
          <w:lang w:val="uk-UA"/>
        </w:rPr>
      </w:pP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 xml:space="preserve">Відповідно до </w:t>
      </w:r>
      <w:r w:rsidRPr="00505585">
        <w:rPr>
          <w:rFonts w:ascii="Times New Roman" w:hAnsi="Times New Roman"/>
          <w:sz w:val="24"/>
          <w:szCs w:val="24"/>
          <w:lang w:val="uk-UA" w:bidi="en-US"/>
        </w:rPr>
        <w:t xml:space="preserve">статті 25, </w:t>
      </w: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пункту 41 частини 1 статті 26 Закону України «Про місцеве самоврядування в Україні»</w:t>
      </w:r>
      <w:r w:rsidRPr="00505585">
        <w:rPr>
          <w:rFonts w:ascii="Times New Roman" w:eastAsia="Calibri" w:hAnsi="Times New Roman"/>
          <w:sz w:val="24"/>
          <w:szCs w:val="24"/>
          <w:lang w:val="uk-UA"/>
        </w:rPr>
        <w:t>, статей 26</w:t>
      </w:r>
      <w:r w:rsidRPr="00505585">
        <w:rPr>
          <w:rFonts w:ascii="Times New Roman" w:eastAsia="Calibri" w:hAnsi="Times New Roman"/>
          <w:sz w:val="24"/>
          <w:szCs w:val="24"/>
          <w:vertAlign w:val="superscript"/>
          <w:lang w:val="uk-UA"/>
        </w:rPr>
        <w:t>3</w:t>
      </w:r>
      <w:r w:rsidRPr="00505585">
        <w:rPr>
          <w:rFonts w:ascii="Times New Roman" w:eastAsia="Calibri" w:hAnsi="Times New Roman"/>
          <w:sz w:val="24"/>
          <w:szCs w:val="24"/>
          <w:lang w:val="uk-UA"/>
        </w:rPr>
        <w:t>, 26</w:t>
      </w:r>
      <w:r w:rsidRPr="00505585">
        <w:rPr>
          <w:rFonts w:ascii="Times New Roman" w:eastAsia="Calibri" w:hAnsi="Times New Roman"/>
          <w:sz w:val="24"/>
          <w:szCs w:val="24"/>
          <w:vertAlign w:val="superscript"/>
          <w:lang w:val="uk-UA"/>
        </w:rPr>
        <w:t>4</w:t>
      </w:r>
      <w:r w:rsidRPr="00505585">
        <w:rPr>
          <w:rFonts w:ascii="Times New Roman" w:eastAsia="Calibri" w:hAnsi="Times New Roman"/>
          <w:sz w:val="24"/>
          <w:szCs w:val="24"/>
          <w:lang w:val="uk-UA"/>
        </w:rPr>
        <w:t>, 26</w:t>
      </w:r>
      <w:r w:rsidRPr="00505585">
        <w:rPr>
          <w:rFonts w:ascii="Times New Roman" w:eastAsia="Calibri" w:hAnsi="Times New Roman"/>
          <w:sz w:val="24"/>
          <w:szCs w:val="24"/>
          <w:vertAlign w:val="superscript"/>
          <w:lang w:val="uk-UA"/>
        </w:rPr>
        <w:t>5</w:t>
      </w:r>
      <w:r w:rsidRPr="00505585">
        <w:rPr>
          <w:rFonts w:ascii="Times New Roman" w:eastAsia="Calibri" w:hAnsi="Times New Roman"/>
          <w:sz w:val="24"/>
          <w:szCs w:val="24"/>
          <w:lang w:val="uk-UA"/>
        </w:rPr>
        <w:t xml:space="preserve"> Закону </w:t>
      </w: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України</w:t>
      </w:r>
      <w:r w:rsidRPr="00505585">
        <w:rPr>
          <w:rFonts w:ascii="Times New Roman" w:eastAsia="Calibri" w:hAnsi="Times New Roman"/>
          <w:sz w:val="24"/>
          <w:szCs w:val="24"/>
          <w:lang w:val="uk-UA"/>
        </w:rPr>
        <w:t xml:space="preserve"> «Про регулювання містобудівної діяльності», Постанов Кабінету Міністрів України  від 27.03.2019 № 367 «Деякі питання дерегуляції господарської діяльності», від 07.07.2021 № 690 «Про затвердження Порядку присвоєння адрес об’єктам будівництва, об’єктам нерухомого майна», Наказу Міністерства регіонального розвитку  будівництва та житлово-комунального господарства України  від 21.06.2019 № 137 «Про затвердження Переліку об’єктів будівництва та об’єктів нерухомого майна, яким не присвоюється адреса об’єкта будівництва, об’єкта нерухомого майна»,</w:t>
      </w: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Pr="00505585">
        <w:rPr>
          <w:rFonts w:ascii="Times New Roman" w:hAnsi="Times New Roman"/>
          <w:sz w:val="24"/>
          <w:szCs w:val="24"/>
          <w:lang w:val="uk-UA"/>
        </w:rPr>
        <w:t xml:space="preserve">з метою упорядкування назв вулиць та необхідністю присвоєння поштових адрес об’єктам нерухомості, що розташовані в адміністративних межах Біловодського </w:t>
      </w:r>
      <w:proofErr w:type="spellStart"/>
      <w:r w:rsidRPr="00505585">
        <w:rPr>
          <w:rFonts w:ascii="Times New Roman" w:hAnsi="Times New Roman"/>
          <w:sz w:val="24"/>
          <w:szCs w:val="24"/>
          <w:lang w:val="uk-UA"/>
        </w:rPr>
        <w:t>старостинського</w:t>
      </w:r>
      <w:proofErr w:type="spellEnd"/>
      <w:r w:rsidRPr="00505585">
        <w:rPr>
          <w:rFonts w:ascii="Times New Roman" w:hAnsi="Times New Roman"/>
          <w:sz w:val="24"/>
          <w:szCs w:val="24"/>
          <w:lang w:val="uk-UA"/>
        </w:rPr>
        <w:t xml:space="preserve"> округу Роменської міської територіальної громади, </w:t>
      </w:r>
    </w:p>
    <w:p w:rsidR="00505585" w:rsidRPr="00505585" w:rsidRDefault="00505585" w:rsidP="00505585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bCs/>
          <w:color w:val="000000"/>
          <w:sz w:val="24"/>
          <w:szCs w:val="24"/>
          <w:lang w:val="uk-UA"/>
        </w:rPr>
      </w:pPr>
      <w:r w:rsidRPr="00505585">
        <w:rPr>
          <w:rFonts w:ascii="Times New Roman" w:hAnsi="Times New Roman"/>
          <w:bCs/>
          <w:color w:val="000000"/>
          <w:sz w:val="24"/>
          <w:szCs w:val="24"/>
          <w:lang w:val="uk-UA"/>
        </w:rPr>
        <w:t>МІСЬКА РАДА ВИРІШИЛА: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505585">
        <w:rPr>
          <w:rFonts w:ascii="Times New Roman" w:hAnsi="Times New Roman"/>
          <w:sz w:val="24"/>
          <w:szCs w:val="24"/>
          <w:lang w:val="uk-UA"/>
        </w:rPr>
        <w:t xml:space="preserve">1. </w:t>
      </w:r>
      <w:proofErr w:type="spellStart"/>
      <w:r w:rsidRPr="00505585">
        <w:rPr>
          <w:rFonts w:ascii="Times New Roman" w:hAnsi="Times New Roman"/>
          <w:sz w:val="24"/>
          <w:szCs w:val="24"/>
        </w:rPr>
        <w:t>Присвоїти</w:t>
      </w:r>
      <w:proofErr w:type="spellEnd"/>
      <w:r w:rsidRPr="00505585">
        <w:rPr>
          <w:rFonts w:ascii="Times New Roman" w:hAnsi="Times New Roman"/>
          <w:sz w:val="24"/>
          <w:szCs w:val="24"/>
          <w:lang w:val="uk-UA"/>
        </w:rPr>
        <w:t xml:space="preserve"> назву Веселий Степ </w:t>
      </w:r>
      <w:proofErr w:type="spellStart"/>
      <w:r w:rsidRPr="00505585">
        <w:rPr>
          <w:rFonts w:ascii="Times New Roman" w:hAnsi="Times New Roman"/>
          <w:sz w:val="24"/>
          <w:szCs w:val="24"/>
        </w:rPr>
        <w:t>новій</w:t>
      </w:r>
      <w:proofErr w:type="spellEnd"/>
      <w:r w:rsidRPr="0050558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05585">
        <w:rPr>
          <w:rFonts w:ascii="Times New Roman" w:hAnsi="Times New Roman"/>
          <w:sz w:val="24"/>
          <w:szCs w:val="24"/>
        </w:rPr>
        <w:t>вулиці</w:t>
      </w:r>
      <w:proofErr w:type="spellEnd"/>
      <w:r w:rsidRPr="0050558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05585">
        <w:rPr>
          <w:rFonts w:ascii="Times New Roman" w:hAnsi="Times New Roman"/>
          <w:sz w:val="24"/>
          <w:szCs w:val="24"/>
        </w:rPr>
        <w:t>в</w:t>
      </w:r>
      <w:proofErr w:type="gramEnd"/>
      <w:r w:rsidRPr="0050558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05585">
        <w:rPr>
          <w:rFonts w:ascii="Times New Roman" w:hAnsi="Times New Roman"/>
          <w:sz w:val="24"/>
          <w:szCs w:val="24"/>
        </w:rPr>
        <w:t>сел</w:t>
      </w:r>
      <w:proofErr w:type="gramEnd"/>
      <w:r w:rsidRPr="00505585">
        <w:rPr>
          <w:rFonts w:ascii="Times New Roman" w:hAnsi="Times New Roman"/>
          <w:sz w:val="24"/>
          <w:szCs w:val="24"/>
        </w:rPr>
        <w:t>і</w:t>
      </w:r>
      <w:proofErr w:type="spellEnd"/>
      <w:r w:rsidRPr="00505585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Веселий Степ Роменського району Сумської області.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2. Доручити відділу містобудування та архітектури надіслати інформацію про створення вулиці Веселий Степ в с. Великий Степ Роменського р-ну Сумської обл. до Сумської регіональної філії ДП «НАІС».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3. Контроль за виконанням цього рішення покласти на постійну комісію з питань регламенту, законності, інформаційного простору, організацію його виконання доручити керуючому справами виконкому Наталії Москаленко.</w:t>
      </w:r>
    </w:p>
    <w:p w:rsidR="00780940" w:rsidRPr="007B2711" w:rsidRDefault="00780940" w:rsidP="0065696E">
      <w:pPr>
        <w:spacing w:after="120"/>
        <w:ind w:firstLine="425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65696E" w:rsidRDefault="0065696E" w:rsidP="0065696E">
      <w:pPr>
        <w:spacing w:after="120"/>
        <w:ind w:firstLine="425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Розробник </w:t>
      </w:r>
      <w:proofErr w:type="spellStart"/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проєкту</w:t>
      </w:r>
      <w:proofErr w:type="spellEnd"/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: Юрій ЛИТВИНЕНКО – начальник відділу містобудування</w:t>
      </w:r>
      <w:r w:rsidR="0075029B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 </w:t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та архітектури</w:t>
      </w:r>
    </w:p>
    <w:p w:rsidR="006663B2" w:rsidRDefault="0065696E" w:rsidP="00443DC7">
      <w:pPr>
        <w:spacing w:after="120"/>
        <w:ind w:firstLine="425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Зауваження та п</w:t>
      </w:r>
      <w:r w:rsidR="00443DC7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ропозиції пр</w:t>
      </w:r>
      <w:r w:rsidR="00443DC7" w:rsidRPr="00443DC7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иймаються за телефо</w:t>
      </w:r>
      <w:r w:rsidRPr="00443DC7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ном: 5-40-94 та </w:t>
      </w:r>
      <w:r w:rsidR="00443DC7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br/>
      </w:r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E</w:t>
      </w:r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>-</w:t>
      </w:r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mail</w:t>
      </w:r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 xml:space="preserve">: </w:t>
      </w:r>
      <w:proofErr w:type="spellStart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mistobud</w:t>
      </w:r>
      <w:proofErr w:type="spellEnd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 xml:space="preserve">@ </w:t>
      </w:r>
      <w:proofErr w:type="spellStart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romny</w:t>
      </w:r>
      <w:proofErr w:type="spellEnd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>-</w:t>
      </w:r>
      <w:proofErr w:type="spellStart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vk</w:t>
      </w:r>
      <w:proofErr w:type="spellEnd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>.</w:t>
      </w:r>
      <w:proofErr w:type="spellStart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gov</w:t>
      </w:r>
      <w:proofErr w:type="spellEnd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uk-UA"/>
        </w:rPr>
        <w:t>.</w:t>
      </w:r>
      <w:proofErr w:type="spellStart"/>
      <w:r w:rsidR="00443DC7" w:rsidRPr="00443DC7">
        <w:rPr>
          <w:rFonts w:ascii="Times New Roman" w:hAnsi="Times New Roman"/>
          <w:b/>
          <w:sz w:val="24"/>
          <w:szCs w:val="24"/>
          <w:u w:val="single"/>
          <w:lang w:val="en-US"/>
        </w:rPr>
        <w:t>ua</w:t>
      </w:r>
      <w:proofErr w:type="spellEnd"/>
    </w:p>
    <w:p w:rsidR="006663B2" w:rsidRDefault="006663B2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6663B2" w:rsidRDefault="006663B2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443DC7" w:rsidRDefault="00443DC7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AA697D" w:rsidRPr="00AA697D" w:rsidRDefault="00235454" w:rsidP="00C41120">
      <w:pPr>
        <w:spacing w:after="12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br w:type="page"/>
      </w:r>
      <w:r w:rsidR="00AA697D" w:rsidRPr="00AA697D">
        <w:rPr>
          <w:rFonts w:ascii="Times New Roman" w:hAnsi="Times New Roman"/>
          <w:b/>
          <w:sz w:val="24"/>
          <w:szCs w:val="24"/>
          <w:lang w:val="uk-UA"/>
        </w:rPr>
        <w:lastRenderedPageBreak/>
        <w:t>Пояснювальна записка</w:t>
      </w:r>
    </w:p>
    <w:p w:rsidR="00AA697D" w:rsidRPr="00AA697D" w:rsidRDefault="00AA697D" w:rsidP="00AA697D">
      <w:pPr>
        <w:tabs>
          <w:tab w:val="left" w:pos="5348"/>
        </w:tabs>
        <w:jc w:val="center"/>
        <w:rPr>
          <w:rFonts w:ascii="Times New Roman" w:hAnsi="Times New Roman"/>
          <w:b/>
          <w:bCs/>
          <w:color w:val="000000"/>
          <w:sz w:val="24"/>
          <w:szCs w:val="24"/>
          <w:lang w:val="uk-UA"/>
        </w:rPr>
      </w:pPr>
      <w:r w:rsidRPr="00AA697D">
        <w:rPr>
          <w:rFonts w:ascii="Times New Roman" w:hAnsi="Times New Roman"/>
          <w:b/>
          <w:sz w:val="24"/>
          <w:szCs w:val="24"/>
          <w:lang w:val="uk-UA"/>
        </w:rPr>
        <w:t xml:space="preserve">до </w:t>
      </w:r>
      <w:proofErr w:type="spellStart"/>
      <w:r w:rsidRPr="00AA697D">
        <w:rPr>
          <w:rFonts w:ascii="Times New Roman" w:hAnsi="Times New Roman"/>
          <w:b/>
          <w:sz w:val="24"/>
          <w:szCs w:val="24"/>
          <w:lang w:val="uk-UA"/>
        </w:rPr>
        <w:t>проєкту</w:t>
      </w:r>
      <w:proofErr w:type="spellEnd"/>
      <w:r w:rsidRPr="00AA697D">
        <w:rPr>
          <w:rFonts w:ascii="Times New Roman" w:hAnsi="Times New Roman"/>
          <w:b/>
          <w:sz w:val="24"/>
          <w:szCs w:val="24"/>
          <w:lang w:val="uk-UA"/>
        </w:rPr>
        <w:t xml:space="preserve"> рішення Роменської міської ради </w:t>
      </w:r>
      <w:r w:rsidRPr="00AA697D">
        <w:rPr>
          <w:rFonts w:ascii="Times New Roman" w:hAnsi="Times New Roman"/>
          <w:b/>
          <w:sz w:val="24"/>
          <w:szCs w:val="24"/>
          <w:lang w:val="uk-UA"/>
        </w:rPr>
        <w:br/>
        <w:t>«</w:t>
      </w:r>
      <w:r w:rsidRPr="00AA697D">
        <w:rPr>
          <w:rFonts w:ascii="Times New Roman" w:hAnsi="Times New Roman"/>
          <w:b/>
          <w:color w:val="000000"/>
          <w:sz w:val="24"/>
          <w:szCs w:val="24"/>
          <w:lang w:val="uk-UA"/>
        </w:rPr>
        <w:t>Про присвоєння назви новій вулиці в селі Веселий Степ Роменського району Сумської області»</w:t>
      </w:r>
    </w:p>
    <w:p w:rsidR="00505585" w:rsidRPr="00505585" w:rsidRDefault="00505585" w:rsidP="00505585">
      <w:pPr>
        <w:shd w:val="clear" w:color="auto" w:fill="FFFFFF"/>
        <w:spacing w:after="120" w:line="271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proofErr w:type="spellStart"/>
      <w:r w:rsidRPr="00505585">
        <w:rPr>
          <w:rFonts w:ascii="Times New Roman" w:hAnsi="Times New Roman"/>
          <w:sz w:val="24"/>
          <w:szCs w:val="24"/>
          <w:lang w:val="uk-UA"/>
        </w:rPr>
        <w:t>Проєкт</w:t>
      </w:r>
      <w:proofErr w:type="spellEnd"/>
      <w:r w:rsidRPr="00505585">
        <w:rPr>
          <w:rFonts w:ascii="Times New Roman" w:hAnsi="Times New Roman"/>
          <w:sz w:val="24"/>
          <w:szCs w:val="24"/>
          <w:lang w:val="uk-UA"/>
        </w:rPr>
        <w:t xml:space="preserve"> рішення винесено на розгляд у зв’язку зі зверненням гр. </w:t>
      </w:r>
      <w:proofErr w:type="spellStart"/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Трухан</w:t>
      </w:r>
      <w:proofErr w:type="spellEnd"/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 xml:space="preserve"> Тетяни Аркадіївни від 21.02.2025 про присвоєння адреси житловому будинку, який знаходиться за адресою: вул. Веселий Степ, 1, с. Веселий Степ Роменського району Сумської області.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bCs/>
          <w:sz w:val="24"/>
          <w:szCs w:val="24"/>
          <w:lang w:val="uk-UA"/>
        </w:rPr>
      </w:pPr>
      <w:r w:rsidRPr="00505585">
        <w:rPr>
          <w:rFonts w:ascii="Times New Roman" w:hAnsi="Times New Roman"/>
          <w:sz w:val="24"/>
          <w:szCs w:val="24"/>
          <w:lang w:val="uk-UA"/>
        </w:rPr>
        <w:t>Заявник не може провести реєстрацію речових прав на нерухоме майно, оскільки в Словниках НАІС відсутні дані, які б могли надати змогу ідентифікувати приналежність вулиці до відповідної частини території села.</w:t>
      </w:r>
      <w:r w:rsidRPr="00505585">
        <w:rPr>
          <w:rFonts w:ascii="Times New Roman" w:hAnsi="Times New Roman"/>
          <w:bCs/>
          <w:sz w:val="24"/>
          <w:szCs w:val="24"/>
          <w:lang w:val="uk-UA"/>
        </w:rPr>
        <w:t xml:space="preserve">    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bCs/>
          <w:sz w:val="24"/>
          <w:szCs w:val="24"/>
          <w:lang w:val="uk-UA"/>
        </w:rPr>
      </w:pPr>
      <w:r w:rsidRPr="00505585">
        <w:rPr>
          <w:rFonts w:ascii="Times New Roman" w:hAnsi="Times New Roman"/>
          <w:bCs/>
          <w:sz w:val="24"/>
          <w:szCs w:val="24"/>
          <w:lang w:val="uk-UA"/>
        </w:rPr>
        <w:t>В Роменській міській раді відсутні документи щодо присвоєння назви вказаній вулиці.</w:t>
      </w:r>
    </w:p>
    <w:p w:rsidR="00505585" w:rsidRPr="00505585" w:rsidRDefault="00505585" w:rsidP="00505585">
      <w:pPr>
        <w:spacing w:after="120" w:line="271" w:lineRule="auto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 w:rsidRPr="00505585">
        <w:rPr>
          <w:rFonts w:ascii="Times New Roman" w:hAnsi="Times New Roman"/>
          <w:bCs/>
          <w:sz w:val="24"/>
          <w:szCs w:val="24"/>
          <w:lang w:val="uk-UA"/>
        </w:rPr>
        <w:t xml:space="preserve">Таким чином, виникла необхідність в офіційному присвоєнні назви вулиці в с. </w:t>
      </w:r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 xml:space="preserve">Веселий Степ Роменського району Сумської області, </w:t>
      </w:r>
      <w:proofErr w:type="spellStart"/>
      <w:r w:rsidRPr="00505585">
        <w:rPr>
          <w:rFonts w:ascii="Times New Roman" w:hAnsi="Times New Roman"/>
          <w:color w:val="000000"/>
          <w:sz w:val="24"/>
          <w:szCs w:val="24"/>
          <w:lang w:val="uk-UA"/>
        </w:rPr>
        <w:t>шо</w:t>
      </w:r>
      <w:proofErr w:type="spellEnd"/>
      <w:r w:rsidRPr="00505585">
        <w:rPr>
          <w:rFonts w:ascii="Times New Roman" w:hAnsi="Times New Roman"/>
          <w:bCs/>
          <w:sz w:val="24"/>
          <w:szCs w:val="24"/>
          <w:lang w:val="uk-UA"/>
        </w:rPr>
        <w:t xml:space="preserve"> </w:t>
      </w:r>
      <w:r w:rsidRPr="00505585">
        <w:rPr>
          <w:rFonts w:ascii="Times New Roman" w:hAnsi="Times New Roman"/>
          <w:sz w:val="24"/>
          <w:szCs w:val="24"/>
          <w:lang w:val="uk-UA"/>
        </w:rPr>
        <w:t>дасть змогу оформити відповідні правовстановлюючі документи та провести державну реєстрацію об’єкта нерухомості.</w:t>
      </w:r>
    </w:p>
    <w:p w:rsidR="006663B2" w:rsidRDefault="006663B2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505585" w:rsidRPr="00AA697D" w:rsidRDefault="00505585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</w:p>
    <w:p w:rsidR="00235454" w:rsidRDefault="00DA7480" w:rsidP="00235454">
      <w:pPr>
        <w:spacing w:after="120" w:line="240" w:lineRule="auto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Начальник відд</w:t>
      </w:r>
      <w:r w:rsidR="0075029B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і</w:t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лу містобудування </w:t>
      </w:r>
    </w:p>
    <w:p w:rsidR="00DA7480" w:rsidRDefault="00DA7480" w:rsidP="00235454">
      <w:pPr>
        <w:spacing w:after="120" w:line="240" w:lineRule="auto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та архітектури</w:t>
      </w:r>
      <w:r w:rsidR="00235454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, головний архітектор міста</w:t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          </w:t>
      </w:r>
      <w:r w:rsidR="00235454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</w:r>
      <w:r w:rsidR="00235454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Юрій</w:t>
      </w:r>
      <w:r w:rsidR="008A3883"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 </w:t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ЛИТВИНЕНКО</w:t>
      </w:r>
    </w:p>
    <w:p w:rsidR="00DA7480" w:rsidRDefault="00DA7480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bookmarkStart w:id="0" w:name="_GoBack"/>
      <w:bookmarkEnd w:id="0"/>
    </w:p>
    <w:p w:rsidR="00DA7480" w:rsidRDefault="00DA7480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ПОГОДЖЕНО</w:t>
      </w:r>
    </w:p>
    <w:p w:rsidR="00DA7480" w:rsidRDefault="00DA7480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>Керуючий справами виконкому</w:t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</w: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ab/>
        <w:t xml:space="preserve">          Наталія МОСКАЛЕНКО</w:t>
      </w:r>
    </w:p>
    <w:p w:rsidR="0065696E" w:rsidRDefault="0065696E" w:rsidP="0065696E">
      <w:pPr>
        <w:spacing w:after="120"/>
        <w:jc w:val="both"/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val="uk-UA" w:eastAsia="en-US"/>
        </w:rPr>
        <w:t xml:space="preserve">   </w:t>
      </w:r>
    </w:p>
    <w:p w:rsidR="001D0BB9" w:rsidRPr="0065696E" w:rsidRDefault="001D0BB9">
      <w:pPr>
        <w:rPr>
          <w:lang w:val="uk-UA"/>
        </w:rPr>
      </w:pPr>
    </w:p>
    <w:sectPr w:rsidR="001D0BB9" w:rsidRPr="006569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858EB"/>
    <w:multiLevelType w:val="hybridMultilevel"/>
    <w:tmpl w:val="B4B654EA"/>
    <w:lvl w:ilvl="0" w:tplc="6B2CF04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B68"/>
    <w:rsid w:val="000A5E88"/>
    <w:rsid w:val="000F1F5C"/>
    <w:rsid w:val="00113709"/>
    <w:rsid w:val="001D0BB9"/>
    <w:rsid w:val="001E4259"/>
    <w:rsid w:val="00215A59"/>
    <w:rsid w:val="00221E7E"/>
    <w:rsid w:val="00235454"/>
    <w:rsid w:val="00247548"/>
    <w:rsid w:val="00443DC7"/>
    <w:rsid w:val="00497A10"/>
    <w:rsid w:val="004D1978"/>
    <w:rsid w:val="00505585"/>
    <w:rsid w:val="00526922"/>
    <w:rsid w:val="0065696E"/>
    <w:rsid w:val="00656FA3"/>
    <w:rsid w:val="006663B2"/>
    <w:rsid w:val="0075029B"/>
    <w:rsid w:val="00780940"/>
    <w:rsid w:val="007B2711"/>
    <w:rsid w:val="007D1E88"/>
    <w:rsid w:val="00841224"/>
    <w:rsid w:val="008A3883"/>
    <w:rsid w:val="008C0B68"/>
    <w:rsid w:val="009738CC"/>
    <w:rsid w:val="00AA697D"/>
    <w:rsid w:val="00B118B9"/>
    <w:rsid w:val="00B77F67"/>
    <w:rsid w:val="00BD7616"/>
    <w:rsid w:val="00C41120"/>
    <w:rsid w:val="00D604AF"/>
    <w:rsid w:val="00D74300"/>
    <w:rsid w:val="00DA7480"/>
    <w:rsid w:val="00FE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96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63B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05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558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96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663B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05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55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8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VK4</cp:lastModifiedBy>
  <cp:revision>11</cp:revision>
  <cp:lastPrinted>2025-04-01T07:32:00Z</cp:lastPrinted>
  <dcterms:created xsi:type="dcterms:W3CDTF">2025-03-17T15:16:00Z</dcterms:created>
  <dcterms:modified xsi:type="dcterms:W3CDTF">2025-04-01T07:32:00Z</dcterms:modified>
</cp:coreProperties>
</file>