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51BF" w14:textId="77777777"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bookmarkStart w:id="0" w:name="_GoBack"/>
      <w:bookmarkEnd w:id="0"/>
      <w:r w:rsidRPr="009E0233">
        <w:rPr>
          <w:rFonts w:eastAsia="Calibri"/>
          <w:b/>
          <w:noProof/>
          <w:lang w:val="uk-UA"/>
        </w:rPr>
        <w:t>ПРОЄКТ РІШЕННЯ</w:t>
      </w:r>
    </w:p>
    <w:p w14:paraId="3AE5E4F4" w14:textId="77777777"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14:paraId="208D32F1" w14:textId="77777777"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14:paraId="63E81A45" w14:textId="77777777" w:rsidR="0048417F" w:rsidRPr="009E0233" w:rsidRDefault="0048417F" w:rsidP="0048417F">
      <w:pPr>
        <w:spacing w:line="276" w:lineRule="auto"/>
        <w:jc w:val="both"/>
        <w:rPr>
          <w:rFonts w:eastAsia="Calibri"/>
          <w:noProof/>
          <w:lang w:val="uk-UA"/>
        </w:rPr>
      </w:pPr>
    </w:p>
    <w:p w14:paraId="5A44B749" w14:textId="3F4AED76" w:rsidR="0048417F" w:rsidRPr="009E0233" w:rsidRDefault="0048417F" w:rsidP="0048417F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 xml:space="preserve">Дата розгляду: </w:t>
      </w:r>
      <w:r w:rsidR="00787FF7">
        <w:rPr>
          <w:rFonts w:eastAsia="Calibri"/>
          <w:b/>
          <w:noProof/>
          <w:lang w:val="uk-UA"/>
        </w:rPr>
        <w:t>19.03</w:t>
      </w:r>
      <w:r w:rsidRPr="009E0233">
        <w:rPr>
          <w:rFonts w:eastAsia="Calibri"/>
          <w:b/>
          <w:noProof/>
          <w:lang w:val="uk-UA"/>
        </w:rPr>
        <w:t>.202</w:t>
      </w:r>
      <w:r w:rsidR="000C6B68" w:rsidRPr="009E0233">
        <w:rPr>
          <w:rFonts w:eastAsia="Calibri"/>
          <w:b/>
          <w:noProof/>
          <w:lang w:val="uk-UA"/>
        </w:rPr>
        <w:t>5</w:t>
      </w:r>
    </w:p>
    <w:p w14:paraId="19384CC7" w14:textId="77777777" w:rsidR="0048417F" w:rsidRPr="009E0233" w:rsidRDefault="0048417F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</w:p>
    <w:p w14:paraId="1FE63F4B" w14:textId="77777777" w:rsidR="00834FD0" w:rsidRPr="009E0233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9E0233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14:paraId="5F16E148" w14:textId="77777777" w:rsidR="00834FD0" w:rsidRPr="009E0233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14:paraId="0BCD7A79" w14:textId="77777777" w:rsidR="00F167B4" w:rsidRPr="009E0233" w:rsidRDefault="00F167B4" w:rsidP="00F167B4">
      <w:pPr>
        <w:spacing w:line="276" w:lineRule="auto"/>
        <w:ind w:firstLine="425"/>
        <w:jc w:val="both"/>
        <w:rPr>
          <w:lang w:val="uk-UA"/>
        </w:rPr>
      </w:pPr>
      <w:r w:rsidRPr="009E0233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9E0233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9E0233">
        <w:rPr>
          <w:lang w:val="uk-UA"/>
        </w:rPr>
        <w:t>суперфіцію</w:t>
      </w:r>
      <w:proofErr w:type="spellEnd"/>
      <w:r w:rsidR="0048417F" w:rsidRPr="009E0233">
        <w:rPr>
          <w:lang w:val="uk-UA"/>
        </w:rPr>
        <w:t>, емфітевзису)</w:t>
      </w:r>
      <w:r w:rsidRPr="009E0233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14:paraId="64E03C56" w14:textId="77777777" w:rsidR="0048417F" w:rsidRPr="009E0233" w:rsidRDefault="0048417F" w:rsidP="00F167B4">
      <w:pPr>
        <w:spacing w:line="276" w:lineRule="auto"/>
        <w:ind w:firstLine="425"/>
        <w:jc w:val="both"/>
        <w:rPr>
          <w:lang w:val="uk-UA"/>
        </w:rPr>
      </w:pPr>
    </w:p>
    <w:p w14:paraId="09779AEB" w14:textId="77777777" w:rsidR="00F167B4" w:rsidRPr="009E0233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9E0233">
        <w:rPr>
          <w:sz w:val="24"/>
          <w:szCs w:val="24"/>
        </w:rPr>
        <w:t>МІСЬКА РАДА ВИРІШИЛА:</w:t>
      </w:r>
      <w:r w:rsidRPr="009E0233">
        <w:rPr>
          <w:b/>
          <w:sz w:val="24"/>
          <w:szCs w:val="24"/>
        </w:rPr>
        <w:t xml:space="preserve">  </w:t>
      </w:r>
    </w:p>
    <w:p w14:paraId="4C7EDD85" w14:textId="77777777" w:rsidR="00F36350" w:rsidRPr="009E0233" w:rsidRDefault="00E96DD1" w:rsidP="00C25B3D">
      <w:pPr>
        <w:pStyle w:val="aa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</w:t>
      </w:r>
      <w:r w:rsidR="000E75EA" w:rsidRPr="009E0233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их</w:t>
      </w:r>
      <w:r w:rsidR="008C14C8" w:rsidRPr="009E0233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ок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9E0233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9E0233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9E0233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9E0233">
        <w:rPr>
          <w:rFonts w:ascii="Times New Roman" w:hAnsi="Times New Roman"/>
          <w:sz w:val="24"/>
          <w:szCs w:val="24"/>
          <w:lang w:val="uk-UA"/>
        </w:rPr>
        <w:t xml:space="preserve"> Роменської міської </w:t>
      </w:r>
      <w:r w:rsidR="00414D79" w:rsidRPr="009E0233">
        <w:rPr>
          <w:rFonts w:ascii="Times New Roman" w:hAnsi="Times New Roman"/>
          <w:sz w:val="24"/>
          <w:szCs w:val="24"/>
          <w:lang w:val="uk-UA"/>
        </w:rPr>
        <w:t>ради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</w:t>
      </w:r>
      <w:r w:rsidR="00E63954" w:rsidRPr="009E0233">
        <w:rPr>
          <w:rFonts w:ascii="Times New Roman" w:hAnsi="Times New Roman"/>
          <w:sz w:val="24"/>
          <w:szCs w:val="24"/>
          <w:lang w:val="uk-UA"/>
        </w:rPr>
        <w:t>розроблення</w:t>
      </w:r>
      <w:r w:rsidR="00C25B3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25B3D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="00C25B3D" w:rsidRPr="009E0233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C25B3D">
        <w:rPr>
          <w:rFonts w:ascii="Times New Roman" w:hAnsi="Times New Roman"/>
          <w:sz w:val="24"/>
          <w:szCs w:val="24"/>
          <w:lang w:val="uk-UA"/>
        </w:rPr>
        <w:t xml:space="preserve">их 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ділян</w:t>
      </w:r>
      <w:r w:rsidR="00C25B3D">
        <w:rPr>
          <w:rFonts w:ascii="Times New Roman" w:hAnsi="Times New Roman"/>
          <w:sz w:val="24"/>
          <w:szCs w:val="24"/>
          <w:lang w:val="uk-UA"/>
        </w:rPr>
        <w:t>о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к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</w:t>
      </w:r>
    </w:p>
    <w:p w14:paraId="3A052157" w14:textId="7FFA7534" w:rsidR="00E63954" w:rsidRPr="009E0233" w:rsidRDefault="00E63954" w:rsidP="00C25B3D">
      <w:pPr>
        <w:pStyle w:val="aa"/>
        <w:numPr>
          <w:ilvl w:val="0"/>
          <w:numId w:val="41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787FF7">
        <w:rPr>
          <w:rFonts w:ascii="Times New Roman" w:hAnsi="Times New Roman"/>
          <w:sz w:val="24"/>
          <w:szCs w:val="24"/>
          <w:lang w:val="uk-UA"/>
        </w:rPr>
        <w:t>1,5464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787FF7">
        <w:rPr>
          <w:rFonts w:ascii="Times New Roman" w:hAnsi="Times New Roman"/>
          <w:sz w:val="24"/>
          <w:szCs w:val="24"/>
          <w:lang w:val="uk-UA"/>
        </w:rPr>
        <w:t>50</w:t>
      </w:r>
      <w:r w:rsidR="00C07534" w:rsidRPr="009E0233">
        <w:rPr>
          <w:rFonts w:ascii="Times New Roman" w:hAnsi="Times New Roman"/>
          <w:sz w:val="24"/>
          <w:szCs w:val="24"/>
          <w:lang w:val="uk-UA"/>
        </w:rPr>
        <w:t>00:01:00</w:t>
      </w:r>
      <w:r w:rsidR="00787FF7">
        <w:rPr>
          <w:rFonts w:ascii="Times New Roman" w:hAnsi="Times New Roman"/>
          <w:sz w:val="24"/>
          <w:szCs w:val="24"/>
          <w:lang w:val="uk-UA"/>
        </w:rPr>
        <w:t>4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:0</w:t>
      </w:r>
      <w:r w:rsidR="00787FF7">
        <w:rPr>
          <w:rFonts w:ascii="Times New Roman" w:hAnsi="Times New Roman"/>
          <w:sz w:val="24"/>
          <w:szCs w:val="24"/>
          <w:lang w:val="uk-UA"/>
        </w:rPr>
        <w:t>118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)</w:t>
      </w:r>
      <w:r w:rsidRPr="009E0233">
        <w:rPr>
          <w:rFonts w:ascii="Times New Roman" w:hAnsi="Times New Roman"/>
          <w:sz w:val="24"/>
          <w:szCs w:val="24"/>
          <w:lang w:val="uk-UA"/>
        </w:rPr>
        <w:t>,</w:t>
      </w:r>
      <w:r w:rsidR="00054C88" w:rsidRPr="009E0233">
        <w:rPr>
          <w:rFonts w:ascii="Times New Roman" w:hAnsi="Times New Roman"/>
          <w:sz w:val="24"/>
          <w:szCs w:val="24"/>
          <w:lang w:val="uk-UA"/>
        </w:rPr>
        <w:t xml:space="preserve"> що розташована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04CF" w:rsidRPr="009E0233"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на території </w:t>
      </w:r>
      <w:proofErr w:type="spellStart"/>
      <w:r w:rsidR="00787FF7">
        <w:rPr>
          <w:rFonts w:ascii="Times New Roman" w:hAnsi="Times New Roman"/>
          <w:sz w:val="24"/>
          <w:szCs w:val="24"/>
          <w:lang w:val="uk-UA"/>
        </w:rPr>
        <w:t>Погожокриницького</w:t>
      </w:r>
      <w:proofErr w:type="spellEnd"/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04CF"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0904CF"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054C88" w:rsidRPr="009E0233">
        <w:rPr>
          <w:rFonts w:ascii="Times New Roman" w:hAnsi="Times New Roman"/>
          <w:sz w:val="24"/>
          <w:szCs w:val="24"/>
          <w:lang w:val="uk-UA"/>
        </w:rPr>
        <w:t>,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</w:t>
      </w:r>
      <w:r w:rsidR="006652C0" w:rsidRPr="009E0233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особами)»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6652C0" w:rsidRPr="009E0233">
        <w:rPr>
          <w:rFonts w:ascii="Times New Roman" w:hAnsi="Times New Roman"/>
          <w:sz w:val="24"/>
          <w:szCs w:val="24"/>
          <w:lang w:val="uk-UA"/>
        </w:rPr>
        <w:t>для ведення товарного сіль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ськогосподарського виробництва»;</w:t>
      </w:r>
    </w:p>
    <w:p w14:paraId="55DC1577" w14:textId="4A3D00F1" w:rsidR="000837E6" w:rsidRDefault="00C25B3D" w:rsidP="00787FF7">
      <w:pPr>
        <w:pStyle w:val="aa"/>
        <w:numPr>
          <w:ilvl w:val="0"/>
          <w:numId w:val="41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787FF7">
        <w:rPr>
          <w:rFonts w:ascii="Times New Roman" w:hAnsi="Times New Roman"/>
          <w:sz w:val="24"/>
          <w:szCs w:val="24"/>
          <w:lang w:val="uk-UA"/>
        </w:rPr>
        <w:t>5,7399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787FF7">
        <w:rPr>
          <w:rFonts w:ascii="Times New Roman" w:hAnsi="Times New Roman"/>
          <w:sz w:val="24"/>
          <w:szCs w:val="24"/>
          <w:lang w:val="uk-UA"/>
        </w:rPr>
        <w:t>50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00:01:00</w:t>
      </w:r>
      <w:r w:rsidR="00787FF7">
        <w:rPr>
          <w:rFonts w:ascii="Times New Roman" w:hAnsi="Times New Roman"/>
          <w:sz w:val="24"/>
          <w:szCs w:val="24"/>
          <w:lang w:val="uk-UA"/>
        </w:rPr>
        <w:t>2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:01</w:t>
      </w:r>
      <w:r w:rsidR="00787FF7">
        <w:rPr>
          <w:rFonts w:ascii="Times New Roman" w:hAnsi="Times New Roman"/>
          <w:sz w:val="24"/>
          <w:szCs w:val="24"/>
          <w:lang w:val="uk-UA"/>
        </w:rPr>
        <w:t>65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 w:rsidR="00787FF7">
        <w:rPr>
          <w:rFonts w:ascii="Times New Roman" w:hAnsi="Times New Roman"/>
          <w:sz w:val="24"/>
          <w:szCs w:val="24"/>
          <w:lang w:val="uk-UA"/>
        </w:rPr>
        <w:t>Погожокриницького</w:t>
      </w:r>
      <w:proofErr w:type="spellEnd"/>
      <w:r w:rsidR="00787FF7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350"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="005E620B">
        <w:rPr>
          <w:rFonts w:ascii="Times New Roman" w:hAnsi="Times New Roman"/>
          <w:sz w:val="24"/>
          <w:szCs w:val="24"/>
          <w:lang w:val="uk-UA"/>
        </w:rPr>
        <w:t>;</w:t>
      </w:r>
    </w:p>
    <w:p w14:paraId="116F2048" w14:textId="1C41DB2F" w:rsidR="005E620B" w:rsidRPr="00787FF7" w:rsidRDefault="005E620B" w:rsidP="00787FF7">
      <w:pPr>
        <w:pStyle w:val="aa"/>
        <w:numPr>
          <w:ilvl w:val="0"/>
          <w:numId w:val="41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Pr="003D4A3E">
        <w:rPr>
          <w:rFonts w:ascii="Times New Roman" w:hAnsi="Times New Roman"/>
          <w:color w:val="000000"/>
          <w:sz w:val="24"/>
          <w:szCs w:val="24"/>
        </w:rPr>
        <w:t>1,9766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Pr="005E620B">
        <w:rPr>
          <w:rFonts w:ascii="Times New Roman" w:hAnsi="Times New Roman"/>
          <w:sz w:val="24"/>
          <w:szCs w:val="24"/>
          <w:lang w:val="uk-UA"/>
        </w:rPr>
        <w:t>5924187100:02:002:0072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7304C18" w14:textId="77777777" w:rsidR="004C5431" w:rsidRPr="009E0233" w:rsidRDefault="004C5431" w:rsidP="00B7483D">
      <w:pPr>
        <w:spacing w:line="276" w:lineRule="auto"/>
        <w:jc w:val="both"/>
        <w:rPr>
          <w:b/>
          <w:lang w:val="uk-UA"/>
        </w:rPr>
      </w:pPr>
    </w:p>
    <w:p w14:paraId="12E43B11" w14:textId="77777777"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 xml:space="preserve">Розробник </w:t>
      </w:r>
      <w:proofErr w:type="spellStart"/>
      <w:r w:rsidRPr="009E0233">
        <w:rPr>
          <w:b/>
          <w:lang w:val="uk-UA"/>
        </w:rPr>
        <w:t>проєкту</w:t>
      </w:r>
      <w:proofErr w:type="spellEnd"/>
      <w:r w:rsidRPr="009E0233">
        <w:rPr>
          <w:b/>
          <w:lang w:val="uk-UA"/>
        </w:rPr>
        <w:t>:</w:t>
      </w:r>
      <w:r w:rsidRPr="009E0233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14:paraId="58BAC8E0" w14:textId="17BFEFD3"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lastRenderedPageBreak/>
        <w:t>Пропозиції та зауваження</w:t>
      </w:r>
      <w:r w:rsidRPr="009E0233">
        <w:rPr>
          <w:lang w:val="uk-UA"/>
        </w:rPr>
        <w:t xml:space="preserve"> до </w:t>
      </w:r>
      <w:proofErr w:type="spellStart"/>
      <w:r w:rsidRPr="009E0233">
        <w:rPr>
          <w:lang w:val="uk-UA"/>
        </w:rPr>
        <w:t>проєкту</w:t>
      </w:r>
      <w:proofErr w:type="spellEnd"/>
      <w:r w:rsidRPr="009E0233">
        <w:rPr>
          <w:lang w:val="uk-UA"/>
        </w:rPr>
        <w:t xml:space="preserve"> приймаються до 1</w:t>
      </w:r>
      <w:r w:rsidR="00787FF7">
        <w:rPr>
          <w:lang w:val="uk-UA"/>
        </w:rPr>
        <w:t>4</w:t>
      </w:r>
      <w:r w:rsidRPr="009E0233">
        <w:rPr>
          <w:lang w:val="uk-UA"/>
        </w:rPr>
        <w:t>.0</w:t>
      </w:r>
      <w:r w:rsidR="00787FF7">
        <w:rPr>
          <w:lang w:val="uk-UA"/>
        </w:rPr>
        <w:t>3</w:t>
      </w:r>
      <w:r w:rsidRPr="009E0233">
        <w:rPr>
          <w:lang w:val="uk-UA"/>
        </w:rPr>
        <w:t xml:space="preserve">.2025 за </w:t>
      </w:r>
      <w:proofErr w:type="spellStart"/>
      <w:r w:rsidRPr="009E0233">
        <w:rPr>
          <w:lang w:val="uk-UA"/>
        </w:rPr>
        <w:t>тел</w:t>
      </w:r>
      <w:proofErr w:type="spellEnd"/>
      <w:r w:rsidRPr="009E0233">
        <w:rPr>
          <w:lang w:val="uk-UA"/>
        </w:rPr>
        <w:t xml:space="preserve">. 5 32 57 або у      </w:t>
      </w:r>
      <w:proofErr w:type="spellStart"/>
      <w:r w:rsidRPr="009E0233">
        <w:rPr>
          <w:lang w:val="uk-UA"/>
        </w:rPr>
        <w:t>каб</w:t>
      </w:r>
      <w:proofErr w:type="spellEnd"/>
      <w:r w:rsidRPr="009E0233">
        <w:rPr>
          <w:lang w:val="uk-UA"/>
        </w:rPr>
        <w:t>. № 10 Роменської міської ради.</w:t>
      </w:r>
    </w:p>
    <w:p w14:paraId="10B92114" w14:textId="77777777"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>Текст рішення може бути додатково уточнено</w:t>
      </w:r>
      <w:r w:rsidRPr="009E0233">
        <w:rPr>
          <w:lang w:val="uk-UA"/>
        </w:rPr>
        <w:t>.</w:t>
      </w:r>
    </w:p>
    <w:p w14:paraId="2936BEBB" w14:textId="77777777" w:rsidR="00834FD0" w:rsidRPr="009E0233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3FC3D5" w14:textId="77777777" w:rsidR="00F84B21" w:rsidRPr="009E0233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D488931" w14:textId="77777777" w:rsidR="000C6B68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3A9631A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5CB3524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5F1122E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F38FBBE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6FB3AED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5669311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7C083913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2119BE8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F44C4C2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BEEA490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8FA2AC5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3255133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51403C79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CAE54A9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736FCB8A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753880B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5D96180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6E4128F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44E9205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8AB4EA6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7DE4B1E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2E9C547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F9070F7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D513547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882E086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54B4FFD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FD6B371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7FE5C9EF" w14:textId="77777777" w:rsidR="005E620B" w:rsidRPr="009E0233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6E2E64B" w14:textId="77777777"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9A99DD1" w14:textId="77777777"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9E0233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 рішення «Про підготовку лотів для продажу права оренди земельних ділянок комунальної власності на земельних торгах»</w:t>
      </w:r>
    </w:p>
    <w:p w14:paraId="3B183B36" w14:textId="2940BD96"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787FF7">
        <w:rPr>
          <w:rFonts w:ascii="Times New Roman" w:hAnsi="Times New Roman"/>
          <w:b/>
          <w:sz w:val="24"/>
          <w:szCs w:val="24"/>
          <w:lang w:val="uk-UA"/>
        </w:rPr>
        <w:t>19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87FF7">
        <w:rPr>
          <w:rFonts w:ascii="Times New Roman" w:hAnsi="Times New Roman"/>
          <w:b/>
          <w:sz w:val="24"/>
          <w:szCs w:val="24"/>
          <w:lang w:val="uk-UA"/>
        </w:rPr>
        <w:t>березня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 2025 року</w:t>
      </w:r>
    </w:p>
    <w:p w14:paraId="2BA449C1" w14:textId="77777777" w:rsidR="00C17D02" w:rsidRPr="009E0233" w:rsidRDefault="00C17D02" w:rsidP="00C17D02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З метою підготовки лотів до проведення земельних торгів, а саме: виготовлення у встановленому законодавством порядку документацій із землеустрою, 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земельних ділянок сільськогосподарського призначення комунальної власності Роменської міської</w:t>
      </w:r>
      <w:r w:rsidR="00F73B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ради на земельних торгах підготовлений цей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рішення.</w:t>
      </w:r>
    </w:p>
    <w:p w14:paraId="58AE415C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300E54DE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Начальник відділу земельних ресурсів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  <w:t>Едуард ШКОЛЯРЕНКО</w:t>
      </w:r>
    </w:p>
    <w:p w14:paraId="30DA9873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D173869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EDBFCAC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87914DF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4822864E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6F872943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2F46E1C2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D4F910A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007C0401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30B245E6" w14:textId="77777777"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230507D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28C98C6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CDBF7D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E381D43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9C7811C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5B0ECFB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F8042E7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93A36E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8F1BB8F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CB51586" w14:textId="77777777"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9E0233">
        <w:rPr>
          <w:bCs/>
          <w:sz w:val="20"/>
          <w:szCs w:val="20"/>
          <w:lang w:val="uk-UA"/>
        </w:rPr>
        <w:t>Петренко Ірина 5 32 57</w:t>
      </w:r>
    </w:p>
    <w:p w14:paraId="1A076E7A" w14:textId="77777777"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0C6B68" w:rsidRPr="009E0233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8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3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4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9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5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6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9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2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20"/>
  </w:num>
  <w:num w:numId="5">
    <w:abstractNumId w:val="19"/>
  </w:num>
  <w:num w:numId="6">
    <w:abstractNumId w:val="3"/>
  </w:num>
  <w:num w:numId="7">
    <w:abstractNumId w:val="12"/>
  </w:num>
  <w:num w:numId="8">
    <w:abstractNumId w:val="21"/>
  </w:num>
  <w:num w:numId="9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10"/>
  </w:num>
  <w:num w:numId="12">
    <w:abstractNumId w:val="17"/>
  </w:num>
  <w:num w:numId="13">
    <w:abstractNumId w:val="12"/>
  </w:num>
  <w:num w:numId="1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8"/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  <w:num w:numId="32">
    <w:abstractNumId w:val="13"/>
  </w:num>
  <w:num w:numId="33">
    <w:abstractNumId w:val="11"/>
  </w:num>
  <w:num w:numId="34">
    <w:abstractNumId w:val="22"/>
  </w:num>
  <w:num w:numId="35">
    <w:abstractNumId w:val="31"/>
  </w:num>
  <w:num w:numId="36">
    <w:abstractNumId w:val="9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"/>
  </w:num>
  <w:num w:numId="41">
    <w:abstractNumId w:val="29"/>
  </w:num>
  <w:num w:numId="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3F3C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CD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20B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7FF7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2A3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24AF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B8E"/>
  <w15:docId w15:val="{BC2C4D6A-E218-46E8-B947-02807CC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9423-C973-4056-B0FF-CAF33270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</cp:revision>
  <cp:lastPrinted>2025-01-12T09:05:00Z</cp:lastPrinted>
  <dcterms:created xsi:type="dcterms:W3CDTF">2025-03-11T13:43:00Z</dcterms:created>
  <dcterms:modified xsi:type="dcterms:W3CDTF">2025-03-11T13:43:00Z</dcterms:modified>
</cp:coreProperties>
</file>