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2D2F3" w14:textId="77777777" w:rsidR="0015689D" w:rsidRPr="004B38DC" w:rsidRDefault="00FA3C18" w:rsidP="0015689D">
      <w:pPr>
        <w:tabs>
          <w:tab w:val="left" w:pos="4395"/>
        </w:tabs>
        <w:spacing w:after="0" w:line="240" w:lineRule="auto"/>
        <w:ind w:left="0" w:hanging="2"/>
        <w:contextualSpacing/>
        <w:jc w:val="center"/>
        <w:rPr>
          <w:rFonts w:ascii="Times New Roman" w:hAnsi="Times New Roman"/>
          <w:b/>
          <w:sz w:val="24"/>
          <w:lang w:val="uk-UA" w:eastAsia="en-US"/>
        </w:rPr>
      </w:pPr>
      <w:bookmarkStart w:id="0" w:name="_GoBack"/>
      <w:bookmarkEnd w:id="0"/>
      <w:r w:rsidRPr="0015689D">
        <w:rPr>
          <w:rFonts w:ascii="Times New Roman" w:hAnsi="Times New Roman"/>
          <w:noProof/>
          <w:sz w:val="24"/>
          <w:lang w:val="uk-UA" w:eastAsia="uk-UA"/>
        </w:rPr>
        <w:drawing>
          <wp:inline distT="0" distB="0" distL="0" distR="0" wp14:anchorId="54DE6449" wp14:editId="72BA1464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367C0" w14:textId="77777777" w:rsidR="0015689D" w:rsidRPr="004B38DC" w:rsidRDefault="0015689D" w:rsidP="0015689D">
      <w:pPr>
        <w:tabs>
          <w:tab w:val="left" w:pos="4395"/>
        </w:tabs>
        <w:spacing w:after="0"/>
        <w:ind w:leftChars="0" w:left="0" w:firstLineChars="0" w:firstLine="0"/>
        <w:jc w:val="center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4B38DC">
        <w:rPr>
          <w:rFonts w:ascii="Times New Roman" w:hAnsi="Times New Roman"/>
          <w:b/>
          <w:sz w:val="24"/>
          <w:szCs w:val="24"/>
          <w:lang w:val="uk-UA" w:eastAsia="en-US"/>
        </w:rPr>
        <w:t>РОМЕНСЬКА МІСЬКА РАДА СУМСЬКОЇ ОБЛАСТІ</w:t>
      </w:r>
    </w:p>
    <w:p w14:paraId="03C028CA" w14:textId="77777777" w:rsidR="0015689D" w:rsidRPr="004B38DC" w:rsidRDefault="0015689D" w:rsidP="0015689D">
      <w:pPr>
        <w:spacing w:after="0"/>
        <w:ind w:leftChars="0" w:left="0" w:firstLineChars="0" w:firstLine="0"/>
        <w:jc w:val="center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4B38DC">
        <w:rPr>
          <w:rFonts w:ascii="Times New Roman" w:hAnsi="Times New Roman"/>
          <w:b/>
          <w:sz w:val="24"/>
          <w:szCs w:val="24"/>
          <w:lang w:val="uk-UA" w:eastAsia="en-US"/>
        </w:rPr>
        <w:t>ВОСЬМЕ  СКЛИКАННЯ</w:t>
      </w:r>
    </w:p>
    <w:p w14:paraId="7DE9808E" w14:textId="621E974B" w:rsidR="0015689D" w:rsidRPr="005B0CF4" w:rsidRDefault="00B72FC5" w:rsidP="0015689D">
      <w:pPr>
        <w:keepNext/>
        <w:tabs>
          <w:tab w:val="center" w:pos="4677"/>
          <w:tab w:val="left" w:pos="6960"/>
        </w:tabs>
        <w:spacing w:before="120" w:after="120" w:line="240" w:lineRule="auto"/>
        <w:ind w:left="0" w:hanging="2"/>
        <w:jc w:val="center"/>
        <w:outlineLvl w:val="2"/>
        <w:rPr>
          <w:rFonts w:ascii="Times New Roman" w:hAnsi="Times New Roman"/>
          <w:b/>
          <w:bCs/>
          <w:noProof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uk-UA"/>
        </w:rPr>
        <w:t>ВІСІМДЕСЯТ ДЕВ’ЯТА</w:t>
      </w:r>
      <w:r w:rsidR="00945FDE">
        <w:rPr>
          <w:rFonts w:ascii="Times New Roman" w:hAnsi="Times New Roman"/>
          <w:b/>
          <w:bCs/>
          <w:noProof/>
          <w:sz w:val="24"/>
          <w:szCs w:val="24"/>
          <w:lang w:val="uk-UA"/>
        </w:rPr>
        <w:t xml:space="preserve"> </w:t>
      </w:r>
      <w:r w:rsidR="0015689D" w:rsidRPr="005B0CF4">
        <w:rPr>
          <w:rFonts w:ascii="Times New Roman" w:hAnsi="Times New Roman"/>
          <w:b/>
          <w:bCs/>
          <w:noProof/>
          <w:sz w:val="24"/>
          <w:szCs w:val="24"/>
          <w:lang w:val="uk-UA"/>
        </w:rPr>
        <w:t>СЕСІЯ</w:t>
      </w:r>
    </w:p>
    <w:p w14:paraId="01F5CA1D" w14:textId="77777777" w:rsidR="0015689D" w:rsidRPr="004E1F8A" w:rsidRDefault="0015689D" w:rsidP="0015689D">
      <w:pPr>
        <w:keepNext/>
        <w:tabs>
          <w:tab w:val="center" w:pos="4677"/>
          <w:tab w:val="left" w:pos="6960"/>
        </w:tabs>
        <w:spacing w:after="0"/>
        <w:ind w:leftChars="0" w:left="0" w:firstLineChars="0" w:firstLine="0"/>
        <w:jc w:val="center"/>
        <w:outlineLvl w:val="2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4E1F8A">
        <w:rPr>
          <w:rFonts w:ascii="Times New Roman" w:hAnsi="Times New Roman"/>
          <w:b/>
          <w:sz w:val="24"/>
          <w:szCs w:val="24"/>
          <w:lang w:val="uk-UA" w:eastAsia="en-US"/>
        </w:rPr>
        <w:t>РІШЕННЯ</w:t>
      </w:r>
    </w:p>
    <w:p w14:paraId="4D577E32" w14:textId="77777777" w:rsidR="0015689D" w:rsidRPr="005C134A" w:rsidRDefault="0015689D" w:rsidP="0015689D">
      <w:pPr>
        <w:spacing w:after="0"/>
        <w:ind w:leftChars="0" w:left="0" w:firstLineChars="0" w:firstLine="0"/>
        <w:jc w:val="center"/>
        <w:rPr>
          <w:rFonts w:ascii="Times New Roman" w:hAnsi="Times New Roman"/>
          <w:color w:val="000000"/>
          <w:sz w:val="16"/>
          <w:szCs w:val="16"/>
          <w:lang w:val="uk-UA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5689D" w14:paraId="51FF0848" w14:textId="77777777" w:rsidTr="002546F6">
        <w:tc>
          <w:tcPr>
            <w:tcW w:w="3190" w:type="dxa"/>
            <w:hideMark/>
          </w:tcPr>
          <w:p w14:paraId="30911ED5" w14:textId="77DDBB76" w:rsidR="0015689D" w:rsidRPr="00840ED0" w:rsidRDefault="00B72FC5" w:rsidP="009D0FA6">
            <w:pPr>
              <w:spacing w:after="120"/>
              <w:ind w:leftChars="0" w:left="-105" w:firstLineChars="0" w:firstLine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uk-UA" w:eastAsia="en-US"/>
              </w:rPr>
              <w:t>19.03</w:t>
            </w:r>
            <w:r w:rsidR="0015689D" w:rsidRPr="00840ED0">
              <w:rPr>
                <w:rFonts w:ascii="Times New Roman" w:hAnsi="Times New Roman"/>
                <w:b/>
                <w:color w:val="000000"/>
                <w:sz w:val="24"/>
                <w:lang w:val="uk-UA" w:eastAsia="en-US"/>
              </w:rPr>
              <w:t>.202</w:t>
            </w:r>
            <w:r>
              <w:rPr>
                <w:rFonts w:ascii="Times New Roman" w:hAnsi="Times New Roman"/>
                <w:b/>
                <w:color w:val="000000"/>
                <w:sz w:val="24"/>
                <w:lang w:val="uk-UA" w:eastAsia="en-US"/>
              </w:rPr>
              <w:t>5</w:t>
            </w:r>
          </w:p>
        </w:tc>
        <w:tc>
          <w:tcPr>
            <w:tcW w:w="3190" w:type="dxa"/>
            <w:hideMark/>
          </w:tcPr>
          <w:p w14:paraId="4A58939D" w14:textId="77777777" w:rsidR="0015689D" w:rsidRPr="004B38DC" w:rsidRDefault="0015689D" w:rsidP="002546F6">
            <w:pPr>
              <w:spacing w:after="120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5C134A">
              <w:rPr>
                <w:rFonts w:ascii="Times New Roman" w:hAnsi="Times New Roman" w:cs="Tahoma"/>
                <w:b/>
                <w:sz w:val="24"/>
                <w:lang w:val="uk-UA" w:eastAsia="en-US"/>
              </w:rPr>
              <w:t>Ромни</w:t>
            </w:r>
          </w:p>
        </w:tc>
        <w:tc>
          <w:tcPr>
            <w:tcW w:w="3191" w:type="dxa"/>
          </w:tcPr>
          <w:p w14:paraId="4323DDC1" w14:textId="77777777" w:rsidR="0015689D" w:rsidRPr="004B38DC" w:rsidRDefault="0015689D" w:rsidP="002546F6">
            <w:pPr>
              <w:spacing w:after="120"/>
              <w:ind w:leftChars="0" w:left="0" w:firstLineChars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</w:p>
        </w:tc>
      </w:tr>
    </w:tbl>
    <w:p w14:paraId="3FEDA3D3" w14:textId="437BB8D8" w:rsidR="008A2CCD" w:rsidRPr="00503D32" w:rsidRDefault="008A2CCD" w:rsidP="00054BB8">
      <w:pPr>
        <w:pBdr>
          <w:top w:val="nil"/>
          <w:left w:val="nil"/>
          <w:bottom w:val="nil"/>
          <w:right w:val="nil"/>
          <w:between w:val="nil"/>
        </w:pBdr>
        <w:spacing w:after="120"/>
        <w:ind w:leftChars="0" w:left="0" w:right="4111" w:firstLineChars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03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</w:t>
      </w:r>
      <w:r w:rsidR="007466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внесення змін</w:t>
      </w:r>
      <w:r w:rsidR="008729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="007466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до</w:t>
      </w:r>
      <w:r w:rsidR="008729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503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Програми</w:t>
      </w:r>
      <w:r w:rsidR="008729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503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фінансової</w:t>
      </w:r>
      <w:r w:rsidR="008729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503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підтримки</w:t>
      </w:r>
      <w:r w:rsidR="008729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="008729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комунального</w:t>
      </w:r>
      <w:r w:rsidR="008729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503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підприємства «Міськводоканал»</w:t>
      </w:r>
      <w:r w:rsidR="008729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="002154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Роменської</w:t>
      </w:r>
      <w:r w:rsidR="008729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="00B72F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міської ради на 202</w:t>
      </w:r>
      <w:r w:rsidR="00B72F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5</w:t>
      </w:r>
      <w:r w:rsidR="008729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503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рік</w:t>
      </w:r>
    </w:p>
    <w:p w14:paraId="2B074EFC" w14:textId="40FD72CA" w:rsidR="00394B57" w:rsidRPr="008A2CCD" w:rsidRDefault="00394B57" w:rsidP="00394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leftChars="0" w:left="0" w:firstLineChars="0" w:firstLine="425"/>
        <w:contextualSpacing/>
        <w:jc w:val="both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</w:pPr>
      <w:r w:rsidRPr="001D1E1F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Відповідно до пункту 22 статті 26 Закону України «Про місцеве самоврядування в Україні», пункту 52 статті 26 Закону України «Про державну допомогу суб’єктам господарювання», підпунктів 4, 5 пункту 3 постанови КМУ від 23.05.2018 № 420 «Про затвердження переліку послуг, що становлять загальний економічний інтерес», враховуючи лист</w:t>
      </w:r>
      <w:r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и</w:t>
      </w:r>
      <w:r w:rsidRPr="001D1E1F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 xml:space="preserve"> директора комунального підприємства «Міськводоканал» Роменської міської ради від </w:t>
      </w:r>
      <w:r w:rsidR="00B72FC5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05.03.2025 № 114</w:t>
      </w:r>
      <w:r w:rsidRPr="000D6DAE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 xml:space="preserve">,  </w:t>
      </w:r>
      <w:r w:rsidR="00B72FC5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протоколу</w:t>
      </w:r>
      <w:r w:rsidR="00B72FC5" w:rsidRPr="00B72FC5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 xml:space="preserve"> чергових зборів наглядової ради від 09.01.2025 № 12</w:t>
      </w:r>
      <w:r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 xml:space="preserve">, </w:t>
      </w:r>
      <w:r w:rsidRPr="001D1E1F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з метою забезпечення функціонування комунального підприємства та надання безперервних послуг з водопостачання та водовідведення населенню громади</w:t>
      </w:r>
    </w:p>
    <w:p w14:paraId="526DF09D" w14:textId="77777777" w:rsidR="00394B57" w:rsidRPr="009E1625" w:rsidRDefault="00394B57" w:rsidP="00394B57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</w:tabs>
        <w:spacing w:before="120"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9E162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  <w:t>МІСЬКА РАДА ВИРІШИЛА:</w:t>
      </w:r>
    </w:p>
    <w:p w14:paraId="5EB4936C" w14:textId="1040A154" w:rsidR="00394B57" w:rsidRPr="0074664C" w:rsidRDefault="00394B57" w:rsidP="00394B57">
      <w:pPr>
        <w:pStyle w:val="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567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>1. Внести такі зміни до Програми фінансової підтримки комунального підприємства «Міськводоканал»</w:t>
      </w:r>
      <w:r w:rsidR="00B72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Роменської міської ради на 2025</w:t>
      </w: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рік, затвердженої рішенням міської ради від </w:t>
      </w:r>
      <w:r w:rsidR="00B72FC5">
        <w:rPr>
          <w:rFonts w:ascii="Times New Roman" w:eastAsia="Times New Roman" w:hAnsi="Times New Roman" w:cs="Times New Roman"/>
          <w:color w:val="000000"/>
          <w:sz w:val="24"/>
          <w:szCs w:val="24"/>
        </w:rPr>
        <w:t>22.01.2025</w:t>
      </w: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(далі – Програма):</w:t>
      </w:r>
    </w:p>
    <w:p w14:paraId="50886EA6" w14:textId="77777777" w:rsidR="00394B57" w:rsidRPr="0074664C" w:rsidRDefault="00394B57" w:rsidP="00394B57">
      <w:pPr>
        <w:pStyle w:val="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2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викласти Паспорт Програми 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новій</w:t>
      </w: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редакції: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4056"/>
        <w:gridCol w:w="4890"/>
      </w:tblGrid>
      <w:tr w:rsidR="00394B57" w:rsidRPr="008B1B49" w14:paraId="1ABF7734" w14:textId="77777777" w:rsidTr="00175E9B">
        <w:trPr>
          <w:trHeight w:val="28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BD09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B6DF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Параметри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501F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Зміст</w:t>
            </w:r>
          </w:p>
        </w:tc>
      </w:tr>
      <w:tr w:rsidR="00394B57" w:rsidRPr="008B1B49" w14:paraId="271F3A37" w14:textId="77777777" w:rsidTr="00175E9B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B35F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272B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666E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Роменська міська рада</w:t>
            </w:r>
          </w:p>
        </w:tc>
      </w:tr>
      <w:tr w:rsidR="00394B57" w:rsidRPr="008B1B49" w14:paraId="6B8F1A02" w14:textId="77777777" w:rsidTr="00175E9B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28EB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B084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Підстави для розроблення програми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7638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Закон України «Про місцеве самоврядування в Україні», Закон України «Про житлово-комунальні послуги»</w:t>
            </w:r>
          </w:p>
        </w:tc>
      </w:tr>
      <w:tr w:rsidR="00394B57" w:rsidRPr="008B1B49" w14:paraId="37F21E21" w14:textId="77777777" w:rsidTr="00175E9B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AC7F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6205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4A95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господарства  Роменської міської ради</w:t>
            </w:r>
          </w:p>
        </w:tc>
      </w:tr>
      <w:tr w:rsidR="00394B57" w:rsidRPr="008B1B49" w14:paraId="323E42EB" w14:textId="77777777" w:rsidTr="00175E9B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B652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 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5BEE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Відповідальний виконавець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81C4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господарства  Роменської міської ради,</w:t>
            </w:r>
          </w:p>
          <w:p w14:paraId="511F20E8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Комунальне підприємство «Міськводоканал» Роменської міської ради»</w:t>
            </w:r>
          </w:p>
        </w:tc>
      </w:tr>
      <w:tr w:rsidR="00394B57" w:rsidRPr="008B1B49" w14:paraId="13B956A0" w14:textId="77777777" w:rsidTr="00175E9B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F4A9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AF37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B72E" w14:textId="5B8829F0" w:rsidR="00394B57" w:rsidRPr="008B1B49" w:rsidRDefault="00B72FC5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  <w:r w:rsidR="00394B57" w:rsidRPr="008B1B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394B57" w:rsidRPr="008B1B49" w14:paraId="7FE6C12E" w14:textId="77777777" w:rsidTr="00175E9B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F5CA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3307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7BEB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міської територіальної громади</w:t>
            </w:r>
          </w:p>
        </w:tc>
      </w:tr>
      <w:tr w:rsidR="00394B57" w:rsidRPr="008B1B49" w14:paraId="593E4E78" w14:textId="77777777" w:rsidTr="00175E9B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079B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7.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B5ED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всього, у тому числі: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1F29" w14:textId="15911C30" w:rsidR="00394B57" w:rsidRPr="002F7AFC" w:rsidRDefault="00B72FC5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2 700,000</w:t>
            </w:r>
            <w:r w:rsidR="00394B57" w:rsidRPr="002F7AF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тиc. грн</w:t>
            </w:r>
          </w:p>
        </w:tc>
      </w:tr>
      <w:tr w:rsidR="00394B57" w:rsidRPr="008B1B49" w14:paraId="24E9A1EA" w14:textId="77777777" w:rsidTr="00175E9B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44FC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7.1.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46E5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коштів бюджету Роменської міської територіальної громади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A6BE" w14:textId="63730D09" w:rsidR="00394B57" w:rsidRPr="002F7AFC" w:rsidRDefault="00B72FC5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2 700,000</w:t>
            </w:r>
            <w:r w:rsidR="00394B57" w:rsidRPr="002F7AF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тиc. грн</w:t>
            </w:r>
          </w:p>
        </w:tc>
      </w:tr>
      <w:tr w:rsidR="00394B57" w:rsidRPr="008B1B49" w14:paraId="61B5554A" w14:textId="77777777" w:rsidTr="00175E9B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4E26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7.2.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CDDD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коштів інших бюджетів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6AC2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0,0 тис. грн</w:t>
            </w:r>
          </w:p>
        </w:tc>
      </w:tr>
    </w:tbl>
    <w:p w14:paraId="0495D64C" w14:textId="77777777" w:rsidR="00394B57" w:rsidRDefault="00394B57" w:rsidP="00394B57">
      <w:pPr>
        <w:pStyle w:val="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hanging="2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4ACFFE" w14:textId="635CC264" w:rsidR="00394B57" w:rsidRPr="0074664C" w:rsidRDefault="00394B57" w:rsidP="00394B57">
      <w:pPr>
        <w:pStyle w:val="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567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>викласти дод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аток «Перелік заходів та обсяги</w:t>
      </w: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фінансування Програми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фінансової підтримки комунального підприємства «Міськводоканал»</w:t>
      </w:r>
      <w:r w:rsidR="00B72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Роменської міської ради на 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рік</w:t>
      </w: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>» у новій редакції згідно з додатком до цього рішення.</w:t>
      </w:r>
    </w:p>
    <w:p w14:paraId="146F1228" w14:textId="77777777" w:rsidR="008A2CCD" w:rsidRDefault="008A2CCD" w:rsidP="008A2C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0418400F" w14:textId="77777777" w:rsidR="0074664C" w:rsidRPr="008A2CCD" w:rsidRDefault="0074664C" w:rsidP="008A2C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315E236B" w14:textId="77777777" w:rsidR="008A2CCD" w:rsidRPr="00EA4082" w:rsidRDefault="00FB496C" w:rsidP="008A2CCD">
      <w:pPr>
        <w:spacing w:after="0" w:line="240" w:lineRule="auto"/>
        <w:ind w:left="0" w:hanging="2"/>
        <w:jc w:val="both"/>
        <w:rPr>
          <w:rFonts w:ascii="Times New Roman" w:hAnsi="Times New Roman"/>
          <w:sz w:val="24"/>
          <w:szCs w:val="24"/>
          <w:lang w:val="uk-UA" w:eastAsia="zh-CN"/>
        </w:rPr>
      </w:pPr>
      <w:r>
        <w:rPr>
          <w:rFonts w:ascii="Times New Roman" w:hAnsi="Times New Roman"/>
          <w:b/>
          <w:sz w:val="24"/>
          <w:szCs w:val="24"/>
          <w:lang w:val="uk-UA" w:eastAsia="zh-CN"/>
        </w:rPr>
        <w:t>Міський голова</w:t>
      </w:r>
      <w:r>
        <w:rPr>
          <w:rFonts w:ascii="Times New Roman" w:hAnsi="Times New Roman"/>
          <w:b/>
          <w:sz w:val="24"/>
          <w:szCs w:val="24"/>
          <w:lang w:val="uk-UA" w:eastAsia="zh-CN"/>
        </w:rPr>
        <w:tab/>
      </w:r>
      <w:r>
        <w:rPr>
          <w:rFonts w:ascii="Times New Roman" w:hAnsi="Times New Roman"/>
          <w:b/>
          <w:sz w:val="24"/>
          <w:szCs w:val="24"/>
          <w:lang w:val="uk-UA" w:eastAsia="zh-CN"/>
        </w:rPr>
        <w:tab/>
      </w:r>
      <w:r>
        <w:rPr>
          <w:rFonts w:ascii="Times New Roman" w:hAnsi="Times New Roman"/>
          <w:b/>
          <w:sz w:val="24"/>
          <w:szCs w:val="24"/>
          <w:lang w:val="uk-UA" w:eastAsia="zh-CN"/>
        </w:rPr>
        <w:tab/>
      </w:r>
      <w:r>
        <w:rPr>
          <w:rFonts w:ascii="Times New Roman" w:hAnsi="Times New Roman"/>
          <w:b/>
          <w:sz w:val="24"/>
          <w:szCs w:val="24"/>
          <w:lang w:val="uk-UA" w:eastAsia="zh-CN"/>
        </w:rPr>
        <w:tab/>
      </w:r>
      <w:r>
        <w:rPr>
          <w:rFonts w:ascii="Times New Roman" w:hAnsi="Times New Roman"/>
          <w:b/>
          <w:sz w:val="24"/>
          <w:szCs w:val="24"/>
          <w:lang w:val="uk-UA" w:eastAsia="zh-CN"/>
        </w:rPr>
        <w:tab/>
      </w:r>
      <w:r>
        <w:rPr>
          <w:rFonts w:ascii="Times New Roman" w:hAnsi="Times New Roman"/>
          <w:b/>
          <w:sz w:val="24"/>
          <w:szCs w:val="24"/>
          <w:lang w:val="uk-UA" w:eastAsia="zh-CN"/>
        </w:rPr>
        <w:tab/>
      </w:r>
      <w:r>
        <w:rPr>
          <w:rFonts w:ascii="Times New Roman" w:hAnsi="Times New Roman"/>
          <w:b/>
          <w:sz w:val="24"/>
          <w:szCs w:val="24"/>
          <w:lang w:val="uk-UA" w:eastAsia="zh-CN"/>
        </w:rPr>
        <w:tab/>
        <w:t>Олег СТОГНІЙ</w:t>
      </w:r>
    </w:p>
    <w:p w14:paraId="03817A8B" w14:textId="77777777" w:rsidR="008A2CCD" w:rsidRPr="008A2CCD" w:rsidRDefault="008A2CCD" w:rsidP="008A2C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1946E297" w14:textId="77777777" w:rsidR="008A2CCD" w:rsidRPr="00503D32" w:rsidRDefault="008A2CCD" w:rsidP="008A2C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6F8841" w14:textId="77777777" w:rsidR="008A2CCD" w:rsidRPr="00503D32" w:rsidRDefault="008A2CCD" w:rsidP="008A2C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CB17CF" w14:textId="77777777" w:rsidR="008A2CCD" w:rsidRDefault="008A2CCD" w:rsidP="008A2C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7E5D0CC7" w14:textId="77777777" w:rsidR="00FB496C" w:rsidRDefault="00FB496C" w:rsidP="008A2C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52C0316B" w14:textId="77777777" w:rsidR="00FB496C" w:rsidRDefault="00FB496C" w:rsidP="008A2C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3234AAEA" w14:textId="77777777" w:rsidR="00FB496C" w:rsidRDefault="00FB496C" w:rsidP="008A2C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298DB311" w14:textId="77777777" w:rsidR="00B93E9D" w:rsidRDefault="00B93E9D" w:rsidP="008A2C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3C1B67C5" w14:textId="77777777" w:rsidR="00B93E9D" w:rsidRDefault="00B93E9D" w:rsidP="008A2C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0268CD2F" w14:textId="77777777" w:rsidR="00B93E9D" w:rsidRDefault="00B93E9D" w:rsidP="008A2C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099424AC" w14:textId="77777777" w:rsidR="00B93E9D" w:rsidRDefault="00B93E9D" w:rsidP="008A2C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134F8E7D" w14:textId="77777777" w:rsidR="00B93E9D" w:rsidRDefault="00B93E9D" w:rsidP="008A2C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6E1A1E20" w14:textId="77777777" w:rsidR="00B93E9D" w:rsidRDefault="00B93E9D" w:rsidP="008A2C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7B02A293" w14:textId="77777777" w:rsidR="00B93E9D" w:rsidRDefault="00B93E9D" w:rsidP="008A2C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2F23EE0B" w14:textId="77777777" w:rsidR="00B93E9D" w:rsidRDefault="00B93E9D" w:rsidP="008A2C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106FF397" w14:textId="77777777" w:rsidR="00B93E9D" w:rsidRDefault="00B93E9D" w:rsidP="008A2C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31E0A84C" w14:textId="77777777" w:rsidR="00B93E9D" w:rsidRDefault="00B93E9D" w:rsidP="008A2C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12A5272E" w14:textId="77777777" w:rsidR="00B93E9D" w:rsidRDefault="00B93E9D" w:rsidP="008A2C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64DCD2B2" w14:textId="77777777" w:rsidR="00B93E9D" w:rsidRDefault="00B93E9D" w:rsidP="008A2C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068BDF58" w14:textId="77777777" w:rsidR="00B93E9D" w:rsidRDefault="00B93E9D" w:rsidP="008A2C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42640213" w14:textId="77777777" w:rsidR="0015689D" w:rsidRPr="00376236" w:rsidRDefault="0015689D" w:rsidP="0015689D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76236">
        <w:rPr>
          <w:rFonts w:ascii="Times New Roman" w:eastAsia="Times New Roman" w:hAnsi="Times New Roman"/>
          <w:b/>
          <w:sz w:val="24"/>
          <w:szCs w:val="24"/>
          <w:lang w:val="uk-UA"/>
        </w:rPr>
        <w:lastRenderedPageBreak/>
        <w:t>Додаток</w:t>
      </w:r>
    </w:p>
    <w:p w14:paraId="11B077E9" w14:textId="77777777" w:rsidR="0015689D" w:rsidRPr="00376236" w:rsidRDefault="0015689D" w:rsidP="0015689D">
      <w:pPr>
        <w:spacing w:after="0" w:line="240" w:lineRule="auto"/>
        <w:ind w:leftChars="3091" w:left="6802" w:hanging="2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376236">
        <w:rPr>
          <w:rFonts w:ascii="Times New Roman" w:eastAsia="Times New Roman" w:hAnsi="Times New Roman"/>
          <w:b/>
          <w:sz w:val="24"/>
          <w:szCs w:val="24"/>
          <w:lang w:val="uk-UA"/>
        </w:rPr>
        <w:t>до рішення міської ради</w:t>
      </w:r>
    </w:p>
    <w:p w14:paraId="39F4D36D" w14:textId="4FECE367" w:rsidR="0015689D" w:rsidRPr="00376236" w:rsidRDefault="0015689D" w:rsidP="0015689D">
      <w:pPr>
        <w:spacing w:after="0" w:line="240" w:lineRule="auto"/>
        <w:ind w:leftChars="3091" w:left="6802" w:hanging="2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376236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від </w:t>
      </w:r>
      <w:r w:rsidR="00B72FC5">
        <w:rPr>
          <w:rFonts w:ascii="Times New Roman" w:eastAsia="Times New Roman" w:hAnsi="Times New Roman"/>
          <w:b/>
          <w:sz w:val="24"/>
          <w:szCs w:val="24"/>
          <w:lang w:val="uk-UA"/>
        </w:rPr>
        <w:t>19.03.2025</w:t>
      </w:r>
    </w:p>
    <w:p w14:paraId="005FD5C4" w14:textId="77777777" w:rsidR="001B7267" w:rsidRPr="008B1B49" w:rsidRDefault="001B7267" w:rsidP="001B7267">
      <w:pPr>
        <w:tabs>
          <w:tab w:val="left" w:pos="708"/>
          <w:tab w:val="left" w:pos="1416"/>
          <w:tab w:val="left" w:pos="2124"/>
          <w:tab w:val="left" w:pos="2832"/>
        </w:tabs>
        <w:spacing w:after="0"/>
        <w:ind w:left="0" w:hanging="2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7987985" w14:textId="77777777" w:rsidR="001B7267" w:rsidRPr="008B1B49" w:rsidRDefault="001B7267" w:rsidP="001B7267">
      <w:pPr>
        <w:tabs>
          <w:tab w:val="left" w:pos="708"/>
          <w:tab w:val="left" w:pos="1416"/>
          <w:tab w:val="left" w:pos="2124"/>
          <w:tab w:val="left" w:pos="2832"/>
        </w:tabs>
        <w:spacing w:after="0"/>
        <w:ind w:left="0" w:hanging="2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B1B49">
        <w:rPr>
          <w:rFonts w:ascii="Times New Roman" w:hAnsi="Times New Roman"/>
          <w:b/>
          <w:sz w:val="24"/>
          <w:szCs w:val="24"/>
          <w:lang w:val="uk-UA"/>
        </w:rPr>
        <w:t>Перелік заходів та обсяги фінансування</w:t>
      </w:r>
    </w:p>
    <w:p w14:paraId="2F7AE1CC" w14:textId="77777777" w:rsidR="001B7267" w:rsidRPr="008B1B49" w:rsidRDefault="001B7267" w:rsidP="001B7267">
      <w:pPr>
        <w:tabs>
          <w:tab w:val="left" w:pos="708"/>
          <w:tab w:val="left" w:pos="1416"/>
          <w:tab w:val="left" w:pos="2124"/>
          <w:tab w:val="left" w:pos="2832"/>
        </w:tabs>
        <w:spacing w:after="0"/>
        <w:ind w:left="0" w:hanging="2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B1B49">
        <w:rPr>
          <w:rFonts w:ascii="Times New Roman" w:hAnsi="Times New Roman"/>
          <w:b/>
          <w:sz w:val="24"/>
          <w:szCs w:val="24"/>
          <w:lang w:val="uk-UA"/>
        </w:rPr>
        <w:t>Програми фінансової підтримки комунального підприємства «Міськводоканал»</w:t>
      </w:r>
    </w:p>
    <w:p w14:paraId="1835285A" w14:textId="0D729C65" w:rsidR="001B7267" w:rsidRDefault="00B72FC5" w:rsidP="001B7267">
      <w:pPr>
        <w:tabs>
          <w:tab w:val="left" w:pos="708"/>
          <w:tab w:val="left" w:pos="1416"/>
          <w:tab w:val="left" w:pos="2124"/>
          <w:tab w:val="left" w:pos="2832"/>
        </w:tabs>
        <w:spacing w:after="0"/>
        <w:ind w:left="0" w:hanging="2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Роменської міської ради на 2025</w:t>
      </w:r>
      <w:r w:rsidR="001B7267" w:rsidRPr="008B1B49">
        <w:rPr>
          <w:rFonts w:ascii="Times New Roman" w:hAnsi="Times New Roman"/>
          <w:b/>
          <w:sz w:val="24"/>
          <w:szCs w:val="24"/>
          <w:lang w:val="uk-UA"/>
        </w:rPr>
        <w:t xml:space="preserve"> рік</w:t>
      </w:r>
    </w:p>
    <w:p w14:paraId="4A59C4FC" w14:textId="77777777" w:rsidR="0015689D" w:rsidRDefault="0015689D" w:rsidP="0015689D">
      <w:pPr>
        <w:tabs>
          <w:tab w:val="left" w:pos="708"/>
          <w:tab w:val="left" w:pos="1416"/>
          <w:tab w:val="left" w:pos="2124"/>
          <w:tab w:val="left" w:pos="2832"/>
        </w:tabs>
        <w:spacing w:after="0"/>
        <w:ind w:left="0" w:hanging="2"/>
        <w:contextualSpacing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15689D">
        <w:rPr>
          <w:rFonts w:ascii="Times New Roman" w:hAnsi="Times New Roman"/>
          <w:bCs/>
          <w:sz w:val="24"/>
          <w:szCs w:val="24"/>
          <w:lang w:val="uk-UA"/>
        </w:rPr>
        <w:t>(в новій редакції)</w:t>
      </w:r>
    </w:p>
    <w:p w14:paraId="00E67642" w14:textId="77777777" w:rsidR="00B72FC5" w:rsidRPr="0015689D" w:rsidRDefault="00B72FC5" w:rsidP="0015689D">
      <w:pPr>
        <w:tabs>
          <w:tab w:val="left" w:pos="708"/>
          <w:tab w:val="left" w:pos="1416"/>
          <w:tab w:val="left" w:pos="2124"/>
          <w:tab w:val="left" w:pos="2832"/>
        </w:tabs>
        <w:spacing w:after="0"/>
        <w:ind w:left="0" w:hanging="2"/>
        <w:contextualSpacing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"/>
        <w:gridCol w:w="2170"/>
        <w:gridCol w:w="4082"/>
        <w:gridCol w:w="2722"/>
      </w:tblGrid>
      <w:tr w:rsidR="00B72FC5" w:rsidRPr="00B72FC5" w14:paraId="66EFDF04" w14:textId="77777777" w:rsidTr="000469C7">
        <w:trPr>
          <w:cantSplit/>
          <w:trHeight w:val="805"/>
        </w:trPr>
        <w:tc>
          <w:tcPr>
            <w:tcW w:w="382" w:type="dxa"/>
            <w:tcBorders>
              <w:bottom w:val="single" w:sz="4" w:space="0" w:color="000000"/>
            </w:tcBorders>
            <w:vAlign w:val="center"/>
          </w:tcPr>
          <w:p w14:paraId="61DE1D51" w14:textId="77777777" w:rsidR="00B72FC5" w:rsidRPr="00B72FC5" w:rsidRDefault="00B72FC5" w:rsidP="00B72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64" w:left="-16" w:hangingChars="52" w:hanging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№з/п</w:t>
            </w:r>
          </w:p>
        </w:tc>
        <w:tc>
          <w:tcPr>
            <w:tcW w:w="2170" w:type="dxa"/>
            <w:tcBorders>
              <w:bottom w:val="single" w:sz="4" w:space="0" w:color="000000"/>
            </w:tcBorders>
            <w:vAlign w:val="center"/>
          </w:tcPr>
          <w:p w14:paraId="21178EF5" w14:textId="77777777" w:rsidR="00B72FC5" w:rsidRPr="00B72FC5" w:rsidRDefault="00B72FC5" w:rsidP="00B72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64" w:left="-16" w:hangingChars="52" w:hanging="1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B72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Напрямок</w:t>
            </w:r>
          </w:p>
        </w:tc>
        <w:tc>
          <w:tcPr>
            <w:tcW w:w="4082" w:type="dxa"/>
            <w:tcBorders>
              <w:bottom w:val="single" w:sz="4" w:space="0" w:color="000000"/>
            </w:tcBorders>
            <w:vAlign w:val="center"/>
          </w:tcPr>
          <w:p w14:paraId="1FD42160" w14:textId="77777777" w:rsidR="00B72FC5" w:rsidRPr="00B72FC5" w:rsidRDefault="00B72FC5" w:rsidP="00B72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64" w:left="-16" w:hangingChars="52" w:hanging="1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B72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2722" w:type="dxa"/>
            <w:vAlign w:val="center"/>
          </w:tcPr>
          <w:p w14:paraId="28112795" w14:textId="77777777" w:rsidR="00B72FC5" w:rsidRPr="00B72FC5" w:rsidRDefault="00B72FC5" w:rsidP="00B72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64" w:left="-16" w:hangingChars="52" w:hanging="1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B72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Обсяги фінансування,</w:t>
            </w:r>
          </w:p>
          <w:p w14:paraId="35285273" w14:textId="77777777" w:rsidR="00B72FC5" w:rsidRPr="00B72FC5" w:rsidRDefault="00B72FC5" w:rsidP="00B72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64" w:left="-16" w:hangingChars="52" w:hanging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72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тис. грн</w:t>
            </w:r>
          </w:p>
        </w:tc>
      </w:tr>
      <w:tr w:rsidR="00B72FC5" w:rsidRPr="00B72FC5" w14:paraId="29D7EB07" w14:textId="77777777" w:rsidTr="000469C7">
        <w:trPr>
          <w:cantSplit/>
          <w:trHeight w:val="542"/>
        </w:trPr>
        <w:tc>
          <w:tcPr>
            <w:tcW w:w="382" w:type="dxa"/>
            <w:vMerge w:val="restart"/>
            <w:vAlign w:val="center"/>
          </w:tcPr>
          <w:p w14:paraId="1B4B831C" w14:textId="77777777" w:rsidR="00B72FC5" w:rsidRPr="00B72FC5" w:rsidRDefault="00B72FC5" w:rsidP="00B72FC5">
            <w:pPr>
              <w:spacing w:after="0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 w:val="restart"/>
            <w:vAlign w:val="center"/>
          </w:tcPr>
          <w:p w14:paraId="3AF176CE" w14:textId="77777777" w:rsidR="00B72FC5" w:rsidRPr="00B72FC5" w:rsidRDefault="00B72FC5" w:rsidP="00B72FC5">
            <w:pPr>
              <w:spacing w:after="0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FC5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Фінансова підтримка КП «Міськводоканал» РМР»</w:t>
            </w:r>
          </w:p>
        </w:tc>
        <w:tc>
          <w:tcPr>
            <w:tcW w:w="4082" w:type="dxa"/>
            <w:vAlign w:val="center"/>
          </w:tcPr>
          <w:p w14:paraId="5C678810" w14:textId="77777777" w:rsidR="00B72FC5" w:rsidRPr="00B72FC5" w:rsidRDefault="00B72FC5" w:rsidP="00B72FC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72FC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оплата електричної енергії</w:t>
            </w:r>
          </w:p>
        </w:tc>
        <w:tc>
          <w:tcPr>
            <w:tcW w:w="2722" w:type="dxa"/>
            <w:vAlign w:val="center"/>
          </w:tcPr>
          <w:p w14:paraId="0ADBB5BE" w14:textId="4F57C0C4" w:rsidR="00B72FC5" w:rsidRPr="00B72FC5" w:rsidRDefault="00B72FC5" w:rsidP="00B72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26"/>
              </w:tabs>
              <w:spacing w:after="0"/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                2 4</w:t>
            </w:r>
            <w:r w:rsidRPr="00B72FC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50,000</w:t>
            </w:r>
          </w:p>
        </w:tc>
      </w:tr>
      <w:tr w:rsidR="00B72FC5" w:rsidRPr="00B72FC5" w14:paraId="447E3498" w14:textId="77777777" w:rsidTr="000469C7">
        <w:trPr>
          <w:cantSplit/>
          <w:trHeight w:val="705"/>
        </w:trPr>
        <w:tc>
          <w:tcPr>
            <w:tcW w:w="382" w:type="dxa"/>
            <w:vMerge/>
            <w:vAlign w:val="center"/>
          </w:tcPr>
          <w:p w14:paraId="5B603D70" w14:textId="77777777" w:rsidR="00B72FC5" w:rsidRPr="00B72FC5" w:rsidRDefault="00B72FC5" w:rsidP="00B72FC5">
            <w:pPr>
              <w:spacing w:after="0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  <w:vAlign w:val="center"/>
          </w:tcPr>
          <w:p w14:paraId="1621DFFC" w14:textId="77777777" w:rsidR="00B72FC5" w:rsidRPr="00B72FC5" w:rsidRDefault="00B72FC5" w:rsidP="00B72FC5">
            <w:pPr>
              <w:spacing w:after="0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C9A8869" w14:textId="77777777" w:rsidR="00B72FC5" w:rsidRPr="00B72FC5" w:rsidRDefault="00B72FC5" w:rsidP="00B72FC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72FC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придбання паливно-мастильних матеріалів</w:t>
            </w:r>
          </w:p>
        </w:tc>
        <w:tc>
          <w:tcPr>
            <w:tcW w:w="2722" w:type="dxa"/>
            <w:vAlign w:val="center"/>
          </w:tcPr>
          <w:p w14:paraId="3F6FF105" w14:textId="11F6F2E1" w:rsidR="00B72FC5" w:rsidRPr="00B72FC5" w:rsidRDefault="00B72FC5" w:rsidP="00B72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72FC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2</w:t>
            </w:r>
            <w:r w:rsidRPr="00B72FC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50,000</w:t>
            </w:r>
          </w:p>
        </w:tc>
      </w:tr>
      <w:tr w:rsidR="00B72FC5" w:rsidRPr="00B72FC5" w14:paraId="5CC18298" w14:textId="77777777" w:rsidTr="000469C7">
        <w:trPr>
          <w:cantSplit/>
          <w:trHeight w:val="335"/>
        </w:trPr>
        <w:tc>
          <w:tcPr>
            <w:tcW w:w="6634" w:type="dxa"/>
            <w:gridSpan w:val="3"/>
          </w:tcPr>
          <w:p w14:paraId="38B474A6" w14:textId="77777777" w:rsidR="00B72FC5" w:rsidRPr="00B72FC5" w:rsidRDefault="00B72FC5" w:rsidP="00B72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0" w:left="0" w:firstLineChars="0"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72F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722" w:type="dxa"/>
          </w:tcPr>
          <w:p w14:paraId="7DEBDE71" w14:textId="17D2F1A6" w:rsidR="00B72FC5" w:rsidRPr="00B72FC5" w:rsidRDefault="00B72FC5" w:rsidP="00B72FC5">
            <w:pPr>
              <w:spacing w:after="0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72F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2 7</w:t>
            </w:r>
            <w:r w:rsidRPr="00B72F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00,000</w:t>
            </w:r>
          </w:p>
        </w:tc>
      </w:tr>
    </w:tbl>
    <w:p w14:paraId="49FCB253" w14:textId="77777777" w:rsidR="001560DE" w:rsidRDefault="001560DE" w:rsidP="00F70D51">
      <w:pPr>
        <w:tabs>
          <w:tab w:val="left" w:pos="6237"/>
        </w:tabs>
        <w:spacing w:after="0" w:line="240" w:lineRule="auto"/>
        <w:ind w:left="0" w:hanging="2"/>
        <w:rPr>
          <w:rFonts w:ascii="Times New Roman" w:hAnsi="Times New Roman"/>
          <w:b/>
          <w:sz w:val="24"/>
          <w:szCs w:val="24"/>
          <w:lang w:val="uk-UA"/>
        </w:rPr>
      </w:pPr>
    </w:p>
    <w:p w14:paraId="7E51F8C9" w14:textId="77777777" w:rsidR="002A1BAA" w:rsidRDefault="002A1BAA" w:rsidP="00F70D51">
      <w:pPr>
        <w:tabs>
          <w:tab w:val="left" w:pos="6237"/>
        </w:tabs>
        <w:spacing w:after="0" w:line="240" w:lineRule="auto"/>
        <w:ind w:left="0" w:hanging="2"/>
        <w:rPr>
          <w:rFonts w:ascii="Times New Roman" w:hAnsi="Times New Roman"/>
          <w:b/>
          <w:sz w:val="24"/>
          <w:szCs w:val="24"/>
          <w:lang w:val="uk-UA"/>
        </w:rPr>
      </w:pPr>
    </w:p>
    <w:p w14:paraId="29C220AC" w14:textId="77777777" w:rsidR="001560DE" w:rsidRDefault="001560DE" w:rsidP="001560DE">
      <w:pPr>
        <w:tabs>
          <w:tab w:val="left" w:pos="6237"/>
        </w:tabs>
        <w:spacing w:after="0" w:line="240" w:lineRule="auto"/>
        <w:ind w:left="0" w:hanging="2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Секретар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В’ячеслав ГУБАРЬ</w:t>
      </w:r>
    </w:p>
    <w:p w14:paraId="176C1E75" w14:textId="77777777" w:rsidR="00B93E9D" w:rsidRDefault="00B93E9D" w:rsidP="00F70D51">
      <w:pPr>
        <w:tabs>
          <w:tab w:val="left" w:pos="6237"/>
        </w:tabs>
        <w:spacing w:after="0" w:line="240" w:lineRule="auto"/>
        <w:ind w:left="0" w:hanging="2"/>
        <w:rPr>
          <w:rFonts w:ascii="Times New Roman" w:hAnsi="Times New Roman"/>
          <w:b/>
          <w:sz w:val="24"/>
          <w:szCs w:val="24"/>
          <w:lang w:val="uk-UA"/>
        </w:rPr>
      </w:pPr>
    </w:p>
    <w:p w14:paraId="29D93C48" w14:textId="77777777" w:rsidR="008A2CCD" w:rsidRPr="00503D32" w:rsidRDefault="008A2CCD" w:rsidP="00B93E9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EA5E77" w14:textId="77777777" w:rsidR="008A2CCD" w:rsidRPr="00503D32" w:rsidRDefault="008A2CCD" w:rsidP="008A2C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A2CCD" w:rsidRPr="00503D32" w:rsidSect="009C2B2A">
          <w:pgSz w:w="11906" w:h="16838"/>
          <w:pgMar w:top="1134" w:right="567" w:bottom="851" w:left="1701" w:header="709" w:footer="709" w:gutter="0"/>
          <w:cols w:space="720"/>
          <w:docGrid w:linePitch="299"/>
        </w:sectPr>
      </w:pPr>
    </w:p>
    <w:p w14:paraId="2B6BC6CD" w14:textId="77777777" w:rsidR="00394B57" w:rsidRPr="009E1625" w:rsidRDefault="00394B57" w:rsidP="00394B57">
      <w:pPr>
        <w:suppressAutoHyphens w:val="0"/>
        <w:spacing w:after="0"/>
        <w:ind w:leftChars="0" w:left="0" w:firstLineChars="0" w:hanging="2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</w:rPr>
        <w:lastRenderedPageBreak/>
        <w:t>ПОЯСНЮВАЛЬНА ЗАПИСКА</w:t>
      </w:r>
    </w:p>
    <w:p w14:paraId="60B6821C" w14:textId="77777777" w:rsidR="00394B57" w:rsidRPr="009E1625" w:rsidRDefault="00394B57" w:rsidP="00394B57">
      <w:pPr>
        <w:suppressAutoHyphens w:val="0"/>
        <w:spacing w:after="0"/>
        <w:ind w:leftChars="0" w:left="0" w:firstLineChars="0" w:hanging="2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val="uk-UA"/>
        </w:rPr>
      </w:pP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</w:rPr>
        <w:t>до проєкту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val="uk-UA"/>
        </w:rPr>
        <w:t xml:space="preserve"> 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</w:rPr>
        <w:t>рішення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val="uk-UA"/>
        </w:rPr>
        <w:t xml:space="preserve"> 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</w:rPr>
        <w:t>Роменської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val="uk-UA"/>
        </w:rPr>
        <w:t xml:space="preserve"> 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</w:rPr>
        <w:t>міської ради</w:t>
      </w:r>
    </w:p>
    <w:p w14:paraId="54AA4BA1" w14:textId="61CD79A0" w:rsidR="00394B57" w:rsidRPr="009E1625" w:rsidRDefault="00394B57" w:rsidP="00394B57">
      <w:pPr>
        <w:suppressAutoHyphens w:val="0"/>
        <w:spacing w:after="0"/>
        <w:ind w:leftChars="0" w:left="0" w:firstLineChars="0" w:hanging="2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</w:rPr>
      </w:pP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val="uk-UA"/>
        </w:rPr>
        <w:t>«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</w:rPr>
        <w:t>Про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val="uk-UA"/>
        </w:rPr>
        <w:t xml:space="preserve"> внесення змін до 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</w:rPr>
        <w:t>Програми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val="uk-UA"/>
        </w:rPr>
        <w:t xml:space="preserve"> 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</w:rPr>
        <w:t>фінансової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val="uk-UA"/>
        </w:rPr>
        <w:t xml:space="preserve"> 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</w:rPr>
        <w:t>підтримки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val="uk-UA"/>
        </w:rPr>
        <w:t xml:space="preserve"> 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</w:rPr>
        <w:t>коммунального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val="uk-UA"/>
        </w:rPr>
        <w:t xml:space="preserve"> 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</w:rPr>
        <w:t>підприємства «Міськводоканал» Роменської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val="uk-UA"/>
        </w:rPr>
        <w:t xml:space="preserve"> </w:t>
      </w:r>
      <w:r w:rsidR="00513D0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</w:rPr>
        <w:t>міської ради на 202</w:t>
      </w:r>
      <w:r w:rsidR="00513D0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val="uk-UA"/>
        </w:rPr>
        <w:t>5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</w:rPr>
        <w:t xml:space="preserve"> рік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val="uk-UA"/>
        </w:rPr>
        <w:t>»</w:t>
      </w:r>
    </w:p>
    <w:p w14:paraId="24244910" w14:textId="77777777" w:rsidR="00394B57" w:rsidRPr="009E1625" w:rsidRDefault="00394B57" w:rsidP="00394B57">
      <w:pPr>
        <w:suppressAutoHyphens w:val="0"/>
        <w:spacing w:after="0"/>
        <w:ind w:leftChars="0" w:left="0" w:firstLineChars="0" w:hanging="2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color w:val="000000"/>
          <w:position w:val="0"/>
          <w:sz w:val="16"/>
          <w:szCs w:val="16"/>
          <w:lang w:val="uk-UA"/>
        </w:rPr>
      </w:pPr>
    </w:p>
    <w:p w14:paraId="1F13C208" w14:textId="54CD5D67" w:rsidR="00394B57" w:rsidRPr="00F20D13" w:rsidRDefault="00394B57" w:rsidP="00394B5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/>
        <w:ind w:leftChars="0" w:left="0" w:firstLineChars="0" w:firstLine="567"/>
        <w:jc w:val="both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</w:pPr>
      <w:r w:rsidRPr="00F20D13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Проєкт рішення «Про внесення змін до Програми фінансової підтримки комунального підприємства «Міськводоканал»</w:t>
      </w:r>
      <w:r w:rsidR="00B72FC5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Роменської міської ради на 2025</w:t>
      </w:r>
      <w:r w:rsidRPr="00F20D13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рік» розроблений відповідно до пункту 22 статті 26 Закону України «Про місцеве самоврядування в Україні», </w:t>
      </w:r>
      <w:r w:rsidRPr="00F20D13">
        <w:rPr>
          <w:rFonts w:ascii="Times New Roman" w:hAnsi="Times New Roman"/>
          <w:position w:val="0"/>
          <w:sz w:val="24"/>
          <w:szCs w:val="24"/>
          <w:lang w:val="uk-UA"/>
        </w:rPr>
        <w:t xml:space="preserve">Закону України «Про державну допомогу суб’єктам господарювання», підпунктів 4, 5 пункту 3 постанови КМУ від 23.05.2018 № 420 «Про затвердження переліку послуг, що становлять загальний економічний інтерес», враховуючи </w:t>
      </w:r>
      <w:r w:rsidRPr="00F20D13">
        <w:rPr>
          <w:rFonts w:ascii="Times New Roman" w:eastAsia="Times New Roman" w:hAnsi="Times New Roman" w:cs="Times New Roman"/>
          <w:bCs/>
          <w:color w:val="000000"/>
          <w:position w:val="0"/>
          <w:sz w:val="24"/>
          <w:szCs w:val="24"/>
          <w:lang w:val="uk-UA"/>
        </w:rPr>
        <w:t>лист</w:t>
      </w:r>
      <w:r>
        <w:rPr>
          <w:rFonts w:ascii="Times New Roman" w:eastAsia="Times New Roman" w:hAnsi="Times New Roman" w:cs="Times New Roman"/>
          <w:bCs/>
          <w:color w:val="000000"/>
          <w:position w:val="0"/>
          <w:sz w:val="24"/>
          <w:szCs w:val="24"/>
          <w:lang w:val="uk-UA"/>
        </w:rPr>
        <w:t>и</w:t>
      </w:r>
      <w:r w:rsidRPr="00F20D13">
        <w:rPr>
          <w:rFonts w:ascii="Times New Roman" w:eastAsia="Times New Roman" w:hAnsi="Times New Roman" w:cs="Times New Roman"/>
          <w:bCs/>
          <w:color w:val="000000"/>
          <w:position w:val="0"/>
          <w:sz w:val="24"/>
          <w:szCs w:val="24"/>
          <w:lang w:val="uk-UA"/>
        </w:rPr>
        <w:t xml:space="preserve"> директора комунального підприємства «Міськводоканал</w:t>
      </w:r>
      <w:r>
        <w:rPr>
          <w:rFonts w:ascii="Times New Roman" w:eastAsia="Times New Roman" w:hAnsi="Times New Roman" w:cs="Times New Roman"/>
          <w:bCs/>
          <w:color w:val="000000"/>
          <w:position w:val="0"/>
          <w:sz w:val="24"/>
          <w:szCs w:val="24"/>
          <w:lang w:val="uk-UA"/>
        </w:rPr>
        <w:t xml:space="preserve">» Роменської міської ради від </w:t>
      </w:r>
      <w:r w:rsidR="00B72FC5">
        <w:rPr>
          <w:rFonts w:ascii="Times New Roman" w:eastAsia="Times New Roman" w:hAnsi="Times New Roman" w:cs="Times New Roman"/>
          <w:bCs/>
          <w:color w:val="000000"/>
          <w:position w:val="0"/>
          <w:sz w:val="24"/>
          <w:szCs w:val="24"/>
          <w:lang w:val="uk-UA"/>
        </w:rPr>
        <w:t>05.03.2025 № 114,</w:t>
      </w:r>
      <w:r w:rsidRPr="004648C3">
        <w:rPr>
          <w:rFonts w:ascii="Times New Roman" w:eastAsia="Times New Roman" w:hAnsi="Times New Roman" w:cs="Times New Roman"/>
          <w:bCs/>
          <w:color w:val="000000"/>
          <w:position w:val="0"/>
          <w:sz w:val="24"/>
          <w:szCs w:val="24"/>
          <w:lang w:val="uk-UA"/>
        </w:rPr>
        <w:t xml:space="preserve">   протокол</w:t>
      </w:r>
      <w:r w:rsidR="00B72FC5">
        <w:rPr>
          <w:rFonts w:ascii="Times New Roman" w:eastAsia="Times New Roman" w:hAnsi="Times New Roman" w:cs="Times New Roman"/>
          <w:bCs/>
          <w:color w:val="000000"/>
          <w:position w:val="0"/>
          <w:sz w:val="24"/>
          <w:szCs w:val="24"/>
          <w:lang w:val="uk-UA"/>
        </w:rPr>
        <w:t>у</w:t>
      </w:r>
      <w:r w:rsidRPr="004648C3">
        <w:rPr>
          <w:rFonts w:ascii="Times New Roman" w:eastAsia="Times New Roman" w:hAnsi="Times New Roman" w:cs="Times New Roman"/>
          <w:bCs/>
          <w:color w:val="000000"/>
          <w:position w:val="0"/>
          <w:sz w:val="24"/>
          <w:szCs w:val="24"/>
          <w:lang w:val="uk-UA"/>
        </w:rPr>
        <w:t xml:space="preserve"> чергових зборів наглядової р</w:t>
      </w:r>
      <w:r w:rsidR="00B72FC5">
        <w:rPr>
          <w:rFonts w:ascii="Times New Roman" w:eastAsia="Times New Roman" w:hAnsi="Times New Roman" w:cs="Times New Roman"/>
          <w:bCs/>
          <w:color w:val="000000"/>
          <w:position w:val="0"/>
          <w:sz w:val="24"/>
          <w:szCs w:val="24"/>
          <w:lang w:val="uk-UA"/>
        </w:rPr>
        <w:t xml:space="preserve">ади КП «Міськводоканал» РМР </w:t>
      </w:r>
      <w:r w:rsidR="00B72FC5" w:rsidRPr="00B72FC5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від 09.01.2025 № 12</w:t>
      </w:r>
      <w:r w:rsidRPr="00F20D13">
        <w:rPr>
          <w:rFonts w:ascii="Times New Roman" w:eastAsia="Times New Roman" w:hAnsi="Times New Roman" w:cs="Times New Roman"/>
          <w:bCs/>
          <w:color w:val="000000"/>
          <w:position w:val="0"/>
          <w:sz w:val="24"/>
          <w:szCs w:val="24"/>
          <w:lang w:val="uk-UA"/>
        </w:rPr>
        <w:t>,</w:t>
      </w:r>
      <w:r w:rsidRPr="00F20D13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з метою забезпечення функціонування підприємства та надання безперервних послуг з водопостачання та водовідведення населенню громади.</w:t>
      </w:r>
    </w:p>
    <w:p w14:paraId="540770DE" w14:textId="77777777" w:rsidR="00394B57" w:rsidRPr="00F20D13" w:rsidRDefault="00394B57" w:rsidP="00394B5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/>
        <w:ind w:leftChars="0" w:left="0" w:firstLineChars="0" w:firstLine="567"/>
        <w:jc w:val="both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</w:pPr>
      <w:r w:rsidRPr="00F20D13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Комунальне підприємство «Міськводоканал» Роменської міської ради надає послуги за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новими</w:t>
      </w:r>
      <w:r w:rsidRPr="00F20D13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тарифами, які були введені в дію з 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12.11.2024 року</w:t>
      </w:r>
      <w:r w:rsidRPr="00F20D13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рішенням виконкому Роменсь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кої міської ради  від 16.10.2024 № 171,172 на послугу з централізованого водопостачання -39,06 грн., з централізованого водовідведення – 46,02 грн. У зв’язку з воєнним станом для населення тарифи залишилися незмінними: з централізованого водопостачання – 25,68 грн., централізованого водовідведення – 25,80 грн . Оскільки підприємство надає 75 відсотків послуг населенню, діючі тарифи не покривають витрат підприємства, призводять до зменшення власних обігових коштів для забезпечення належного надання послуг.</w:t>
      </w:r>
    </w:p>
    <w:p w14:paraId="3C81C4D2" w14:textId="77777777" w:rsidR="00394B57" w:rsidRPr="00F20D13" w:rsidRDefault="00394B57" w:rsidP="00394B5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/>
        <w:ind w:leftChars="0" w:left="0" w:firstLineChars="0" w:firstLine="567"/>
        <w:jc w:val="both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</w:pPr>
      <w:r w:rsidRPr="00F20D13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Проєкт рішення передбачає внесення таких змін до Програми щодо заходів та обсягів фінансування:</w:t>
      </w:r>
    </w:p>
    <w:p w14:paraId="596893C4" w14:textId="5A737C99" w:rsidR="00394B57" w:rsidRPr="00F20D13" w:rsidRDefault="00394B57" w:rsidP="00394B5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/>
        <w:ind w:leftChars="0" w:left="0" w:firstLineChars="0" w:firstLine="567"/>
        <w:jc w:val="both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</w:pPr>
      <w:r w:rsidRPr="00F20D13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1. Зміна Паспорту Програми у частині загального обсягу фінансових ресурсів, нео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бхідних для її реалізації на </w:t>
      </w:r>
      <w:r w:rsidR="00513D0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1 200,000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</w:t>
      </w:r>
      <w:r w:rsidRPr="00F20D13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тис. грн (з </w:t>
      </w:r>
      <w:r w:rsidR="00513D0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1 500,000</w:t>
      </w:r>
      <w:r w:rsidRPr="00F20D13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 тис. грн </w:t>
      </w:r>
      <w:r w:rsidR="009D0FA6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до</w:t>
      </w:r>
      <w:r w:rsidR="00513D0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2 700,000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</w:t>
      </w:r>
      <w:r w:rsidRPr="00F20D13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тис. грн);</w:t>
      </w:r>
    </w:p>
    <w:p w14:paraId="1BF99A20" w14:textId="6F717520" w:rsidR="00394B57" w:rsidRDefault="00394B57" w:rsidP="00394B5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/>
        <w:ind w:leftChars="0" w:left="0" w:firstLineChars="0" w:firstLine="567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</w:pPr>
      <w:r w:rsidRPr="00F20D13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2.  Збільшення  обсягів  фінансування   по  заходу  «Оплата  е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лек</w:t>
      </w:r>
      <w:r w:rsidR="00513D0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тричної  енергії»   на      1 10</w:t>
      </w:r>
      <w:r w:rsidRPr="00F20D13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0,000 тис. </w:t>
      </w:r>
      <w:r w:rsidR="00513D0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грн (з  1 350,000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тис. грн </w:t>
      </w:r>
      <w:r w:rsidR="009D0FA6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до</w:t>
      </w:r>
      <w:r w:rsidR="00513D0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2 450,000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 тис. грн);</w:t>
      </w:r>
    </w:p>
    <w:p w14:paraId="519A81E2" w14:textId="747E6370" w:rsidR="00394B57" w:rsidRDefault="00394B57" w:rsidP="00394B5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/>
        <w:ind w:leftChars="0" w:left="0" w:firstLineChars="0" w:firstLine="567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3. Збільшення обсягу фінансування по заходу «</w:t>
      </w:r>
      <w:r w:rsidRPr="009A1EDF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Придбання</w:t>
      </w:r>
      <w:r w:rsidR="00513D0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паливно-мастильних матеріалів» на суму 100,000 тис.грн ( з 150,000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тис.грн </w:t>
      </w:r>
      <w:r w:rsidR="009D0FA6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до</w:t>
      </w:r>
      <w:r w:rsidR="00513D0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250,000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тис.грн);</w:t>
      </w:r>
    </w:p>
    <w:p w14:paraId="1939C951" w14:textId="77777777" w:rsidR="00394B57" w:rsidRPr="00480667" w:rsidRDefault="00394B57" w:rsidP="00394B57">
      <w:pPr>
        <w:shd w:val="clear" w:color="auto" w:fill="FFFFFF"/>
        <w:suppressAutoHyphens w:val="0"/>
        <w:spacing w:after="0"/>
        <w:ind w:leftChars="0" w:left="0" w:firstLineChars="0" w:firstLine="425"/>
        <w:jc w:val="both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</w:pPr>
      <w:r w:rsidRPr="00480667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Відповідно до пункту 2 статті 3 Закону України «Про державну допомогу суб’єктам господарювання» дія такого Закону не поширюється на підтримку господарської діяльності, пов’язаної з наданням послуг, що становлять </w:t>
      </w:r>
      <w:bookmarkStart w:id="1" w:name="w1_2"/>
      <w:r w:rsidRPr="00480667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fldChar w:fldCharType="begin"/>
      </w:r>
      <w:r w:rsidRPr="00480667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instrText xml:space="preserve"> HYPERLINK "https://zakon.rada.gov.ua/laws/show/1555-18?find=1&amp;text=%D0%B7%D0%B0%D0%B3%D0%B0%D0%BB%D1%8C%D0%BD%D0%B8%D0%B9+%D0%B5%D0%BA%D0%BE%D0%BD%D0%BE%D0%BC%D1%96%D1%87%D0%BD%D0%B8%D0%B9" \l "w1_3" </w:instrText>
      </w:r>
      <w:r w:rsidRPr="00480667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fldChar w:fldCharType="separate"/>
      </w:r>
      <w:r w:rsidRPr="00480667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загальний</w:t>
      </w:r>
      <w:r w:rsidRPr="00480667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fldChar w:fldCharType="end"/>
      </w:r>
      <w:bookmarkStart w:id="2" w:name="w2_2"/>
      <w:bookmarkEnd w:id="1"/>
      <w:r w:rsidRPr="00480667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</w:t>
      </w:r>
      <w:hyperlink r:id="rId8" w:anchor="w2_3" w:history="1">
        <w:r w:rsidRPr="00480667">
          <w:rPr>
            <w:rFonts w:ascii="Times New Roman" w:eastAsia="Times New Roman" w:hAnsi="Times New Roman" w:cs="Times New Roman"/>
            <w:color w:val="000000"/>
            <w:position w:val="0"/>
            <w:sz w:val="24"/>
            <w:szCs w:val="24"/>
            <w:lang w:val="uk-UA"/>
          </w:rPr>
          <w:t>економічний</w:t>
        </w:r>
      </w:hyperlink>
      <w:bookmarkEnd w:id="2"/>
      <w:r w:rsidRPr="00480667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інтерес, у частині компенсації обґрунтованих витрат на надання таких послуг. Відповідно до підпунктів 4, 5 пункту 3 Постанови КМУ від 23.05.2018 № 420 «Про затвердження переліку послуг, що становлять загальний економічний інтерес» послуги у сфері надання житлово-комунальних послуг відносяться до переліку послуг, що становлять загальний економічний інтерес.</w:t>
      </w:r>
    </w:p>
    <w:p w14:paraId="6E3D233A" w14:textId="0D1F513F" w:rsidR="00F20D13" w:rsidRPr="00F20D13" w:rsidRDefault="00F20D13" w:rsidP="00F20D13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/>
        <w:ind w:leftChars="0" w:left="0" w:firstLineChars="0" w:firstLine="567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</w:pPr>
    </w:p>
    <w:p w14:paraId="75560ABA" w14:textId="77777777" w:rsidR="00F20D13" w:rsidRPr="00F20D13" w:rsidRDefault="00F20D13" w:rsidP="00F20D13">
      <w:pPr>
        <w:suppressAutoHyphens w:val="0"/>
        <w:spacing w:after="0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/>
        </w:rPr>
      </w:pPr>
    </w:p>
    <w:p w14:paraId="00E66E4C" w14:textId="77777777" w:rsidR="00F20D13" w:rsidRPr="00F20D13" w:rsidRDefault="00F20D13" w:rsidP="00F20D13">
      <w:pPr>
        <w:suppressAutoHyphens w:val="0"/>
        <w:spacing w:after="0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/>
        </w:rPr>
      </w:pPr>
      <w:r w:rsidRPr="00F20D13"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/>
        </w:rPr>
        <w:t xml:space="preserve">Начальник управління </w:t>
      </w:r>
    </w:p>
    <w:p w14:paraId="5022FCCD" w14:textId="77777777" w:rsidR="00740A6E" w:rsidRDefault="00F20D13" w:rsidP="00F20D13">
      <w:pPr>
        <w:suppressAutoHyphens w:val="0"/>
        <w:spacing w:after="0"/>
        <w:ind w:leftChars="0" w:left="0" w:firstLineChars="0" w:hanging="2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/>
        </w:rPr>
      </w:pPr>
      <w:r w:rsidRPr="00F20D13"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/>
        </w:rPr>
        <w:t xml:space="preserve">житлово-комунального господарства </w:t>
      </w:r>
    </w:p>
    <w:p w14:paraId="2321FC4E" w14:textId="30AE8E3F" w:rsidR="00F20D13" w:rsidRPr="00F20D13" w:rsidRDefault="00F20D13" w:rsidP="00F20D13">
      <w:pPr>
        <w:suppressAutoHyphens w:val="0"/>
        <w:spacing w:after="0"/>
        <w:ind w:leftChars="0" w:left="0" w:firstLineChars="0" w:hanging="2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/>
        </w:rPr>
      </w:pPr>
      <w:r w:rsidRPr="00F20D13"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/>
        </w:rPr>
        <w:t>Роменської міської ради</w:t>
      </w:r>
      <w:r w:rsidR="00740A6E"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/>
        </w:rPr>
        <w:tab/>
      </w:r>
      <w:r w:rsidR="00740A6E"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/>
        </w:rPr>
        <w:tab/>
      </w:r>
      <w:r w:rsidR="00740A6E"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/>
        </w:rPr>
        <w:tab/>
      </w:r>
      <w:r w:rsidR="00740A6E"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/>
        </w:rPr>
        <w:tab/>
      </w:r>
      <w:r w:rsidR="00740A6E"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/>
        </w:rPr>
        <w:tab/>
      </w:r>
      <w:r w:rsidR="00740A6E"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/>
        </w:rPr>
        <w:tab/>
      </w:r>
      <w:r w:rsidRPr="00F20D13"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/>
        </w:rPr>
        <w:t>Олена ГРЕБЕНЮК</w:t>
      </w:r>
    </w:p>
    <w:p w14:paraId="78F01460" w14:textId="77777777" w:rsidR="00526861" w:rsidRDefault="00526861" w:rsidP="00DB79F0">
      <w:pPr>
        <w:suppressAutoHyphens w:val="0"/>
        <w:spacing w:after="0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 w:eastAsia="zh-CN"/>
        </w:rPr>
      </w:pPr>
    </w:p>
    <w:p w14:paraId="43077524" w14:textId="77777777" w:rsidR="00F20D13" w:rsidRPr="00F20D13" w:rsidRDefault="00F20D13" w:rsidP="00DB79F0">
      <w:pPr>
        <w:suppressAutoHyphens w:val="0"/>
        <w:spacing w:after="0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val="uk-UA" w:eastAsia="zh-CN"/>
        </w:rPr>
      </w:pPr>
      <w:r w:rsidRPr="00F20D13"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 w:eastAsia="zh-CN"/>
        </w:rPr>
        <w:t>Погоджено</w:t>
      </w:r>
    </w:p>
    <w:p w14:paraId="1025BBCD" w14:textId="67292648" w:rsidR="00F20D13" w:rsidRPr="00F20D13" w:rsidRDefault="00F20D13" w:rsidP="00F20D13">
      <w:pPr>
        <w:suppressAutoHyphens w:val="0"/>
        <w:spacing w:after="0" w:line="271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lang w:val="uk-UA"/>
        </w:rPr>
      </w:pPr>
      <w:r w:rsidRPr="00F20D13"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 w:eastAsia="zh-CN"/>
        </w:rPr>
        <w:t>Керуючий справами виконкому</w:t>
      </w:r>
      <w:r w:rsidR="00740A6E"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 w:eastAsia="zh-CN"/>
        </w:rPr>
        <w:tab/>
      </w:r>
      <w:r w:rsidR="00740A6E"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 w:eastAsia="zh-CN"/>
        </w:rPr>
        <w:tab/>
      </w:r>
      <w:r w:rsidR="00740A6E"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 w:eastAsia="zh-CN"/>
        </w:rPr>
        <w:tab/>
      </w:r>
      <w:r w:rsidR="00740A6E"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 w:eastAsia="zh-CN"/>
        </w:rPr>
        <w:tab/>
      </w:r>
      <w:r w:rsidR="00740A6E"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 w:eastAsia="zh-CN"/>
        </w:rPr>
        <w:tab/>
      </w:r>
      <w:r w:rsidRPr="00F20D13"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 w:eastAsia="zh-CN"/>
        </w:rPr>
        <w:t>Наталія МОСКАЛЕНКО</w:t>
      </w:r>
    </w:p>
    <w:sectPr w:rsidR="00F20D13" w:rsidRPr="00F20D13" w:rsidSect="00F423CF">
      <w:headerReference w:type="default" r:id="rId9"/>
      <w:pgSz w:w="11906" w:h="16838"/>
      <w:pgMar w:top="1134" w:right="567" w:bottom="851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D590D" w14:textId="77777777" w:rsidR="00CE303C" w:rsidRDefault="00CE303C" w:rsidP="0015689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0F11D63" w14:textId="77777777" w:rsidR="00CE303C" w:rsidRDefault="00CE303C" w:rsidP="0015689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B20B8" w14:textId="77777777" w:rsidR="00CE303C" w:rsidRDefault="00CE303C" w:rsidP="0015689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6E76204" w14:textId="77777777" w:rsidR="00CE303C" w:rsidRDefault="00CE303C" w:rsidP="0015689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25329" w14:textId="77777777" w:rsidR="001B7267" w:rsidRPr="000B1C45" w:rsidRDefault="001B7267">
    <w:pPr>
      <w:pStyle w:val="a8"/>
      <w:ind w:left="0" w:hanging="2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7382A"/>
    <w:multiLevelType w:val="hybridMultilevel"/>
    <w:tmpl w:val="67C2F4D8"/>
    <w:lvl w:ilvl="0" w:tplc="5D563C9A">
      <w:start w:val="4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2CC821F3"/>
    <w:multiLevelType w:val="hybridMultilevel"/>
    <w:tmpl w:val="903AADE8"/>
    <w:lvl w:ilvl="0" w:tplc="44782076">
      <w:numFmt w:val="bullet"/>
      <w:lvlText w:val="-"/>
      <w:lvlJc w:val="left"/>
      <w:pPr>
        <w:ind w:left="35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3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9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16" w:hanging="360"/>
      </w:pPr>
      <w:rPr>
        <w:rFonts w:ascii="Wingdings" w:hAnsi="Wingdings" w:hint="default"/>
      </w:rPr>
    </w:lvl>
  </w:abstractNum>
  <w:abstractNum w:abstractNumId="2" w15:restartNumberingAfterBreak="0">
    <w:nsid w:val="33F867A6"/>
    <w:multiLevelType w:val="hybridMultilevel"/>
    <w:tmpl w:val="89D40B26"/>
    <w:lvl w:ilvl="0" w:tplc="7E96D7F6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22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" w15:restartNumberingAfterBreak="0">
    <w:nsid w:val="3EC53CE1"/>
    <w:multiLevelType w:val="hybridMultilevel"/>
    <w:tmpl w:val="9274F4EA"/>
    <w:lvl w:ilvl="0" w:tplc="7D8259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BA64307"/>
    <w:multiLevelType w:val="hybridMultilevel"/>
    <w:tmpl w:val="B290EFF0"/>
    <w:lvl w:ilvl="0" w:tplc="950ED7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594E5C"/>
    <w:multiLevelType w:val="hybridMultilevel"/>
    <w:tmpl w:val="ABF43C9C"/>
    <w:lvl w:ilvl="0" w:tplc="D1C64880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8" w:hanging="360"/>
      </w:pPr>
    </w:lvl>
    <w:lvl w:ilvl="2" w:tplc="0422001B" w:tentative="1">
      <w:start w:val="1"/>
      <w:numFmt w:val="lowerRoman"/>
      <w:lvlText w:val="%3."/>
      <w:lvlJc w:val="right"/>
      <w:pPr>
        <w:ind w:left="1798" w:hanging="180"/>
      </w:pPr>
    </w:lvl>
    <w:lvl w:ilvl="3" w:tplc="0422000F" w:tentative="1">
      <w:start w:val="1"/>
      <w:numFmt w:val="decimal"/>
      <w:lvlText w:val="%4."/>
      <w:lvlJc w:val="left"/>
      <w:pPr>
        <w:ind w:left="2518" w:hanging="360"/>
      </w:pPr>
    </w:lvl>
    <w:lvl w:ilvl="4" w:tplc="04220019" w:tentative="1">
      <w:start w:val="1"/>
      <w:numFmt w:val="lowerLetter"/>
      <w:lvlText w:val="%5."/>
      <w:lvlJc w:val="left"/>
      <w:pPr>
        <w:ind w:left="3238" w:hanging="360"/>
      </w:pPr>
    </w:lvl>
    <w:lvl w:ilvl="5" w:tplc="0422001B" w:tentative="1">
      <w:start w:val="1"/>
      <w:numFmt w:val="lowerRoman"/>
      <w:lvlText w:val="%6."/>
      <w:lvlJc w:val="right"/>
      <w:pPr>
        <w:ind w:left="3958" w:hanging="180"/>
      </w:pPr>
    </w:lvl>
    <w:lvl w:ilvl="6" w:tplc="0422000F" w:tentative="1">
      <w:start w:val="1"/>
      <w:numFmt w:val="decimal"/>
      <w:lvlText w:val="%7."/>
      <w:lvlJc w:val="left"/>
      <w:pPr>
        <w:ind w:left="4678" w:hanging="360"/>
      </w:pPr>
    </w:lvl>
    <w:lvl w:ilvl="7" w:tplc="04220019" w:tentative="1">
      <w:start w:val="1"/>
      <w:numFmt w:val="lowerLetter"/>
      <w:lvlText w:val="%8."/>
      <w:lvlJc w:val="left"/>
      <w:pPr>
        <w:ind w:left="5398" w:hanging="360"/>
      </w:pPr>
    </w:lvl>
    <w:lvl w:ilvl="8" w:tplc="0422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CD"/>
    <w:rsid w:val="00025DC3"/>
    <w:rsid w:val="0004348E"/>
    <w:rsid w:val="00054BB8"/>
    <w:rsid w:val="0005716E"/>
    <w:rsid w:val="00077850"/>
    <w:rsid w:val="00086E0A"/>
    <w:rsid w:val="000A0552"/>
    <w:rsid w:val="000A5E13"/>
    <w:rsid w:val="000E079B"/>
    <w:rsid w:val="000E16A2"/>
    <w:rsid w:val="00104C0A"/>
    <w:rsid w:val="00136B1F"/>
    <w:rsid w:val="00137D33"/>
    <w:rsid w:val="001560DE"/>
    <w:rsid w:val="0015689D"/>
    <w:rsid w:val="001714E8"/>
    <w:rsid w:val="00174FB7"/>
    <w:rsid w:val="001A1537"/>
    <w:rsid w:val="001A4D82"/>
    <w:rsid w:val="001A5766"/>
    <w:rsid w:val="001A71C5"/>
    <w:rsid w:val="001B2FA3"/>
    <w:rsid w:val="001B7267"/>
    <w:rsid w:val="001C2807"/>
    <w:rsid w:val="001E1149"/>
    <w:rsid w:val="001E51BC"/>
    <w:rsid w:val="002011B3"/>
    <w:rsid w:val="002107F1"/>
    <w:rsid w:val="002154F5"/>
    <w:rsid w:val="00236481"/>
    <w:rsid w:val="002368FE"/>
    <w:rsid w:val="0024187F"/>
    <w:rsid w:val="0025383C"/>
    <w:rsid w:val="002546F6"/>
    <w:rsid w:val="00272231"/>
    <w:rsid w:val="002808FA"/>
    <w:rsid w:val="002818BA"/>
    <w:rsid w:val="002A08FE"/>
    <w:rsid w:val="002A1BAA"/>
    <w:rsid w:val="002D5964"/>
    <w:rsid w:val="002D5FC7"/>
    <w:rsid w:val="002F48D0"/>
    <w:rsid w:val="00321FF1"/>
    <w:rsid w:val="003244D6"/>
    <w:rsid w:val="00330FA0"/>
    <w:rsid w:val="0037206F"/>
    <w:rsid w:val="00382E1F"/>
    <w:rsid w:val="00390AAD"/>
    <w:rsid w:val="00394B57"/>
    <w:rsid w:val="003A0D9D"/>
    <w:rsid w:val="003A69A6"/>
    <w:rsid w:val="003C3888"/>
    <w:rsid w:val="003F5779"/>
    <w:rsid w:val="003F5C44"/>
    <w:rsid w:val="00401BBC"/>
    <w:rsid w:val="00406360"/>
    <w:rsid w:val="00407B3E"/>
    <w:rsid w:val="00437ED1"/>
    <w:rsid w:val="004574FB"/>
    <w:rsid w:val="00474B4E"/>
    <w:rsid w:val="00474F7F"/>
    <w:rsid w:val="00477214"/>
    <w:rsid w:val="0049448E"/>
    <w:rsid w:val="004A39D0"/>
    <w:rsid w:val="004A6F6B"/>
    <w:rsid w:val="004B0D00"/>
    <w:rsid w:val="004B4863"/>
    <w:rsid w:val="004D273C"/>
    <w:rsid w:val="004E0D34"/>
    <w:rsid w:val="004E4C69"/>
    <w:rsid w:val="005123DF"/>
    <w:rsid w:val="00513D08"/>
    <w:rsid w:val="00520BB3"/>
    <w:rsid w:val="00526861"/>
    <w:rsid w:val="005465AC"/>
    <w:rsid w:val="005643C6"/>
    <w:rsid w:val="00572861"/>
    <w:rsid w:val="0057565F"/>
    <w:rsid w:val="005D15B4"/>
    <w:rsid w:val="005D3846"/>
    <w:rsid w:val="005D40B0"/>
    <w:rsid w:val="00630671"/>
    <w:rsid w:val="006433A9"/>
    <w:rsid w:val="00655945"/>
    <w:rsid w:val="00676FF8"/>
    <w:rsid w:val="00683EBD"/>
    <w:rsid w:val="006A78EB"/>
    <w:rsid w:val="006B4271"/>
    <w:rsid w:val="006B6231"/>
    <w:rsid w:val="006B7FF4"/>
    <w:rsid w:val="006D74FE"/>
    <w:rsid w:val="00734133"/>
    <w:rsid w:val="0073573F"/>
    <w:rsid w:val="0073796B"/>
    <w:rsid w:val="00740A6E"/>
    <w:rsid w:val="0074501E"/>
    <w:rsid w:val="0074664C"/>
    <w:rsid w:val="00756E2C"/>
    <w:rsid w:val="0078226E"/>
    <w:rsid w:val="007F5595"/>
    <w:rsid w:val="008356C8"/>
    <w:rsid w:val="00835998"/>
    <w:rsid w:val="008415FE"/>
    <w:rsid w:val="00850EDD"/>
    <w:rsid w:val="008568BB"/>
    <w:rsid w:val="008729FD"/>
    <w:rsid w:val="00891A3F"/>
    <w:rsid w:val="00894604"/>
    <w:rsid w:val="008A2CCD"/>
    <w:rsid w:val="008B4775"/>
    <w:rsid w:val="008C5453"/>
    <w:rsid w:val="008C6F47"/>
    <w:rsid w:val="009025C2"/>
    <w:rsid w:val="0091573D"/>
    <w:rsid w:val="0092470C"/>
    <w:rsid w:val="009256B6"/>
    <w:rsid w:val="00932100"/>
    <w:rsid w:val="00945C38"/>
    <w:rsid w:val="00945FDE"/>
    <w:rsid w:val="009531D0"/>
    <w:rsid w:val="00954DC0"/>
    <w:rsid w:val="00956877"/>
    <w:rsid w:val="00966BC7"/>
    <w:rsid w:val="0097595F"/>
    <w:rsid w:val="009820F5"/>
    <w:rsid w:val="009B0844"/>
    <w:rsid w:val="009B6485"/>
    <w:rsid w:val="009C2B2A"/>
    <w:rsid w:val="009C3AF3"/>
    <w:rsid w:val="009D0FA6"/>
    <w:rsid w:val="009D780C"/>
    <w:rsid w:val="009E3181"/>
    <w:rsid w:val="00A25A36"/>
    <w:rsid w:val="00A46C9C"/>
    <w:rsid w:val="00A548D2"/>
    <w:rsid w:val="00A559D9"/>
    <w:rsid w:val="00A74AC4"/>
    <w:rsid w:val="00B31CAC"/>
    <w:rsid w:val="00B322C0"/>
    <w:rsid w:val="00B72FC5"/>
    <w:rsid w:val="00B8445D"/>
    <w:rsid w:val="00B93E9D"/>
    <w:rsid w:val="00B96091"/>
    <w:rsid w:val="00BB020C"/>
    <w:rsid w:val="00BE0048"/>
    <w:rsid w:val="00BE6C30"/>
    <w:rsid w:val="00BF4DF1"/>
    <w:rsid w:val="00BF5267"/>
    <w:rsid w:val="00C1160D"/>
    <w:rsid w:val="00C21EB7"/>
    <w:rsid w:val="00C30681"/>
    <w:rsid w:val="00C46EAC"/>
    <w:rsid w:val="00C50F21"/>
    <w:rsid w:val="00C55A97"/>
    <w:rsid w:val="00C61A5B"/>
    <w:rsid w:val="00C72E86"/>
    <w:rsid w:val="00C83944"/>
    <w:rsid w:val="00C8637E"/>
    <w:rsid w:val="00CC4025"/>
    <w:rsid w:val="00CD2EF1"/>
    <w:rsid w:val="00CE303C"/>
    <w:rsid w:val="00D354F0"/>
    <w:rsid w:val="00D621A9"/>
    <w:rsid w:val="00D628A8"/>
    <w:rsid w:val="00DA0B2B"/>
    <w:rsid w:val="00DB79F0"/>
    <w:rsid w:val="00DD02C8"/>
    <w:rsid w:val="00DD5020"/>
    <w:rsid w:val="00DE6588"/>
    <w:rsid w:val="00DE7D70"/>
    <w:rsid w:val="00DF4301"/>
    <w:rsid w:val="00DF57A6"/>
    <w:rsid w:val="00DF7325"/>
    <w:rsid w:val="00E02F54"/>
    <w:rsid w:val="00E04F95"/>
    <w:rsid w:val="00E108BF"/>
    <w:rsid w:val="00E20344"/>
    <w:rsid w:val="00E27B9A"/>
    <w:rsid w:val="00E3522A"/>
    <w:rsid w:val="00E444CB"/>
    <w:rsid w:val="00E74CA0"/>
    <w:rsid w:val="00E83FA1"/>
    <w:rsid w:val="00EA2370"/>
    <w:rsid w:val="00EB661C"/>
    <w:rsid w:val="00ED3719"/>
    <w:rsid w:val="00F00D25"/>
    <w:rsid w:val="00F20D13"/>
    <w:rsid w:val="00F3291D"/>
    <w:rsid w:val="00F34F64"/>
    <w:rsid w:val="00F50408"/>
    <w:rsid w:val="00F565FF"/>
    <w:rsid w:val="00F70D51"/>
    <w:rsid w:val="00FA3C18"/>
    <w:rsid w:val="00FA7E23"/>
    <w:rsid w:val="00FB496C"/>
    <w:rsid w:val="00FD1122"/>
    <w:rsid w:val="00FE6DB8"/>
    <w:rsid w:val="00FF5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93A85"/>
  <w15:docId w15:val="{8208C329-41C4-4675-99FD-99580F9D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E6588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cs="Calibri"/>
      <w:position w:val="-1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8A2CCD"/>
    <w:pPr>
      <w:spacing w:after="160" w:line="259" w:lineRule="auto"/>
      <w:ind w:left="720"/>
      <w:contextualSpacing/>
    </w:pPr>
    <w:rPr>
      <w:lang w:eastAsia="en-US"/>
    </w:rPr>
  </w:style>
  <w:style w:type="paragraph" w:customStyle="1" w:styleId="1">
    <w:name w:val="Звичайний1"/>
    <w:rsid w:val="008A2CCD"/>
    <w:rPr>
      <w:rFonts w:cs="Calibri"/>
      <w:lang w:eastAsia="ru-RU"/>
    </w:rPr>
  </w:style>
  <w:style w:type="paragraph" w:styleId="a4">
    <w:name w:val="Normal (Web)"/>
    <w:aliases w:val="Обычный (Web)"/>
    <w:basedOn w:val="a"/>
    <w:uiPriority w:val="99"/>
    <w:rsid w:val="0078226E"/>
    <w:pPr>
      <w:suppressAutoHyphens w:val="0"/>
      <w:spacing w:before="100" w:after="100" w:line="240" w:lineRule="auto"/>
      <w:ind w:leftChars="0" w:left="0" w:firstLineChars="0" w:firstLine="567"/>
      <w:jc w:val="both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n-US" w:eastAsia="en-US"/>
    </w:rPr>
  </w:style>
  <w:style w:type="character" w:styleId="a5">
    <w:name w:val="Hyperlink"/>
    <w:uiPriority w:val="99"/>
    <w:semiHidden/>
    <w:unhideWhenUsed/>
    <w:rsid w:val="00BF4DF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F4301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у виносці Знак"/>
    <w:link w:val="a6"/>
    <w:uiPriority w:val="99"/>
    <w:semiHidden/>
    <w:rsid w:val="00DF4301"/>
    <w:rPr>
      <w:rFonts w:ascii="Segoe UI" w:hAnsi="Segoe UI" w:cs="Segoe UI"/>
      <w:position w:val="-1"/>
      <w:sz w:val="18"/>
      <w:szCs w:val="18"/>
      <w:lang w:val="ru-RU" w:eastAsia="ru-RU"/>
    </w:rPr>
  </w:style>
  <w:style w:type="paragraph" w:styleId="a8">
    <w:name w:val="header"/>
    <w:basedOn w:val="a"/>
    <w:link w:val="a9"/>
    <w:uiPriority w:val="99"/>
    <w:semiHidden/>
    <w:unhideWhenUsed/>
    <w:rsid w:val="001B7267"/>
    <w:pPr>
      <w:tabs>
        <w:tab w:val="center" w:pos="4819"/>
        <w:tab w:val="right" w:pos="9639"/>
      </w:tabs>
    </w:pPr>
    <w:rPr>
      <w:rFonts w:cs="Times New Roman"/>
    </w:rPr>
  </w:style>
  <w:style w:type="character" w:customStyle="1" w:styleId="a9">
    <w:name w:val="Верхній колонтитул Знак"/>
    <w:link w:val="a8"/>
    <w:uiPriority w:val="99"/>
    <w:semiHidden/>
    <w:rsid w:val="001B7267"/>
    <w:rPr>
      <w:rFonts w:cs="Calibri"/>
      <w:position w:val="-1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555-18?find=1&amp;text=%D0%B7%D0%B0%D0%B3%D0%B0%D0%BB%D1%8C%D0%BD%D0%B8%D0%B9+%D0%B5%D0%BA%D0%BE%D0%BD%D0%BE%D0%BC%D1%96%D1%87%D0%BD%D0%B8%D0%B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3971</Words>
  <Characters>2265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admin</cp:lastModifiedBy>
  <cp:revision>2</cp:revision>
  <cp:lastPrinted>2024-12-12T13:22:00Z</cp:lastPrinted>
  <dcterms:created xsi:type="dcterms:W3CDTF">2025-03-13T15:01:00Z</dcterms:created>
  <dcterms:modified xsi:type="dcterms:W3CDTF">2025-03-13T15:01:00Z</dcterms:modified>
</cp:coreProperties>
</file>