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86" w:rsidRPr="009A22FF" w:rsidRDefault="00CC4958" w:rsidP="00675718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lang w:val="uk-UA" w:eastAsia="en-US"/>
        </w:rPr>
      </w:pPr>
      <w:bookmarkStart w:id="0" w:name="_GoBack"/>
      <w:bookmarkEnd w:id="0"/>
      <w:r w:rsidRPr="008268CE">
        <w:rPr>
          <w:rFonts w:ascii="Times New Roman" w:eastAsia="Calibri" w:hAnsi="Times New Roman"/>
          <w:noProof/>
          <w:sz w:val="24"/>
          <w:lang w:val="uk-UA" w:eastAsia="uk-UA"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86" w:rsidRPr="009A22FF" w:rsidRDefault="00B47486" w:rsidP="00675718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A22FF">
        <w:rPr>
          <w:rFonts w:ascii="Times New Roman" w:eastAsia="Calibri" w:hAnsi="Times New Roman"/>
          <w:b/>
          <w:sz w:val="24"/>
          <w:szCs w:val="24"/>
          <w:lang w:val="uk-UA" w:eastAsia="en-US"/>
        </w:rPr>
        <w:t>РОМЕНСЬКА МІСЬКА РАДА СУМСЬКОЇ ОБЛАСТІ</w:t>
      </w:r>
    </w:p>
    <w:p w:rsidR="00B47486" w:rsidRPr="009A22FF" w:rsidRDefault="00B47486" w:rsidP="00675718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val="uk-UA" w:eastAsia="en-US"/>
        </w:rPr>
      </w:pPr>
      <w:r w:rsidRPr="009A22FF">
        <w:rPr>
          <w:rFonts w:ascii="Times New Roman" w:eastAsia="Calibri" w:hAnsi="Times New Roman"/>
          <w:b/>
          <w:sz w:val="24"/>
          <w:szCs w:val="24"/>
          <w:lang w:val="uk-UA" w:eastAsia="en-US"/>
        </w:rPr>
        <w:t>ВОСЬМЕ  СКЛИКАННЯ</w:t>
      </w:r>
    </w:p>
    <w:p w:rsidR="00B47486" w:rsidRPr="009A22FF" w:rsidRDefault="006627C5" w:rsidP="00675718">
      <w:pPr>
        <w:keepNext/>
        <w:tabs>
          <w:tab w:val="center" w:pos="4677"/>
          <w:tab w:val="left" w:pos="6960"/>
        </w:tabs>
        <w:spacing w:before="120" w:after="120" w:line="240" w:lineRule="auto"/>
        <w:jc w:val="center"/>
        <w:outlineLvl w:val="2"/>
        <w:rPr>
          <w:rFonts w:ascii="Times New Roman" w:hAnsi="Times New Roman"/>
          <w:b/>
          <w:bCs/>
          <w:noProof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noProof/>
          <w:sz w:val="24"/>
          <w:szCs w:val="24"/>
          <w:lang w:val="uk-UA"/>
        </w:rPr>
        <w:t>ВІСІМ</w:t>
      </w:r>
      <w:r w:rsidR="00B47486" w:rsidRPr="009A22FF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ДЕСЯТ </w:t>
      </w:r>
      <w:r w:rsidR="00A853A8">
        <w:rPr>
          <w:rFonts w:ascii="Times New Roman" w:hAnsi="Times New Roman"/>
          <w:b/>
          <w:bCs/>
          <w:noProof/>
          <w:sz w:val="24"/>
          <w:szCs w:val="24"/>
          <w:lang w:val="uk-UA"/>
        </w:rPr>
        <w:t>СЬОМА</w:t>
      </w:r>
      <w:r w:rsidR="008268CE">
        <w:rPr>
          <w:rFonts w:ascii="Times New Roman" w:hAnsi="Times New Roman"/>
          <w:b/>
          <w:bCs/>
          <w:noProof/>
          <w:sz w:val="24"/>
          <w:szCs w:val="24"/>
          <w:lang w:val="uk-UA"/>
        </w:rPr>
        <w:t xml:space="preserve"> </w:t>
      </w:r>
      <w:r w:rsidR="00B47486" w:rsidRPr="009A22FF">
        <w:rPr>
          <w:rFonts w:ascii="Times New Roman" w:hAnsi="Times New Roman"/>
          <w:b/>
          <w:bCs/>
          <w:noProof/>
          <w:sz w:val="24"/>
          <w:szCs w:val="24"/>
          <w:lang w:val="uk-UA"/>
        </w:rPr>
        <w:t>СЕСІЯ</w:t>
      </w:r>
    </w:p>
    <w:p w:rsidR="00B47486" w:rsidRPr="009A22FF" w:rsidRDefault="00B47486" w:rsidP="00675718">
      <w:pPr>
        <w:keepNext/>
        <w:tabs>
          <w:tab w:val="center" w:pos="4677"/>
          <w:tab w:val="left" w:pos="6960"/>
        </w:tabs>
        <w:spacing w:after="0" w:line="240" w:lineRule="auto"/>
        <w:contextualSpacing/>
        <w:jc w:val="center"/>
        <w:outlineLvl w:val="2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 w:eastAsia="en-US"/>
        </w:rPr>
        <w:t>РІШЕННЯ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47486" w:rsidRPr="008268CE" w:rsidTr="00B47486">
        <w:tc>
          <w:tcPr>
            <w:tcW w:w="3190" w:type="dxa"/>
            <w:hideMark/>
          </w:tcPr>
          <w:p w:rsidR="00B47486" w:rsidRPr="008268CE" w:rsidRDefault="009148C0" w:rsidP="00A853A8">
            <w:pPr>
              <w:spacing w:before="80" w:after="80" w:line="240" w:lineRule="auto"/>
              <w:ind w:left="-105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8268CE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A853A8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6</w:t>
            </w:r>
            <w:r w:rsidR="00B154D2" w:rsidRPr="008268CE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</w:t>
            </w:r>
            <w:r w:rsidR="003B10B9" w:rsidRPr="008268CE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0</w:t>
            </w:r>
            <w:r w:rsidR="00A853A8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2</w:t>
            </w:r>
            <w:r w:rsidR="00B47486" w:rsidRPr="008268CE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.202</w:t>
            </w:r>
            <w:r w:rsidR="003B10B9" w:rsidRPr="008268CE">
              <w:rPr>
                <w:rFonts w:ascii="Times New Roman" w:eastAsia="Calibri" w:hAnsi="Times New Roman"/>
                <w:b/>
                <w:sz w:val="24"/>
                <w:lang w:val="uk-UA" w:eastAsia="en-US"/>
              </w:rPr>
              <w:t>5</w:t>
            </w:r>
          </w:p>
        </w:tc>
        <w:tc>
          <w:tcPr>
            <w:tcW w:w="3190" w:type="dxa"/>
            <w:hideMark/>
          </w:tcPr>
          <w:p w:rsidR="00B47486" w:rsidRPr="008268CE" w:rsidRDefault="00B47486" w:rsidP="0067571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eastAsia="Calibri" w:hAnsi="Times New Roman" w:cs="Tahoma"/>
                <w:b/>
                <w:sz w:val="24"/>
                <w:lang w:val="uk-UA" w:eastAsia="en-US"/>
              </w:rPr>
              <w:t>Ромни</w:t>
            </w:r>
          </w:p>
        </w:tc>
        <w:tc>
          <w:tcPr>
            <w:tcW w:w="3191" w:type="dxa"/>
          </w:tcPr>
          <w:p w:rsidR="00B47486" w:rsidRPr="008268CE" w:rsidRDefault="00B47486" w:rsidP="00675718">
            <w:pPr>
              <w:spacing w:before="80" w:after="8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uk-UA" w:eastAsia="en-US"/>
              </w:rPr>
            </w:pPr>
          </w:p>
        </w:tc>
      </w:tr>
    </w:tbl>
    <w:p w:rsidR="007248C8" w:rsidRPr="009A22FF" w:rsidRDefault="007248C8" w:rsidP="00675718">
      <w:pPr>
        <w:widowControl w:val="0"/>
        <w:spacing w:after="80" w:line="271" w:lineRule="auto"/>
        <w:ind w:right="4678"/>
        <w:jc w:val="both"/>
        <w:rPr>
          <w:rFonts w:ascii="Times New Roman" w:hAnsi="Times New Roman"/>
          <w:b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 w:eastAsia="en-US"/>
        </w:rPr>
        <w:t>Про внесення змін до Програми реформування і розвитку житлово-комунального господарства Роменської міської територіальної громади на 2023-2025 роки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Відповідно до пункту 22 частини 1 статті 26 Закону України «Про місцеве самоврядування в Україні», Закону України «Про житлово-комунальні послуги», Закону України «Про благоустрій населених пунктів», з метою створення умов для ефективного функціонування житлово-комунального господарства громади і оперативного вирішення проблем у галузі</w:t>
      </w:r>
    </w:p>
    <w:p w:rsidR="007248C8" w:rsidRPr="009A22FF" w:rsidRDefault="007248C8" w:rsidP="00675718">
      <w:pPr>
        <w:widowControl w:val="0"/>
        <w:spacing w:before="80" w:after="80"/>
        <w:rPr>
          <w:rFonts w:ascii="Times New Roman" w:hAnsi="Times New Roman"/>
          <w:sz w:val="24"/>
          <w:szCs w:val="24"/>
          <w:lang w:val="uk-UA" w:eastAsia="en-US"/>
        </w:rPr>
      </w:pPr>
      <w:r w:rsidRPr="009A22FF">
        <w:rPr>
          <w:rFonts w:ascii="Times New Roman" w:hAnsi="Times New Roman"/>
          <w:sz w:val="24"/>
          <w:szCs w:val="24"/>
          <w:lang w:val="uk-UA" w:eastAsia="en-US"/>
        </w:rPr>
        <w:t>МІСЬКА РАДА ВИРІШИЛА: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8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Внести такі зміни до </w:t>
      </w: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hAnsi="Times New Roman"/>
          <w:sz w:val="24"/>
          <w:szCs w:val="24"/>
          <w:lang w:val="uk-UA"/>
        </w:rPr>
        <w:t>, затвердженої рішенням міської ради від 07.12.2022 (далі – Програма):</w:t>
      </w:r>
    </w:p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1) викласти Паспорт Програми у такій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77"/>
        <w:gridCol w:w="5209"/>
      </w:tblGrid>
      <w:tr w:rsidR="005245CD" w:rsidRPr="008268CE" w:rsidTr="009E7654">
        <w:tc>
          <w:tcPr>
            <w:tcW w:w="576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677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5209" w:type="dxa"/>
            <w:vAlign w:val="center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Зміст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Ініціатор розроблення Програми 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послуги», Закон України «Про благоустрій населених пунктів»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Роменської міської ради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2023-2025 роки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77" w:type="dxa"/>
          </w:tcPr>
          <w:p w:rsidR="005245CD" w:rsidRPr="009A22FF" w:rsidRDefault="00BB2CE6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="005245CD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5209" w:type="dxa"/>
          </w:tcPr>
          <w:p w:rsidR="005245CD" w:rsidRPr="009A22FF" w:rsidRDefault="00BB2CE6" w:rsidP="00BB2CE6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Б</w:t>
            </w:r>
            <w:r w:rsidR="005245CD"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юджет, обласний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Бюджет, районний Бюджет, Б</w:t>
            </w:r>
            <w:r w:rsidR="005245CD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юджет Роменської міської територіальної громади</w:t>
            </w:r>
          </w:p>
        </w:tc>
      </w:tr>
      <w:tr w:rsidR="005245CD" w:rsidRPr="008268CE" w:rsidTr="009E7654">
        <w:trPr>
          <w:trHeight w:val="677"/>
        </w:trPr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spacing w:after="0" w:line="240" w:lineRule="auto"/>
              <w:ind w:left="23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Загальний обсяг фінансових ресурсів, необхідних для реалізації Програми, всього, у </w:t>
            </w:r>
            <w:r w:rsidRPr="009A22FF">
              <w:rPr>
                <w:rFonts w:ascii="Times New Roman" w:hAnsi="Times New Roman"/>
                <w:spacing w:val="-6"/>
                <w:sz w:val="24"/>
                <w:szCs w:val="24"/>
                <w:lang w:val="uk-UA" w:eastAsia="en-US"/>
              </w:rPr>
              <w:t>тому числі: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5245CD" w:rsidRPr="009A22FF" w:rsidRDefault="00163B23" w:rsidP="009E4D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137 </w:t>
            </w:r>
            <w:r w:rsidR="009E4DB0">
              <w:rPr>
                <w:rFonts w:ascii="Times New Roman" w:hAnsi="Times New Roman"/>
                <w:sz w:val="24"/>
                <w:szCs w:val="24"/>
                <w:lang w:val="uk-UA"/>
              </w:rPr>
              <w:t>801</w:t>
            </w: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1,48848 </w:t>
            </w:r>
            <w:r w:rsidR="005245CD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3677" w:type="dxa"/>
          </w:tcPr>
          <w:p w:rsidR="005245CD" w:rsidRPr="009A22FF" w:rsidRDefault="00BB2CE6" w:rsidP="006757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коштів Б</w:t>
            </w:r>
            <w:r w:rsidR="005245CD" w:rsidRPr="009A22FF">
              <w:rPr>
                <w:rFonts w:ascii="Times New Roman" w:hAnsi="Times New Roman"/>
                <w:sz w:val="24"/>
                <w:szCs w:val="24"/>
                <w:lang w:val="uk-UA" w:eastAsia="en-US"/>
              </w:rPr>
              <w:t>юджету Роменської міської територіальної громади</w:t>
            </w:r>
          </w:p>
        </w:tc>
        <w:tc>
          <w:tcPr>
            <w:tcW w:w="5209" w:type="dxa"/>
            <w:vAlign w:val="center"/>
          </w:tcPr>
          <w:p w:rsidR="005245CD" w:rsidRPr="009A22FF" w:rsidRDefault="00163B23" w:rsidP="009E4DB0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120 </w:t>
            </w:r>
            <w:r w:rsidR="009E4DB0">
              <w:rPr>
                <w:rFonts w:ascii="Times New Roman" w:hAnsi="Times New Roman"/>
                <w:sz w:val="24"/>
                <w:szCs w:val="24"/>
                <w:lang w:val="uk-UA"/>
              </w:rPr>
              <w:t>208</w:t>
            </w: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,65808 </w:t>
            </w:r>
            <w:r w:rsidR="005245CD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  <w:tr w:rsidR="005245CD" w:rsidRPr="008268CE" w:rsidTr="009E7654"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7.2.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</w:t>
            </w:r>
            <w:r w:rsidR="00BB2CE6">
              <w:rPr>
                <w:rFonts w:ascii="Times New Roman" w:hAnsi="Times New Roman"/>
                <w:sz w:val="24"/>
                <w:szCs w:val="24"/>
                <w:lang w:val="uk-UA"/>
              </w:rPr>
              <w:t>державного Б</w:t>
            </w: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юджету</w:t>
            </w:r>
          </w:p>
        </w:tc>
        <w:tc>
          <w:tcPr>
            <w:tcW w:w="5209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  <w:tr w:rsidR="005245CD" w:rsidRPr="008268CE" w:rsidTr="009E7654">
        <w:trPr>
          <w:trHeight w:val="273"/>
        </w:trPr>
        <w:tc>
          <w:tcPr>
            <w:tcW w:w="576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7.3.</w:t>
            </w:r>
          </w:p>
        </w:tc>
        <w:tc>
          <w:tcPr>
            <w:tcW w:w="3677" w:type="dxa"/>
          </w:tcPr>
          <w:p w:rsidR="005245CD" w:rsidRPr="009A22FF" w:rsidRDefault="005245CD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коштів інших джерел</w:t>
            </w:r>
          </w:p>
        </w:tc>
        <w:tc>
          <w:tcPr>
            <w:tcW w:w="5209" w:type="dxa"/>
          </w:tcPr>
          <w:p w:rsidR="005245CD" w:rsidRPr="009A22FF" w:rsidRDefault="00163B23" w:rsidP="00675718">
            <w:pPr>
              <w:tabs>
                <w:tab w:val="left" w:pos="1080"/>
                <w:tab w:val="left" w:pos="36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17 592,8304 </w:t>
            </w:r>
            <w:r w:rsidR="005245CD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тис. грн</w:t>
            </w:r>
          </w:p>
        </w:tc>
      </w:tr>
    </w:tbl>
    <w:p w:rsidR="007248C8" w:rsidRPr="009A22FF" w:rsidRDefault="007248C8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lastRenderedPageBreak/>
        <w:t xml:space="preserve">2) викласти таблицю «Ресурсне забезпечення </w:t>
      </w:r>
      <w:r w:rsidRPr="009A22FF">
        <w:rPr>
          <w:rFonts w:ascii="Times New Roman" w:hAnsi="Times New Roman"/>
          <w:bCs/>
          <w:sz w:val="24"/>
          <w:szCs w:val="24"/>
          <w:lang w:val="uk-UA" w:eastAsia="en-US"/>
        </w:rPr>
        <w:t>Програми реформування і розвитку житлово-комунального господарства Роменської міської територіальної громади на 2023-2025 роки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» розділу 6 Програми у такій редакції:                                                                                  </w:t>
      </w:r>
    </w:p>
    <w:p w:rsidR="007248C8" w:rsidRPr="009A22FF" w:rsidRDefault="007248C8" w:rsidP="00675718">
      <w:pPr>
        <w:tabs>
          <w:tab w:val="left" w:pos="720"/>
        </w:tabs>
        <w:spacing w:after="0" w:line="240" w:lineRule="auto"/>
        <w:ind w:firstLine="720"/>
        <w:contextualSpacing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     тис. грн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45"/>
        <w:gridCol w:w="1591"/>
        <w:gridCol w:w="1675"/>
        <w:gridCol w:w="1586"/>
        <w:gridCol w:w="1656"/>
      </w:tblGrid>
      <w:tr w:rsidR="006F5DA1" w:rsidRPr="008268CE" w:rsidTr="00675718">
        <w:trPr>
          <w:trHeight w:val="320"/>
        </w:trPr>
        <w:tc>
          <w:tcPr>
            <w:tcW w:w="2945" w:type="dxa"/>
            <w:vMerge w:val="restart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Обсяг коштів, які планується залучити на виконання програми</w:t>
            </w:r>
          </w:p>
        </w:tc>
        <w:tc>
          <w:tcPr>
            <w:tcW w:w="4852" w:type="dxa"/>
            <w:gridSpan w:val="3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В розрізі років</w:t>
            </w:r>
          </w:p>
        </w:tc>
        <w:tc>
          <w:tcPr>
            <w:tcW w:w="1656" w:type="dxa"/>
            <w:vMerge w:val="restart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Усього витрат на виконання програми</w:t>
            </w:r>
          </w:p>
        </w:tc>
      </w:tr>
      <w:tr w:rsidR="006F5DA1" w:rsidRPr="008268CE" w:rsidTr="00675718">
        <w:trPr>
          <w:trHeight w:val="304"/>
        </w:trPr>
        <w:tc>
          <w:tcPr>
            <w:tcW w:w="2945" w:type="dxa"/>
            <w:vMerge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656" w:type="dxa"/>
            <w:vMerge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F5DA1" w:rsidRPr="008268CE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Обсяг ресурсів усього: </w:t>
            </w:r>
          </w:p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у тому числі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38 333,37347</w:t>
            </w:r>
          </w:p>
        </w:tc>
        <w:tc>
          <w:tcPr>
            <w:tcW w:w="1586" w:type="dxa"/>
            <w:vAlign w:val="center"/>
          </w:tcPr>
          <w:p w:rsidR="006F5DA1" w:rsidRPr="009A22FF" w:rsidRDefault="009E4DB0" w:rsidP="00675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60 69</w:t>
            </w:r>
            <w:r w:rsidR="006F5DA1" w:rsidRPr="009A22FF">
              <w:rPr>
                <w:rFonts w:ascii="Times New Roman" w:hAnsi="Times New Roman"/>
                <w:sz w:val="24"/>
                <w:szCs w:val="24"/>
                <w:lang w:val="uk-UA" w:eastAsia="en-US"/>
              </w:rPr>
              <w:t>9,53601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9E4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137 </w:t>
            </w:r>
            <w:r w:rsidR="009E4DB0">
              <w:rPr>
                <w:rFonts w:ascii="Times New Roman" w:hAnsi="Times New Roman"/>
                <w:sz w:val="24"/>
                <w:szCs w:val="24"/>
                <w:lang w:val="uk-UA"/>
              </w:rPr>
              <w:t>80</w:t>
            </w: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1,48848</w:t>
            </w:r>
          </w:p>
        </w:tc>
      </w:tr>
      <w:tr w:rsidR="006F5DA1" w:rsidRPr="008268CE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38 768,579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25 228,95197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9E4DB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 w:eastAsia="en-US"/>
              </w:rPr>
              <w:t>56 </w:t>
            </w:r>
            <w:r w:rsidR="009E4DB0">
              <w:rPr>
                <w:rFonts w:ascii="Times New Roman" w:hAnsi="Times New Roman"/>
                <w:sz w:val="24"/>
                <w:szCs w:val="24"/>
                <w:lang w:val="uk-UA" w:eastAsia="en-US"/>
              </w:rPr>
              <w:t>21</w:t>
            </w:r>
            <w:r w:rsidRPr="009A22FF">
              <w:rPr>
                <w:rFonts w:ascii="Times New Roman" w:hAnsi="Times New Roman"/>
                <w:sz w:val="24"/>
                <w:szCs w:val="24"/>
                <w:lang w:val="uk-UA" w:eastAsia="en-US"/>
              </w:rPr>
              <w:t>1,12711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9E4DB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120 </w:t>
            </w:r>
            <w:r w:rsidR="009E4DB0">
              <w:rPr>
                <w:rFonts w:ascii="Times New Roman" w:hAnsi="Times New Roman"/>
                <w:sz w:val="24"/>
                <w:szCs w:val="24"/>
                <w:lang w:val="uk-UA"/>
              </w:rPr>
              <w:t>208</w:t>
            </w: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,65808</w:t>
            </w:r>
          </w:p>
        </w:tc>
      </w:tr>
      <w:tr w:rsidR="006F5DA1" w:rsidRPr="008268CE" w:rsidTr="00675718">
        <w:trPr>
          <w:trHeight w:val="304"/>
        </w:trPr>
        <w:tc>
          <w:tcPr>
            <w:tcW w:w="2945" w:type="dxa"/>
          </w:tcPr>
          <w:p w:rsidR="006F5DA1" w:rsidRPr="009A22FF" w:rsidRDefault="00BB2CE6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Державний Б</w:t>
            </w:r>
            <w:r w:rsidR="006F5DA1"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юджет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</w:tr>
      <w:tr w:rsidR="006F5DA1" w:rsidRPr="008268CE" w:rsidTr="00675718">
        <w:trPr>
          <w:trHeight w:val="304"/>
        </w:trPr>
        <w:tc>
          <w:tcPr>
            <w:tcW w:w="2945" w:type="dxa"/>
          </w:tcPr>
          <w:p w:rsidR="006F5DA1" w:rsidRPr="009A22FF" w:rsidRDefault="006F5DA1" w:rsidP="00675718">
            <w:pPr>
              <w:tabs>
                <w:tab w:val="left" w:pos="1080"/>
              </w:tabs>
              <w:spacing w:after="0" w:line="240" w:lineRule="auto"/>
              <w:ind w:left="-39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Інші джерела</w:t>
            </w:r>
          </w:p>
        </w:tc>
        <w:tc>
          <w:tcPr>
            <w:tcW w:w="1591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1675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13 104,4215</w:t>
            </w:r>
          </w:p>
        </w:tc>
        <w:tc>
          <w:tcPr>
            <w:tcW w:w="158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4 488,4089</w:t>
            </w:r>
          </w:p>
        </w:tc>
        <w:tc>
          <w:tcPr>
            <w:tcW w:w="1656" w:type="dxa"/>
            <w:vAlign w:val="center"/>
          </w:tcPr>
          <w:p w:rsidR="006F5DA1" w:rsidRPr="009A22FF" w:rsidRDefault="006F5DA1" w:rsidP="006757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A22FF">
              <w:rPr>
                <w:rFonts w:ascii="Times New Roman" w:hAnsi="Times New Roman"/>
                <w:sz w:val="24"/>
                <w:szCs w:val="24"/>
                <w:lang w:val="uk-UA"/>
              </w:rPr>
              <w:t>17 592,8304</w:t>
            </w:r>
          </w:p>
        </w:tc>
      </w:tr>
    </w:tbl>
    <w:p w:rsidR="00186D31" w:rsidRPr="009A22FF" w:rsidRDefault="00186D31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</w:p>
    <w:p w:rsidR="008F0517" w:rsidRPr="00BB2CE6" w:rsidRDefault="003B10B9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B2CE6">
        <w:rPr>
          <w:rFonts w:ascii="Times New Roman" w:hAnsi="Times New Roman"/>
          <w:sz w:val="24"/>
          <w:szCs w:val="24"/>
          <w:lang w:val="uk-UA"/>
        </w:rPr>
        <w:t>3</w:t>
      </w:r>
      <w:r w:rsidR="000E0679" w:rsidRPr="00BB2CE6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 xml:space="preserve">викласти підпункт </w:t>
      </w:r>
      <w:r w:rsidR="00CC7B96">
        <w:rPr>
          <w:rFonts w:ascii="Times New Roman" w:hAnsi="Times New Roman"/>
          <w:sz w:val="24"/>
          <w:szCs w:val="24"/>
          <w:lang w:val="uk-UA"/>
        </w:rPr>
        <w:t>3.10</w:t>
      </w:r>
      <w:r w:rsidR="008F0517" w:rsidRPr="00BB2CE6">
        <w:rPr>
          <w:rFonts w:ascii="Times New Roman" w:hAnsi="Times New Roman"/>
          <w:bCs/>
          <w:sz w:val="24"/>
          <w:szCs w:val="24"/>
          <w:lang w:val="uk-UA"/>
        </w:rPr>
        <w:t xml:space="preserve"> «</w:t>
      </w:r>
      <w:r w:rsidR="00CC7B96" w:rsidRPr="00722F7F">
        <w:rPr>
          <w:rFonts w:ascii="Times New Roman" w:hAnsi="Times New Roman"/>
          <w:sz w:val="24"/>
          <w:szCs w:val="24"/>
          <w:lang w:val="uk-UA"/>
        </w:rPr>
        <w:t xml:space="preserve">Реконструкція частини нежитлового приміщення (амбулаторії) під гуртожиток для внутрішньо переміщених осіб по </w:t>
      </w:r>
      <w:r w:rsidR="00CC7B96">
        <w:rPr>
          <w:rFonts w:ascii="Times New Roman" w:hAnsi="Times New Roman"/>
          <w:sz w:val="24"/>
          <w:szCs w:val="24"/>
          <w:lang w:val="uk-UA"/>
        </w:rPr>
        <w:t>вул. Береговій, 129 в с. Пустові</w:t>
      </w:r>
      <w:r w:rsidR="00CC7B96" w:rsidRPr="00722F7F">
        <w:rPr>
          <w:rFonts w:ascii="Times New Roman" w:hAnsi="Times New Roman"/>
          <w:sz w:val="24"/>
          <w:szCs w:val="24"/>
          <w:lang w:val="uk-UA"/>
        </w:rPr>
        <w:t>йтівка Роменського району Сумської області (виготовлення проектно-кошторисної документації)</w:t>
      </w:r>
      <w:r w:rsidR="00CC7B96">
        <w:rPr>
          <w:rFonts w:ascii="Times New Roman" w:hAnsi="Times New Roman"/>
          <w:sz w:val="24"/>
          <w:szCs w:val="24"/>
          <w:lang w:val="uk-UA"/>
        </w:rPr>
        <w:t xml:space="preserve"> пункту 3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 xml:space="preserve"> «</w:t>
      </w:r>
      <w:r w:rsidR="00CC7B96" w:rsidRPr="00CC7B96">
        <w:rPr>
          <w:rFonts w:ascii="Times New Roman" w:hAnsi="Times New Roman"/>
          <w:sz w:val="24"/>
          <w:szCs w:val="24"/>
          <w:lang w:val="uk-UA"/>
        </w:rPr>
        <w:t>Забезпечення реконструкції об’єктів житлово-комунального господарства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 xml:space="preserve">» розділу </w:t>
      </w:r>
      <w:r w:rsidR="008F0517" w:rsidRPr="00BB2CE6">
        <w:rPr>
          <w:rFonts w:ascii="Times New Roman" w:hAnsi="Times New Roman"/>
          <w:sz w:val="24"/>
          <w:szCs w:val="24"/>
          <w:lang w:val="en-US"/>
        </w:rPr>
        <w:t>VI</w:t>
      </w:r>
      <w:r w:rsidR="008F0517" w:rsidRPr="00BB2CE6">
        <w:rPr>
          <w:rFonts w:ascii="Times New Roman" w:hAnsi="Times New Roman"/>
          <w:sz w:val="24"/>
          <w:szCs w:val="24"/>
          <w:lang w:val="uk-UA"/>
        </w:rPr>
        <w:t xml:space="preserve">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у такій редакції:</w:t>
      </w:r>
    </w:p>
    <w:p w:rsidR="008F0517" w:rsidRPr="00BB2CE6" w:rsidRDefault="008F0517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6"/>
        <w:gridCol w:w="1843"/>
        <w:gridCol w:w="709"/>
        <w:gridCol w:w="850"/>
        <w:gridCol w:w="708"/>
        <w:gridCol w:w="709"/>
        <w:gridCol w:w="709"/>
        <w:gridCol w:w="850"/>
        <w:gridCol w:w="1503"/>
      </w:tblGrid>
      <w:tr w:rsidR="008F0517" w:rsidRPr="008268CE" w:rsidTr="00CC7B96">
        <w:trPr>
          <w:jc w:val="center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Назва напряму діяльності                                                          (пріоритетні завдання)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тис.грн.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Відповідальні за виконання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Строки виконання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Джерело фінансування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Очікуваний результат виконання заходу</w:t>
            </w:r>
          </w:p>
        </w:tc>
      </w:tr>
      <w:tr w:rsidR="008F0517" w:rsidRPr="008268CE" w:rsidTr="00CC7B96">
        <w:trPr>
          <w:trHeight w:val="427"/>
          <w:jc w:val="center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8F0517" w:rsidRPr="008268CE" w:rsidTr="00CC7B96">
        <w:trPr>
          <w:trHeight w:val="70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517" w:rsidRPr="00BB2CE6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8268CE" w:rsidRDefault="008F0517" w:rsidP="00CC7B9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8268CE" w:rsidRDefault="008F0517" w:rsidP="00CC7B9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17" w:rsidRPr="008268CE" w:rsidRDefault="008F0517" w:rsidP="00CC7B9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  <w:tr w:rsidR="008F0517" w:rsidRPr="008268CE" w:rsidTr="00CC7B96">
        <w:trPr>
          <w:trHeight w:val="3394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0517" w:rsidRPr="008268CE" w:rsidRDefault="00CC7B96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right="-108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B96">
              <w:rPr>
                <w:rFonts w:ascii="Times New Roman" w:hAnsi="Times New Roman"/>
                <w:sz w:val="24"/>
                <w:szCs w:val="24"/>
                <w:lang w:val="uk-UA"/>
              </w:rPr>
              <w:t>3. Забезпечення реконструкції об’єктів житлово-комунального господарства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17" w:rsidRPr="00BB2CE6" w:rsidRDefault="00CC7B96" w:rsidP="002D5F8B">
            <w:pPr>
              <w:pStyle w:val="a5"/>
              <w:spacing w:before="0" w:after="0"/>
              <w:ind w:left="-108" w:right="-108" w:firstLine="0"/>
              <w:contextualSpacing/>
              <w:jc w:val="left"/>
              <w:rPr>
                <w:lang w:val="uk-UA"/>
              </w:rPr>
            </w:pPr>
            <w:r w:rsidRPr="00722F7F">
              <w:rPr>
                <w:lang w:val="uk-UA"/>
              </w:rPr>
              <w:t xml:space="preserve">3.10. Реконструкція частини нежитлового приміщення (амбулаторії) під гуртожиток для внутрішньо переміщених осіб по </w:t>
            </w:r>
            <w:r>
              <w:rPr>
                <w:lang w:val="uk-UA"/>
              </w:rPr>
              <w:t>вул. Береговій, 129 в с. Пустові</w:t>
            </w:r>
            <w:r w:rsidRPr="00722F7F">
              <w:rPr>
                <w:lang w:val="uk-UA"/>
              </w:rPr>
              <w:t>йтівка Роменського району Сумської області (виготовлення проектно-кошторисної документації)</w:t>
            </w:r>
          </w:p>
        </w:tc>
        <w:tc>
          <w:tcPr>
            <w:tcW w:w="709" w:type="dxa"/>
            <w:vAlign w:val="center"/>
          </w:tcPr>
          <w:p w:rsidR="008F0517" w:rsidRPr="00BB2CE6" w:rsidRDefault="008F0517" w:rsidP="002D5F8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Align w:val="center"/>
          </w:tcPr>
          <w:p w:rsidR="008F0517" w:rsidRPr="00BB2CE6" w:rsidRDefault="00CC7B96" w:rsidP="002D5F8B">
            <w:pPr>
              <w:pStyle w:val="a5"/>
              <w:spacing w:before="0" w:after="0"/>
              <w:ind w:left="-108" w:right="-108" w:firstLine="0"/>
              <w:contextualSpacing/>
              <w:jc w:val="center"/>
              <w:rPr>
                <w:lang w:val="uk-UA" w:eastAsia="ru-RU"/>
              </w:rPr>
            </w:pPr>
            <w:r w:rsidRPr="00722F7F">
              <w:rPr>
                <w:lang w:val="uk-UA"/>
              </w:rPr>
              <w:t>80,102</w:t>
            </w:r>
          </w:p>
        </w:tc>
        <w:tc>
          <w:tcPr>
            <w:tcW w:w="708" w:type="dxa"/>
            <w:vAlign w:val="center"/>
          </w:tcPr>
          <w:p w:rsidR="008F0517" w:rsidRPr="00BB2CE6" w:rsidRDefault="008F0517" w:rsidP="002D5F8B">
            <w:pPr>
              <w:pStyle w:val="a5"/>
              <w:spacing w:before="0" w:after="0"/>
              <w:ind w:firstLine="0"/>
              <w:contextualSpacing/>
              <w:rPr>
                <w:lang w:val="uk-UA" w:eastAsia="ru-RU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2D5F8B">
            <w:pPr>
              <w:spacing w:after="0" w:line="204" w:lineRule="auto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УЖКГ РМР</w:t>
            </w:r>
            <w:r w:rsidR="00CC7B9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– Замовник будівництва з повноваженнями на отримання всіх дозвільних документів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BB2CE6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2023 –</w:t>
            </w:r>
          </w:p>
          <w:p w:rsidR="008F0517" w:rsidRPr="00BB2CE6" w:rsidRDefault="008F0517" w:rsidP="002D5F8B">
            <w:pPr>
              <w:spacing w:after="0" w:line="216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</w:p>
          <w:p w:rsidR="008F0517" w:rsidRPr="00BB2CE6" w:rsidRDefault="008F0517" w:rsidP="002D5F8B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роки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17" w:rsidRPr="00BB2CE6" w:rsidRDefault="008F0517" w:rsidP="002D5F8B">
            <w:pPr>
              <w:spacing w:after="0"/>
              <w:ind w:left="-108" w:right="-108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МТГ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F0517" w:rsidRPr="00BB2CE6" w:rsidRDefault="00CC7B96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108" w:right="-7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CC7B96">
              <w:rPr>
                <w:rFonts w:ascii="Times New Roman" w:hAnsi="Times New Roman"/>
                <w:sz w:val="24"/>
                <w:szCs w:val="24"/>
                <w:lang w:val="uk-UA"/>
              </w:rPr>
              <w:t>Забезпечення розвитку житлово-комунального господарства та інфраструктури громади</w:t>
            </w:r>
          </w:p>
        </w:tc>
      </w:tr>
      <w:tr w:rsidR="008F0517" w:rsidRPr="008268CE" w:rsidTr="00CC7B96">
        <w:trPr>
          <w:trHeight w:val="273"/>
          <w:jc w:val="center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0517" w:rsidRPr="00BB2CE6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B2CE6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8" w:type="dxa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8268CE" w:rsidRDefault="008F0517" w:rsidP="00CC7B9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F0517" w:rsidRPr="008268CE" w:rsidRDefault="008F0517" w:rsidP="00CC7B96">
            <w:pPr>
              <w:spacing w:after="0" w:line="204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F0517" w:rsidRPr="008268CE" w:rsidRDefault="008F0517" w:rsidP="00CC7B96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  <w:tc>
          <w:tcPr>
            <w:tcW w:w="1503" w:type="dxa"/>
            <w:shd w:val="clear" w:color="auto" w:fill="auto"/>
            <w:vAlign w:val="center"/>
          </w:tcPr>
          <w:p w:rsidR="008F0517" w:rsidRPr="008268CE" w:rsidRDefault="008F0517" w:rsidP="00CC7B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…</w:t>
            </w:r>
          </w:p>
        </w:tc>
      </w:tr>
    </w:tbl>
    <w:p w:rsidR="008F0517" w:rsidRPr="00BB2CE6" w:rsidRDefault="008F0517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8F0517" w:rsidRPr="00BB2CE6" w:rsidRDefault="008F0517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BB2CE6">
        <w:rPr>
          <w:rFonts w:ascii="Times New Roman" w:hAnsi="Times New Roman"/>
          <w:sz w:val="24"/>
          <w:szCs w:val="24"/>
          <w:lang w:val="uk-UA"/>
        </w:rPr>
        <w:t>4) доповнити пункт 3 «Забезпечення реконструкції об’єктів житлово-комунального господарства» розділу VI «Будівництво об’єктів житлово-комунального господарства» додатку «Перелік завдань і заходів Програми реформування і розвитку житлово-комунального господарства Роменської міської територіальної громади на 2023-25 роки» підпункт</w:t>
      </w:r>
      <w:r w:rsidR="00D12DA9">
        <w:rPr>
          <w:rFonts w:ascii="Times New Roman" w:hAnsi="Times New Roman"/>
          <w:sz w:val="24"/>
          <w:szCs w:val="24"/>
          <w:lang w:val="uk-UA"/>
        </w:rPr>
        <w:t>ом</w:t>
      </w:r>
      <w:r w:rsidRPr="00BB2CE6">
        <w:rPr>
          <w:rFonts w:ascii="Times New Roman" w:hAnsi="Times New Roman"/>
          <w:sz w:val="24"/>
          <w:szCs w:val="24"/>
          <w:lang w:val="uk-UA"/>
        </w:rPr>
        <w:t xml:space="preserve"> 3.</w:t>
      </w:r>
      <w:r w:rsidR="00D12DA9">
        <w:rPr>
          <w:rFonts w:ascii="Times New Roman" w:hAnsi="Times New Roman"/>
          <w:sz w:val="24"/>
          <w:szCs w:val="24"/>
          <w:lang w:val="uk-UA"/>
        </w:rPr>
        <w:t>13</w:t>
      </w:r>
      <w:r w:rsidRPr="00BB2CE6">
        <w:rPr>
          <w:rFonts w:ascii="Times New Roman" w:hAnsi="Times New Roman"/>
          <w:sz w:val="24"/>
          <w:szCs w:val="24"/>
          <w:lang w:val="uk-UA"/>
        </w:rPr>
        <w:t>:</w:t>
      </w:r>
    </w:p>
    <w:p w:rsidR="008F0517" w:rsidRPr="00BB2CE6" w:rsidRDefault="008F0517" w:rsidP="008F0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2693"/>
      </w:tblGrid>
      <w:tr w:rsidR="008F0517" w:rsidRPr="008268CE" w:rsidTr="002D5F8B">
        <w:trPr>
          <w:trHeight w:val="698"/>
        </w:trPr>
        <w:tc>
          <w:tcPr>
            <w:tcW w:w="6521" w:type="dxa"/>
            <w:vMerge w:val="restart"/>
            <w:vAlign w:val="center"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2693" w:type="dxa"/>
            <w:vAlign w:val="center"/>
          </w:tcPr>
          <w:p w:rsidR="008F0517" w:rsidRPr="008268CE" w:rsidRDefault="008F0517" w:rsidP="002D5F8B">
            <w:pPr>
              <w:spacing w:after="0" w:line="204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Орієнтовні обсяги фінансування за роками виконання, тис. грн</w:t>
            </w:r>
          </w:p>
        </w:tc>
      </w:tr>
      <w:tr w:rsidR="008F0517" w:rsidRPr="008268CE" w:rsidTr="002D5F8B">
        <w:trPr>
          <w:trHeight w:val="284"/>
        </w:trPr>
        <w:tc>
          <w:tcPr>
            <w:tcW w:w="6521" w:type="dxa"/>
            <w:vMerge/>
            <w:vAlign w:val="center"/>
          </w:tcPr>
          <w:p w:rsidR="008F0517" w:rsidRPr="008268CE" w:rsidRDefault="008F0517" w:rsidP="002D5F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vAlign w:val="center"/>
          </w:tcPr>
          <w:p w:rsidR="008F0517" w:rsidRPr="008268CE" w:rsidRDefault="008F0517" w:rsidP="008F0517">
            <w:pPr>
              <w:spacing w:after="0" w:line="204" w:lineRule="auto"/>
              <w:ind w:left="-94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2025 рік</w:t>
            </w:r>
          </w:p>
        </w:tc>
      </w:tr>
      <w:tr w:rsidR="008F0517" w:rsidRPr="008268CE" w:rsidTr="002D5F8B">
        <w:trPr>
          <w:trHeight w:val="828"/>
        </w:trPr>
        <w:tc>
          <w:tcPr>
            <w:tcW w:w="6521" w:type="dxa"/>
            <w:vAlign w:val="center"/>
          </w:tcPr>
          <w:p w:rsidR="008F0517" w:rsidRPr="008268CE" w:rsidRDefault="008F0517" w:rsidP="00A112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765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  <w:r w:rsidR="00D12DA9"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  <w:r w:rsidR="00A1122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D12DA9" w:rsidRPr="00D12DA9">
              <w:rPr>
                <w:rFonts w:ascii="Times New Roman" w:hAnsi="Times New Roman"/>
                <w:sz w:val="24"/>
                <w:szCs w:val="24"/>
                <w:lang w:val="uk-UA"/>
              </w:rPr>
              <w:t>Реконструкція вуличного водопроводу по вул. Коржівсь</w:t>
            </w:r>
            <w:r w:rsidR="00A11223">
              <w:rPr>
                <w:rFonts w:ascii="Times New Roman" w:hAnsi="Times New Roman"/>
                <w:sz w:val="24"/>
                <w:szCs w:val="24"/>
                <w:lang w:val="uk-UA"/>
              </w:rPr>
              <w:t>кій в м. Ромни Сумської області (к</w:t>
            </w:r>
            <w:r w:rsidR="00A11223" w:rsidRPr="00A11223">
              <w:rPr>
                <w:rFonts w:ascii="Times New Roman" w:hAnsi="Times New Roman"/>
                <w:sz w:val="24"/>
                <w:szCs w:val="24"/>
                <w:lang w:val="uk-UA"/>
              </w:rPr>
              <w:t>оригува</w:t>
            </w:r>
            <w:r w:rsidR="00A11223">
              <w:rPr>
                <w:rFonts w:ascii="Times New Roman" w:hAnsi="Times New Roman"/>
                <w:sz w:val="24"/>
                <w:szCs w:val="24"/>
                <w:lang w:val="uk-UA"/>
              </w:rPr>
              <w:t>ння робочого проекту)</w:t>
            </w:r>
          </w:p>
        </w:tc>
        <w:tc>
          <w:tcPr>
            <w:tcW w:w="2693" w:type="dxa"/>
            <w:vAlign w:val="center"/>
          </w:tcPr>
          <w:p w:rsidR="008F0517" w:rsidRPr="008268CE" w:rsidRDefault="008F0517" w:rsidP="00D12DA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268CE">
              <w:rPr>
                <w:rFonts w:ascii="Times New Roman" w:hAnsi="Times New Roman"/>
                <w:sz w:val="24"/>
                <w:szCs w:val="24"/>
                <w:lang w:val="uk-UA"/>
              </w:rPr>
              <w:t>70,000</w:t>
            </w:r>
          </w:p>
        </w:tc>
      </w:tr>
    </w:tbl>
    <w:p w:rsidR="008F0517" w:rsidRPr="00BB2CE6" w:rsidRDefault="008F0517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D1D54" w:rsidRPr="009A22FF" w:rsidRDefault="002D1D54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/>
          <w:b/>
          <w:sz w:val="24"/>
          <w:szCs w:val="24"/>
          <w:lang w:val="uk-UA" w:eastAsia="uk-UA"/>
        </w:rPr>
      </w:pPr>
    </w:p>
    <w:p w:rsidR="00663E45" w:rsidRPr="009A22FF" w:rsidRDefault="00663E45" w:rsidP="006757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eastAsia="Calibri" w:hAnsi="Times New Roman"/>
          <w:b/>
          <w:sz w:val="24"/>
          <w:szCs w:val="24"/>
          <w:lang w:val="uk-UA" w:eastAsia="uk-UA"/>
        </w:rPr>
        <w:t>Міський голова</w:t>
      </w:r>
      <w:r w:rsidRPr="009A22FF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</w:r>
      <w:r w:rsidRPr="009A22FF">
        <w:rPr>
          <w:rFonts w:ascii="Times New Roman" w:eastAsia="Calibri" w:hAnsi="Times New Roman"/>
          <w:b/>
          <w:sz w:val="24"/>
          <w:szCs w:val="24"/>
          <w:lang w:val="uk-UA" w:eastAsia="uk-UA"/>
        </w:rPr>
        <w:tab/>
        <w:t>Олег СТОГНІЙ</w:t>
      </w:r>
    </w:p>
    <w:p w:rsidR="008F0517" w:rsidRDefault="008F0517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8F0517" w:rsidRDefault="008F0517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12DA9" w:rsidRDefault="00D12DA9" w:rsidP="00675718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9A22FF" w:rsidRDefault="007248C8" w:rsidP="00675718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ПОЯСНЮВАЛЬНА ЗАПИСКА</w:t>
      </w:r>
    </w:p>
    <w:p w:rsidR="007248C8" w:rsidRPr="009A22FF" w:rsidRDefault="007248C8" w:rsidP="00675718">
      <w:pPr>
        <w:spacing w:after="0" w:line="273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до</w:t>
      </w:r>
      <w:r w:rsidRPr="009A22FF">
        <w:rPr>
          <w:rFonts w:ascii="Times New Roman" w:hAnsi="Times New Roman"/>
          <w:b/>
          <w:bCs/>
          <w:sz w:val="24"/>
          <w:szCs w:val="24"/>
        </w:rPr>
        <w:t> 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проєкту рішення Роменської міської ради</w:t>
      </w:r>
    </w:p>
    <w:p w:rsidR="007248C8" w:rsidRPr="009A22FF" w:rsidRDefault="007248C8" w:rsidP="00675718">
      <w:pPr>
        <w:tabs>
          <w:tab w:val="left" w:pos="3969"/>
        </w:tabs>
        <w:spacing w:after="0" w:line="273" w:lineRule="auto"/>
        <w:jc w:val="center"/>
        <w:rPr>
          <w:rFonts w:ascii="Times New Roman" w:hAnsi="Times New Roman"/>
          <w:sz w:val="24"/>
          <w:szCs w:val="24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«Про внесення змі</w:t>
      </w:r>
      <w:r w:rsidRPr="009A22FF">
        <w:rPr>
          <w:rFonts w:ascii="Times New Roman" w:hAnsi="Times New Roman"/>
          <w:b/>
          <w:bCs/>
          <w:sz w:val="24"/>
          <w:szCs w:val="24"/>
        </w:rPr>
        <w:t>н до Програми</w:t>
      </w:r>
      <w:r w:rsidR="008268C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реформування і розвитку</w:t>
      </w:r>
      <w:r w:rsidR="008268C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житлово-комунального</w:t>
      </w:r>
      <w:r w:rsidR="008268C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господарства</w:t>
      </w:r>
      <w:r w:rsidR="008268C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Роменської</w:t>
      </w:r>
      <w:r w:rsidR="008268C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міської</w:t>
      </w:r>
      <w:r w:rsidR="008268C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територіальної</w:t>
      </w:r>
      <w:r w:rsidR="008268CE"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Pr="009A22FF">
        <w:rPr>
          <w:rFonts w:ascii="Times New Roman" w:hAnsi="Times New Roman"/>
          <w:b/>
          <w:bCs/>
          <w:sz w:val="24"/>
          <w:szCs w:val="24"/>
        </w:rPr>
        <w:t>громади на 202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3</w:t>
      </w:r>
      <w:r w:rsidRPr="009A22FF">
        <w:rPr>
          <w:rFonts w:ascii="Times New Roman" w:hAnsi="Times New Roman"/>
          <w:b/>
          <w:bCs/>
          <w:sz w:val="24"/>
          <w:szCs w:val="24"/>
        </w:rPr>
        <w:t>-202</w:t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Pr="009A22FF">
        <w:rPr>
          <w:rFonts w:ascii="Times New Roman" w:hAnsi="Times New Roman"/>
          <w:b/>
          <w:bCs/>
          <w:sz w:val="24"/>
          <w:szCs w:val="24"/>
        </w:rPr>
        <w:t xml:space="preserve"> роки», </w:t>
      </w:r>
    </w:p>
    <w:p w:rsidR="007248C8" w:rsidRPr="009A22FF" w:rsidRDefault="008268CE" w:rsidP="0067571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з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атвердженої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рішення</w:t>
      </w:r>
      <w:r w:rsidR="006B2AC5"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м </w:t>
      </w:r>
      <w:r w:rsidR="007248C8" w:rsidRPr="009A22FF">
        <w:rPr>
          <w:rFonts w:ascii="Times New Roman" w:hAnsi="Times New Roman"/>
          <w:b/>
          <w:bCs/>
          <w:sz w:val="24"/>
          <w:szCs w:val="24"/>
        </w:rPr>
        <w:t>міської ради від 07.12.2022</w:t>
      </w:r>
    </w:p>
    <w:p w:rsidR="007248C8" w:rsidRPr="009A22FF" w:rsidRDefault="007248C8" w:rsidP="00675718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A22FF">
        <w:rPr>
          <w:rFonts w:ascii="Times New Roman" w:hAnsi="Times New Roman"/>
          <w:sz w:val="24"/>
          <w:szCs w:val="24"/>
        </w:rPr>
        <w:t> </w:t>
      </w:r>
    </w:p>
    <w:p w:rsidR="007248C8" w:rsidRDefault="007248C8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Проєкт рішення міської ради розроблено з метою уточнення показників та заходів Програми реформування і розвитку житлово-комунального господарства Роменської міської територіальної громади на 2023-2025 роки (далі – Програма).</w:t>
      </w:r>
    </w:p>
    <w:p w:rsidR="00C051DA" w:rsidRPr="009A22FF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>Рішення передбачає внесення таких змін до Програми щодо заходів та обсягів фінансування:</w:t>
      </w:r>
    </w:p>
    <w:p w:rsidR="00C051DA" w:rsidRPr="00BB2CE6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9A22FF">
        <w:rPr>
          <w:rFonts w:ascii="Times New Roman" w:hAnsi="Times New Roman"/>
          <w:sz w:val="24"/>
          <w:szCs w:val="24"/>
          <w:lang w:val="uk-UA"/>
        </w:rPr>
        <w:t xml:space="preserve">1. Зміна Паспорту Програми у частині загального обсягу фінансових ресурсів, необхідних для її реалізації, на </w:t>
      </w:r>
      <w:r w:rsidR="00D12DA9">
        <w:rPr>
          <w:rFonts w:ascii="Times New Roman" w:hAnsi="Times New Roman"/>
          <w:sz w:val="24"/>
          <w:szCs w:val="24"/>
          <w:lang w:val="uk-UA"/>
        </w:rPr>
        <w:t>70</w:t>
      </w:r>
      <w:r w:rsidRPr="009A22FF">
        <w:rPr>
          <w:rFonts w:ascii="Times New Roman" w:hAnsi="Times New Roman"/>
          <w:sz w:val="24"/>
          <w:szCs w:val="24"/>
          <w:lang w:val="uk-UA"/>
        </w:rPr>
        <w:t>,</w:t>
      </w:r>
      <w:r w:rsidR="00D12DA9">
        <w:rPr>
          <w:rFonts w:ascii="Times New Roman" w:hAnsi="Times New Roman"/>
          <w:sz w:val="24"/>
          <w:szCs w:val="24"/>
          <w:lang w:val="uk-UA"/>
        </w:rPr>
        <w:t>000</w:t>
      </w:r>
      <w:r w:rsidRPr="009A22FF">
        <w:rPr>
          <w:rFonts w:ascii="Times New Roman" w:hAnsi="Times New Roman"/>
          <w:sz w:val="24"/>
          <w:szCs w:val="24"/>
          <w:lang w:val="uk-UA"/>
        </w:rPr>
        <w:t xml:space="preserve"> тис. грн (з </w:t>
      </w:r>
      <w:r w:rsidR="00D12DA9" w:rsidRPr="009A22FF">
        <w:rPr>
          <w:rFonts w:ascii="Times New Roman" w:hAnsi="Times New Roman"/>
          <w:sz w:val="24"/>
          <w:szCs w:val="24"/>
          <w:lang w:val="uk-UA"/>
        </w:rPr>
        <w:t xml:space="preserve">137 731,48848 тис. </w:t>
      </w:r>
      <w:r w:rsidR="00D12DA9">
        <w:rPr>
          <w:rFonts w:ascii="Times New Roman" w:hAnsi="Times New Roman"/>
          <w:color w:val="000000"/>
          <w:sz w:val="24"/>
          <w:szCs w:val="24"/>
          <w:lang w:val="uk-UA"/>
        </w:rPr>
        <w:t xml:space="preserve">грн до 137 801,48848 </w:t>
      </w:r>
      <w:r w:rsidRPr="009A22FF">
        <w:rPr>
          <w:rFonts w:ascii="Times New Roman" w:hAnsi="Times New Roman"/>
          <w:sz w:val="24"/>
          <w:szCs w:val="24"/>
          <w:lang w:val="uk-UA"/>
        </w:rPr>
        <w:t>тис. грн</w:t>
      </w:r>
      <w:r w:rsidRPr="00BB2CE6">
        <w:rPr>
          <w:rFonts w:ascii="Times New Roman" w:hAnsi="Times New Roman"/>
          <w:color w:val="000000"/>
          <w:sz w:val="24"/>
          <w:szCs w:val="24"/>
          <w:lang w:val="uk-UA"/>
        </w:rPr>
        <w:t>)</w:t>
      </w:r>
      <w:r w:rsidR="00D12DA9">
        <w:rPr>
          <w:rFonts w:ascii="Times New Roman" w:hAnsi="Times New Roman"/>
          <w:color w:val="000000"/>
          <w:sz w:val="24"/>
          <w:szCs w:val="24"/>
          <w:lang w:val="uk-UA"/>
        </w:rPr>
        <w:t xml:space="preserve"> (кошти Бюджету Роменської МТГ).</w:t>
      </w:r>
    </w:p>
    <w:p w:rsidR="00D12DA9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B2CE6"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r w:rsidR="00550E7B" w:rsidRPr="00BB2CE6">
        <w:rPr>
          <w:rFonts w:ascii="Times New Roman" w:hAnsi="Times New Roman"/>
          <w:color w:val="000000"/>
          <w:sz w:val="24"/>
          <w:szCs w:val="24"/>
          <w:lang w:val="uk-UA"/>
        </w:rPr>
        <w:t>У 202</w:t>
      </w:r>
      <w:r w:rsidR="00D12DA9">
        <w:rPr>
          <w:rFonts w:ascii="Times New Roman" w:hAnsi="Times New Roman"/>
          <w:color w:val="000000"/>
          <w:sz w:val="24"/>
          <w:szCs w:val="24"/>
          <w:lang w:val="uk-UA"/>
        </w:rPr>
        <w:t>4</w:t>
      </w:r>
      <w:r w:rsidR="00550E7B" w:rsidRPr="00BB2CE6">
        <w:rPr>
          <w:rFonts w:ascii="Times New Roman" w:hAnsi="Times New Roman"/>
          <w:color w:val="000000"/>
          <w:sz w:val="24"/>
          <w:szCs w:val="24"/>
          <w:lang w:val="uk-UA"/>
        </w:rPr>
        <w:t xml:space="preserve"> році в розділі VI «Будівництво об’єктів житлово-комунального господарства» </w:t>
      </w:r>
      <w:r w:rsidR="00D12DA9">
        <w:rPr>
          <w:rFonts w:ascii="Times New Roman" w:hAnsi="Times New Roman"/>
          <w:color w:val="000000"/>
          <w:sz w:val="24"/>
          <w:szCs w:val="24"/>
          <w:lang w:val="uk-UA"/>
        </w:rPr>
        <w:t xml:space="preserve">в </w:t>
      </w:r>
      <w:r w:rsidR="00550E7B" w:rsidRPr="00BB2CE6">
        <w:rPr>
          <w:rFonts w:ascii="Times New Roman" w:hAnsi="Times New Roman"/>
          <w:color w:val="000000"/>
          <w:sz w:val="24"/>
          <w:szCs w:val="24"/>
          <w:lang w:val="uk-UA"/>
        </w:rPr>
        <w:t>підпункт</w:t>
      </w:r>
      <w:r w:rsidR="00D12DA9">
        <w:rPr>
          <w:rFonts w:ascii="Times New Roman" w:hAnsi="Times New Roman"/>
          <w:color w:val="000000"/>
          <w:sz w:val="24"/>
          <w:szCs w:val="24"/>
          <w:lang w:val="uk-UA"/>
        </w:rPr>
        <w:t>і</w:t>
      </w:r>
      <w:r w:rsidR="00550E7B" w:rsidRPr="00BB2CE6">
        <w:rPr>
          <w:rFonts w:ascii="Times New Roman" w:hAnsi="Times New Roman"/>
          <w:color w:val="000000"/>
          <w:sz w:val="24"/>
          <w:szCs w:val="24"/>
          <w:lang w:val="uk-UA"/>
        </w:rPr>
        <w:t xml:space="preserve"> 3.1</w:t>
      </w:r>
      <w:r w:rsidR="00D12DA9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550E7B" w:rsidRPr="00BB2CE6">
        <w:rPr>
          <w:rFonts w:ascii="Times New Roman" w:hAnsi="Times New Roman"/>
          <w:color w:val="000000"/>
          <w:sz w:val="24"/>
          <w:szCs w:val="24"/>
          <w:lang w:val="uk-UA"/>
        </w:rPr>
        <w:t>. «</w:t>
      </w:r>
      <w:r w:rsidR="00D12DA9" w:rsidRPr="00D12DA9">
        <w:rPr>
          <w:rFonts w:ascii="Times New Roman" w:hAnsi="Times New Roman"/>
          <w:color w:val="000000"/>
          <w:sz w:val="24"/>
          <w:szCs w:val="24"/>
          <w:lang w:val="uk-UA"/>
        </w:rPr>
        <w:t>Реконструкція частини нежитлового приміщення (амбулаторії) під гуртожиток для внутрішньо переміщених осіб по вул. Береговій, 129 в с. Пустовійтівка Роменського району Сумської області (виготовлення проектно-кошторисної документації)</w:t>
      </w:r>
      <w:r w:rsidR="00550E7B" w:rsidRPr="00BB2CE6">
        <w:rPr>
          <w:rFonts w:ascii="Times New Roman" w:hAnsi="Times New Roman"/>
          <w:color w:val="000000"/>
          <w:sz w:val="24"/>
          <w:szCs w:val="24"/>
          <w:lang w:val="uk-UA"/>
        </w:rPr>
        <w:t xml:space="preserve">)» </w:t>
      </w:r>
      <w:r w:rsidR="00D12DA9" w:rsidRPr="00BB2CE6">
        <w:rPr>
          <w:rFonts w:ascii="Times New Roman" w:hAnsi="Times New Roman"/>
          <w:sz w:val="24"/>
          <w:szCs w:val="24"/>
          <w:lang w:val="uk-UA"/>
        </w:rPr>
        <w:t>У</w:t>
      </w:r>
      <w:r w:rsidR="00D12DA9">
        <w:rPr>
          <w:rFonts w:ascii="Times New Roman" w:hAnsi="Times New Roman"/>
          <w:sz w:val="24"/>
          <w:szCs w:val="24"/>
          <w:lang w:val="uk-UA"/>
        </w:rPr>
        <w:t>правління житлово-комунального господарства Роменської міської ради визначається замовником будівництва з повноваженнями на отримання всіх дозвільних документів</w:t>
      </w:r>
      <w:r w:rsidR="009E4DB0">
        <w:rPr>
          <w:rFonts w:ascii="Times New Roman" w:hAnsi="Times New Roman"/>
          <w:sz w:val="24"/>
          <w:szCs w:val="24"/>
          <w:lang w:val="uk-UA"/>
        </w:rPr>
        <w:t>.</w:t>
      </w:r>
    </w:p>
    <w:p w:rsidR="00D12DA9" w:rsidRDefault="00D12DA9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У 2025 році додається підпункт </w:t>
      </w:r>
      <w:r w:rsidRPr="008268CE">
        <w:rPr>
          <w:rFonts w:ascii="Times New Roman" w:hAnsi="Times New Roman"/>
          <w:sz w:val="24"/>
          <w:szCs w:val="24"/>
          <w:lang w:val="uk-UA"/>
        </w:rPr>
        <w:t>3.</w:t>
      </w:r>
      <w:r>
        <w:rPr>
          <w:rFonts w:ascii="Times New Roman" w:hAnsi="Times New Roman"/>
          <w:sz w:val="24"/>
          <w:szCs w:val="24"/>
          <w:lang w:val="uk-UA"/>
        </w:rPr>
        <w:t>13. «</w:t>
      </w:r>
      <w:r w:rsidR="00A11223" w:rsidRPr="00D12DA9">
        <w:rPr>
          <w:rFonts w:ascii="Times New Roman" w:hAnsi="Times New Roman"/>
          <w:sz w:val="24"/>
          <w:szCs w:val="24"/>
          <w:lang w:val="uk-UA"/>
        </w:rPr>
        <w:t>Реконструкція вуличного водопроводу по вул. Коржівсь</w:t>
      </w:r>
      <w:r w:rsidR="00A11223">
        <w:rPr>
          <w:rFonts w:ascii="Times New Roman" w:hAnsi="Times New Roman"/>
          <w:sz w:val="24"/>
          <w:szCs w:val="24"/>
          <w:lang w:val="uk-UA"/>
        </w:rPr>
        <w:t>кій в м. Ромни Сумської області (к</w:t>
      </w:r>
      <w:r w:rsidR="00A11223" w:rsidRPr="00A11223">
        <w:rPr>
          <w:rFonts w:ascii="Times New Roman" w:hAnsi="Times New Roman"/>
          <w:sz w:val="24"/>
          <w:szCs w:val="24"/>
          <w:lang w:val="uk-UA"/>
        </w:rPr>
        <w:t>оригува</w:t>
      </w:r>
      <w:r w:rsidR="00A11223">
        <w:rPr>
          <w:rFonts w:ascii="Times New Roman" w:hAnsi="Times New Roman"/>
          <w:sz w:val="24"/>
          <w:szCs w:val="24"/>
          <w:lang w:val="uk-UA"/>
        </w:rPr>
        <w:t>ння робочого проекту)</w:t>
      </w:r>
      <w:r w:rsidRPr="00D12DA9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з обсягом фінансування 70,000 тис. грн у </w:t>
      </w:r>
      <w:r w:rsidRPr="00BB2CE6">
        <w:rPr>
          <w:rFonts w:ascii="Times New Roman" w:hAnsi="Times New Roman"/>
          <w:color w:val="000000"/>
          <w:sz w:val="24"/>
          <w:szCs w:val="24"/>
          <w:lang w:val="uk-UA"/>
        </w:rPr>
        <w:t xml:space="preserve">розділі VI «Будівництво об’єктів житлово-комунального господарства» </w:t>
      </w:r>
    </w:p>
    <w:p w:rsidR="00C051DA" w:rsidRDefault="00C051DA" w:rsidP="001E3698">
      <w:pPr>
        <w:tabs>
          <w:tab w:val="left" w:pos="3969"/>
        </w:tabs>
        <w:spacing w:after="120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D211E" w:rsidRPr="009A22FF" w:rsidRDefault="005D211E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Начальник управління 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 xml:space="preserve">житлово-комунального господарства 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Роменської міської ради</w:t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Олена ГРЕБЕНЮК</w:t>
      </w:r>
    </w:p>
    <w:p w:rsidR="007248C8" w:rsidRPr="009A22FF" w:rsidRDefault="007248C8" w:rsidP="00675718">
      <w:pPr>
        <w:spacing w:after="0" w:line="273" w:lineRule="auto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A22FF">
        <w:rPr>
          <w:rFonts w:ascii="Times New Roman" w:hAnsi="Times New Roman"/>
          <w:b/>
          <w:bCs/>
          <w:sz w:val="24"/>
          <w:szCs w:val="24"/>
          <w:lang w:val="uk-UA"/>
        </w:rPr>
        <w:t> </w:t>
      </w:r>
    </w:p>
    <w:p w:rsidR="00CF06C2" w:rsidRPr="009A22FF" w:rsidRDefault="00CF06C2" w:rsidP="00675718">
      <w:pPr>
        <w:suppressAutoHyphens/>
        <w:spacing w:after="0" w:line="273" w:lineRule="auto"/>
        <w:rPr>
          <w:rFonts w:ascii="Times New Roman" w:hAnsi="Times New Roman"/>
          <w:sz w:val="24"/>
          <w:szCs w:val="24"/>
          <w:lang w:eastAsia="zh-CN"/>
        </w:rPr>
      </w:pPr>
      <w:r w:rsidRPr="009A22FF">
        <w:rPr>
          <w:rFonts w:ascii="Times New Roman" w:hAnsi="Times New Roman"/>
          <w:b/>
          <w:bCs/>
          <w:sz w:val="24"/>
          <w:szCs w:val="24"/>
          <w:lang w:eastAsia="zh-CN"/>
        </w:rPr>
        <w:t>Погоджено</w:t>
      </w:r>
    </w:p>
    <w:p w:rsidR="007942CD" w:rsidRPr="00057C43" w:rsidRDefault="00CF06C2" w:rsidP="00675718">
      <w:pPr>
        <w:suppressAutoHyphens/>
        <w:spacing w:after="0" w:line="273" w:lineRule="auto"/>
        <w:rPr>
          <w:rFonts w:ascii="Times New Roman" w:hAnsi="Times New Roman"/>
          <w:sz w:val="24"/>
          <w:szCs w:val="24"/>
          <w:lang w:val="uk-UA" w:eastAsia="zh-CN"/>
        </w:rPr>
      </w:pPr>
      <w:r w:rsidRPr="009A22FF">
        <w:rPr>
          <w:rFonts w:ascii="Times New Roman" w:hAnsi="Times New Roman"/>
          <w:b/>
          <w:bCs/>
          <w:sz w:val="24"/>
          <w:szCs w:val="24"/>
          <w:lang w:eastAsia="zh-CN"/>
        </w:rPr>
        <w:t>Керуючий справами виконкому</w:t>
      </w:r>
      <w:r w:rsidR="005D211E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 w:rsidR="005D211E">
        <w:rPr>
          <w:rFonts w:ascii="Times New Roman" w:hAnsi="Times New Roman"/>
          <w:b/>
          <w:bCs/>
          <w:sz w:val="24"/>
          <w:szCs w:val="24"/>
          <w:lang w:val="uk-UA" w:eastAsia="zh-CN"/>
        </w:rPr>
        <w:tab/>
      </w:r>
      <w:r w:rsidRPr="009A22FF">
        <w:rPr>
          <w:rFonts w:ascii="Times New Roman" w:hAnsi="Times New Roman"/>
          <w:b/>
          <w:bCs/>
          <w:sz w:val="24"/>
          <w:szCs w:val="24"/>
          <w:lang w:eastAsia="zh-CN"/>
        </w:rPr>
        <w:t>Наталія МОСКАЛЕНКО</w:t>
      </w:r>
    </w:p>
    <w:sectPr w:rsidR="007942CD" w:rsidRPr="00057C43" w:rsidSect="001E36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CE3" w:rsidRDefault="00403CE3" w:rsidP="00824099">
      <w:pPr>
        <w:spacing w:after="0" w:line="240" w:lineRule="auto"/>
      </w:pPr>
      <w:r>
        <w:separator/>
      </w:r>
    </w:p>
  </w:endnote>
  <w:endnote w:type="continuationSeparator" w:id="0">
    <w:p w:rsidR="00403CE3" w:rsidRDefault="00403CE3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CE3" w:rsidRDefault="00403CE3" w:rsidP="00824099">
      <w:pPr>
        <w:spacing w:after="0" w:line="240" w:lineRule="auto"/>
      </w:pPr>
      <w:r>
        <w:separator/>
      </w:r>
    </w:p>
  </w:footnote>
  <w:footnote w:type="continuationSeparator" w:id="0">
    <w:p w:rsidR="00403CE3" w:rsidRDefault="00403CE3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355E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6C70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1401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37C2C"/>
    <w:rsid w:val="00141321"/>
    <w:rsid w:val="001477E2"/>
    <w:rsid w:val="001549E9"/>
    <w:rsid w:val="00162EDE"/>
    <w:rsid w:val="00163B23"/>
    <w:rsid w:val="00166C0F"/>
    <w:rsid w:val="00167714"/>
    <w:rsid w:val="00186D31"/>
    <w:rsid w:val="001877D4"/>
    <w:rsid w:val="001A1272"/>
    <w:rsid w:val="001A7AB6"/>
    <w:rsid w:val="001B3B44"/>
    <w:rsid w:val="001C072D"/>
    <w:rsid w:val="001E3698"/>
    <w:rsid w:val="001E39E1"/>
    <w:rsid w:val="001F0C80"/>
    <w:rsid w:val="002013D8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1D54"/>
    <w:rsid w:val="002D5F8B"/>
    <w:rsid w:val="002D6064"/>
    <w:rsid w:val="002D69FF"/>
    <w:rsid w:val="002E6CA8"/>
    <w:rsid w:val="002F5251"/>
    <w:rsid w:val="00304FE3"/>
    <w:rsid w:val="0031561F"/>
    <w:rsid w:val="0032353C"/>
    <w:rsid w:val="0032631D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10B9"/>
    <w:rsid w:val="003B6ACD"/>
    <w:rsid w:val="003D3424"/>
    <w:rsid w:val="003D6076"/>
    <w:rsid w:val="003E01AA"/>
    <w:rsid w:val="003E1E9D"/>
    <w:rsid w:val="0040016E"/>
    <w:rsid w:val="00403CE3"/>
    <w:rsid w:val="00404135"/>
    <w:rsid w:val="00416B9E"/>
    <w:rsid w:val="00416F64"/>
    <w:rsid w:val="0042174B"/>
    <w:rsid w:val="00423C52"/>
    <w:rsid w:val="00431D3D"/>
    <w:rsid w:val="00441758"/>
    <w:rsid w:val="00442D24"/>
    <w:rsid w:val="00456BC1"/>
    <w:rsid w:val="004579E4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37AC"/>
    <w:rsid w:val="004D6566"/>
    <w:rsid w:val="004D7E1A"/>
    <w:rsid w:val="004F0E8B"/>
    <w:rsid w:val="004F60DB"/>
    <w:rsid w:val="005003F5"/>
    <w:rsid w:val="0050358F"/>
    <w:rsid w:val="00513C87"/>
    <w:rsid w:val="00515BF7"/>
    <w:rsid w:val="005160F9"/>
    <w:rsid w:val="005245CD"/>
    <w:rsid w:val="005340D1"/>
    <w:rsid w:val="0054220B"/>
    <w:rsid w:val="00550E7B"/>
    <w:rsid w:val="00553321"/>
    <w:rsid w:val="00554FED"/>
    <w:rsid w:val="0056395E"/>
    <w:rsid w:val="00563ECB"/>
    <w:rsid w:val="00566E40"/>
    <w:rsid w:val="005673A1"/>
    <w:rsid w:val="00570DFC"/>
    <w:rsid w:val="00571CEC"/>
    <w:rsid w:val="00572A7F"/>
    <w:rsid w:val="00574E90"/>
    <w:rsid w:val="00576DD8"/>
    <w:rsid w:val="00581922"/>
    <w:rsid w:val="00584F97"/>
    <w:rsid w:val="0058713B"/>
    <w:rsid w:val="005967B1"/>
    <w:rsid w:val="005A4DF1"/>
    <w:rsid w:val="005B0E08"/>
    <w:rsid w:val="005B1307"/>
    <w:rsid w:val="005B14F4"/>
    <w:rsid w:val="005B476A"/>
    <w:rsid w:val="005C4325"/>
    <w:rsid w:val="005C6418"/>
    <w:rsid w:val="005C7363"/>
    <w:rsid w:val="005D211E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435D8"/>
    <w:rsid w:val="0065310F"/>
    <w:rsid w:val="0065747C"/>
    <w:rsid w:val="006627C5"/>
    <w:rsid w:val="00663358"/>
    <w:rsid w:val="00663E45"/>
    <w:rsid w:val="00675718"/>
    <w:rsid w:val="00696C2F"/>
    <w:rsid w:val="006B0076"/>
    <w:rsid w:val="006B1B03"/>
    <w:rsid w:val="006B277B"/>
    <w:rsid w:val="006B2AC5"/>
    <w:rsid w:val="006C164D"/>
    <w:rsid w:val="006C3D40"/>
    <w:rsid w:val="006C72D0"/>
    <w:rsid w:val="006E3B23"/>
    <w:rsid w:val="006E6E5C"/>
    <w:rsid w:val="006F1734"/>
    <w:rsid w:val="006F3500"/>
    <w:rsid w:val="006F440A"/>
    <w:rsid w:val="006F5DA1"/>
    <w:rsid w:val="00705A2B"/>
    <w:rsid w:val="0070692C"/>
    <w:rsid w:val="00722F7F"/>
    <w:rsid w:val="007248C8"/>
    <w:rsid w:val="00731031"/>
    <w:rsid w:val="00733511"/>
    <w:rsid w:val="007441DA"/>
    <w:rsid w:val="00746D12"/>
    <w:rsid w:val="0075160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464D"/>
    <w:rsid w:val="007963A9"/>
    <w:rsid w:val="007A42E9"/>
    <w:rsid w:val="007A4A58"/>
    <w:rsid w:val="007A7A65"/>
    <w:rsid w:val="007B5F6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268CE"/>
    <w:rsid w:val="0083179D"/>
    <w:rsid w:val="008413BE"/>
    <w:rsid w:val="008422AB"/>
    <w:rsid w:val="008474F7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0517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50EC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A22FF"/>
    <w:rsid w:val="009C01C1"/>
    <w:rsid w:val="009C3561"/>
    <w:rsid w:val="009C6E11"/>
    <w:rsid w:val="009C72E6"/>
    <w:rsid w:val="009E12FF"/>
    <w:rsid w:val="009E4DB0"/>
    <w:rsid w:val="009E6FEC"/>
    <w:rsid w:val="009E7654"/>
    <w:rsid w:val="009F69F9"/>
    <w:rsid w:val="00A00691"/>
    <w:rsid w:val="00A00C8D"/>
    <w:rsid w:val="00A11223"/>
    <w:rsid w:val="00A14B6F"/>
    <w:rsid w:val="00A22F6E"/>
    <w:rsid w:val="00A37922"/>
    <w:rsid w:val="00A42FFD"/>
    <w:rsid w:val="00A510A7"/>
    <w:rsid w:val="00A52B6E"/>
    <w:rsid w:val="00A57241"/>
    <w:rsid w:val="00A62E21"/>
    <w:rsid w:val="00A65A42"/>
    <w:rsid w:val="00A66FB2"/>
    <w:rsid w:val="00A730B9"/>
    <w:rsid w:val="00A7644F"/>
    <w:rsid w:val="00A764CD"/>
    <w:rsid w:val="00A76FD1"/>
    <w:rsid w:val="00A853A8"/>
    <w:rsid w:val="00A91433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018CB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67E4D"/>
    <w:rsid w:val="00B85773"/>
    <w:rsid w:val="00BA5921"/>
    <w:rsid w:val="00BB2CE6"/>
    <w:rsid w:val="00BC55B1"/>
    <w:rsid w:val="00BC5868"/>
    <w:rsid w:val="00BD610D"/>
    <w:rsid w:val="00BD65FD"/>
    <w:rsid w:val="00BE063D"/>
    <w:rsid w:val="00BE2629"/>
    <w:rsid w:val="00BE2C58"/>
    <w:rsid w:val="00BE4F89"/>
    <w:rsid w:val="00C051DA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566"/>
    <w:rsid w:val="00CA4901"/>
    <w:rsid w:val="00CA5155"/>
    <w:rsid w:val="00CA580C"/>
    <w:rsid w:val="00CB09FC"/>
    <w:rsid w:val="00CC4958"/>
    <w:rsid w:val="00CC5BC6"/>
    <w:rsid w:val="00CC7B96"/>
    <w:rsid w:val="00CD5BEA"/>
    <w:rsid w:val="00CE4D0F"/>
    <w:rsid w:val="00CE6673"/>
    <w:rsid w:val="00CF06C2"/>
    <w:rsid w:val="00CF7466"/>
    <w:rsid w:val="00D06E3B"/>
    <w:rsid w:val="00D11751"/>
    <w:rsid w:val="00D12DA9"/>
    <w:rsid w:val="00D13241"/>
    <w:rsid w:val="00D1333C"/>
    <w:rsid w:val="00D16FC2"/>
    <w:rsid w:val="00D21BF0"/>
    <w:rsid w:val="00D23D8F"/>
    <w:rsid w:val="00D36CCC"/>
    <w:rsid w:val="00D37F2D"/>
    <w:rsid w:val="00D4007D"/>
    <w:rsid w:val="00D401E9"/>
    <w:rsid w:val="00D642E5"/>
    <w:rsid w:val="00D66686"/>
    <w:rsid w:val="00D67D3A"/>
    <w:rsid w:val="00D72365"/>
    <w:rsid w:val="00D74CC0"/>
    <w:rsid w:val="00D75185"/>
    <w:rsid w:val="00D900A6"/>
    <w:rsid w:val="00D97024"/>
    <w:rsid w:val="00DA30A5"/>
    <w:rsid w:val="00DA4F20"/>
    <w:rsid w:val="00DA7EE1"/>
    <w:rsid w:val="00DC38E6"/>
    <w:rsid w:val="00DD0468"/>
    <w:rsid w:val="00DD2B62"/>
    <w:rsid w:val="00DD4C4F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342F"/>
    <w:rsid w:val="00EB3F35"/>
    <w:rsid w:val="00EB7ED4"/>
    <w:rsid w:val="00EC7F09"/>
    <w:rsid w:val="00EE046F"/>
    <w:rsid w:val="00EF552C"/>
    <w:rsid w:val="00F01297"/>
    <w:rsid w:val="00F0235D"/>
    <w:rsid w:val="00F03291"/>
    <w:rsid w:val="00F043D8"/>
    <w:rsid w:val="00F05E9D"/>
    <w:rsid w:val="00F079CE"/>
    <w:rsid w:val="00F22901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1B53"/>
    <w:rsid w:val="00FC2B48"/>
    <w:rsid w:val="00FC62CF"/>
    <w:rsid w:val="00FD1F31"/>
    <w:rsid w:val="00FD5E38"/>
    <w:rsid w:val="00FE1CE2"/>
    <w:rsid w:val="00FF095B"/>
    <w:rsid w:val="00FF1905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D5CC5-0FA0-4618-A63B-DB5D777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  <w:pPr>
      <w:spacing w:after="200" w:line="276" w:lineRule="auto"/>
    </w:pPr>
    <w:rPr>
      <w:sz w:val="22"/>
      <w:szCs w:val="22"/>
      <w:lang w:val="ru-RU" w:eastAsia="ru-RU"/>
    </w:rPr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  <w:lang w:val="uk-UA"/>
    </w:rPr>
  </w:style>
  <w:style w:type="character" w:customStyle="1" w:styleId="a4">
    <w:name w:val="Верхній колонтитул Знак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semiHidden/>
    <w:rsid w:val="0080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3B4DA-262F-4E0B-8B27-B2BFA6272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4189</Words>
  <Characters>2389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6565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2025-01-21T07:18:00Z</cp:lastPrinted>
  <dcterms:created xsi:type="dcterms:W3CDTF">2025-02-19T13:26:00Z</dcterms:created>
  <dcterms:modified xsi:type="dcterms:W3CDTF">2025-02-19T13:26:00Z</dcterms:modified>
</cp:coreProperties>
</file>