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36" w:rsidRPr="00C97233" w:rsidRDefault="00873D36" w:rsidP="00873D36">
      <w:pPr>
        <w:tabs>
          <w:tab w:val="left" w:pos="180"/>
          <w:tab w:val="left" w:pos="7088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C97233">
        <w:rPr>
          <w:rFonts w:ascii="Times New Roman" w:hAnsi="Times New Roman"/>
          <w:b/>
          <w:bCs/>
          <w:sz w:val="24"/>
          <w:szCs w:val="24"/>
        </w:rPr>
        <w:object w:dxaOrig="87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 fillcolor="window">
            <v:imagedata r:id="rId5" o:title=""/>
          </v:shape>
          <o:OLEObject Type="Embed" ProgID="Word.Picture.8" ShapeID="_x0000_i1025" DrawAspect="Content" ObjectID="_1801294904" r:id="rId6"/>
        </w:object>
      </w:r>
    </w:p>
    <w:p w:rsidR="00873D36" w:rsidRPr="00C97233" w:rsidRDefault="00873D36" w:rsidP="00523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233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873D36" w:rsidRPr="00C97233" w:rsidRDefault="00873D36" w:rsidP="005479B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233">
        <w:rPr>
          <w:rFonts w:ascii="Times New Roman" w:hAnsi="Times New Roman"/>
          <w:b/>
          <w:sz w:val="24"/>
          <w:szCs w:val="24"/>
        </w:rPr>
        <w:t>ВОСЬМЕ СКЛИКАННЯ</w:t>
      </w:r>
    </w:p>
    <w:p w:rsidR="00873D36" w:rsidRPr="005479B7" w:rsidRDefault="005479B7" w:rsidP="005479B7">
      <w:pPr>
        <w:keepNext/>
        <w:keepLines/>
        <w:spacing w:after="12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9B7">
        <w:rPr>
          <w:rFonts w:ascii="Times New Roman" w:hAnsi="Times New Roman"/>
          <w:b/>
          <w:bCs/>
          <w:sz w:val="24"/>
          <w:szCs w:val="24"/>
          <w:lang w:val="uk-UA"/>
        </w:rPr>
        <w:t>ВІСІМДЕСЯТ СЬОМА</w:t>
      </w:r>
      <w:r w:rsidR="00873D36" w:rsidRPr="005479B7">
        <w:rPr>
          <w:rFonts w:ascii="Times New Roman" w:hAnsi="Times New Roman"/>
          <w:b/>
          <w:bCs/>
          <w:sz w:val="24"/>
          <w:szCs w:val="24"/>
        </w:rPr>
        <w:t xml:space="preserve"> СЕСІЯ</w:t>
      </w:r>
    </w:p>
    <w:p w:rsidR="00873D36" w:rsidRDefault="00873D36" w:rsidP="005479B7">
      <w:pPr>
        <w:keepNext/>
        <w:spacing w:after="12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uk-UA"/>
        </w:rPr>
      </w:pPr>
      <w:r w:rsidRPr="00C97233">
        <w:rPr>
          <w:rFonts w:ascii="Times New Roman" w:hAnsi="Times New Roman"/>
          <w:b/>
          <w:bCs/>
          <w:kern w:val="32"/>
          <w:sz w:val="24"/>
          <w:szCs w:val="24"/>
        </w:rPr>
        <w:t>РІШЕННЯ</w:t>
      </w:r>
    </w:p>
    <w:p w:rsidR="00873D36" w:rsidRPr="001A3643" w:rsidRDefault="00524FB2" w:rsidP="00873D36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26</w:t>
      </w:r>
      <w:r w:rsidR="00873D36" w:rsidRPr="001A3643">
        <w:rPr>
          <w:rFonts w:ascii="Times New Roman" w:hAnsi="Times New Roman"/>
          <w:b/>
          <w:bCs/>
          <w:sz w:val="24"/>
          <w:szCs w:val="24"/>
        </w:rPr>
        <w:t>.</w:t>
      </w:r>
      <w:r w:rsidR="00873D36" w:rsidRPr="001A3643">
        <w:rPr>
          <w:rFonts w:ascii="Times New Roman" w:hAnsi="Times New Roman"/>
          <w:b/>
          <w:bCs/>
          <w:sz w:val="24"/>
          <w:szCs w:val="24"/>
          <w:lang w:val="uk-UA"/>
        </w:rPr>
        <w:t>02</w:t>
      </w:r>
      <w:r w:rsidR="00873D36" w:rsidRPr="001A3643">
        <w:rPr>
          <w:rFonts w:ascii="Times New Roman" w:hAnsi="Times New Roman"/>
          <w:b/>
          <w:bCs/>
          <w:sz w:val="24"/>
          <w:szCs w:val="24"/>
        </w:rPr>
        <w:t>.202</w:t>
      </w:r>
      <w:r w:rsidR="00873D36" w:rsidRPr="001A3643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="00873D36" w:rsidRPr="001A3643">
        <w:rPr>
          <w:rFonts w:ascii="Times New Roman" w:hAnsi="Times New Roman"/>
          <w:b/>
          <w:bCs/>
          <w:sz w:val="24"/>
          <w:szCs w:val="24"/>
        </w:rPr>
        <w:tab/>
      </w:r>
      <w:r w:rsidR="00873D36" w:rsidRPr="001A3643">
        <w:rPr>
          <w:rFonts w:ascii="Times New Roman" w:hAnsi="Times New Roman"/>
          <w:b/>
          <w:bCs/>
          <w:sz w:val="24"/>
          <w:szCs w:val="24"/>
        </w:rPr>
        <w:tab/>
      </w:r>
      <w:r w:rsidR="00873D36" w:rsidRPr="001A3643">
        <w:rPr>
          <w:rFonts w:ascii="Times New Roman" w:hAnsi="Times New Roman"/>
          <w:b/>
          <w:bCs/>
          <w:sz w:val="24"/>
          <w:szCs w:val="24"/>
        </w:rPr>
        <w:tab/>
      </w:r>
      <w:r w:rsidR="00873D36" w:rsidRPr="001A3643">
        <w:rPr>
          <w:rFonts w:ascii="Times New Roman" w:hAnsi="Times New Roman"/>
          <w:b/>
          <w:bCs/>
          <w:sz w:val="24"/>
          <w:szCs w:val="24"/>
        </w:rPr>
        <w:tab/>
      </w:r>
      <w:r w:rsidR="00873D36" w:rsidRPr="001A3643">
        <w:rPr>
          <w:rFonts w:ascii="Times New Roman" w:hAnsi="Times New Roman"/>
          <w:b/>
          <w:bCs/>
          <w:sz w:val="24"/>
          <w:szCs w:val="24"/>
        </w:rPr>
        <w:tab/>
        <w:t xml:space="preserve">  Ромни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5211"/>
        <w:gridCol w:w="4643"/>
      </w:tblGrid>
      <w:tr w:rsidR="00873D36" w:rsidRPr="00C97233" w:rsidTr="00CF5B53">
        <w:tc>
          <w:tcPr>
            <w:tcW w:w="5211" w:type="dxa"/>
          </w:tcPr>
          <w:p w:rsidR="00873D36" w:rsidRPr="00C97233" w:rsidRDefault="00873D36" w:rsidP="009C55E5">
            <w:pPr>
              <w:spacing w:after="120"/>
              <w:ind w:left="-10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97233">
              <w:rPr>
                <w:rFonts w:ascii="Times New Roman" w:hAnsi="Times New Roman"/>
                <w:b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стан виконання П</w:t>
            </w:r>
            <w:proofErr w:type="spellStart"/>
            <w:r w:rsidRPr="00C97233">
              <w:rPr>
                <w:rFonts w:ascii="Times New Roman" w:hAnsi="Times New Roman"/>
                <w:b/>
                <w:sz w:val="24"/>
                <w:szCs w:val="24"/>
              </w:rPr>
              <w:t>рограм</w:t>
            </w:r>
            <w:proofErr w:type="spellEnd"/>
            <w:r w:rsidRPr="00C972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 w:rsidRPr="00C972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72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надання безоплатної первинної правничої допомоги в Роменській міській територіальній громаді на 2024-2026 роки</w:t>
            </w:r>
          </w:p>
        </w:tc>
        <w:tc>
          <w:tcPr>
            <w:tcW w:w="4643" w:type="dxa"/>
          </w:tcPr>
          <w:p w:rsidR="00873D36" w:rsidRPr="00C97233" w:rsidRDefault="00873D36" w:rsidP="00CF5B53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3D36" w:rsidRPr="00524ADE" w:rsidRDefault="00873D36" w:rsidP="00873D36">
      <w:pPr>
        <w:tabs>
          <w:tab w:val="left" w:pos="567"/>
        </w:tabs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97233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C97233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C97233">
        <w:rPr>
          <w:rFonts w:ascii="Times New Roman" w:hAnsi="Times New Roman"/>
          <w:sz w:val="24"/>
          <w:szCs w:val="24"/>
        </w:rPr>
        <w:t>стат</w:t>
      </w:r>
      <w:proofErr w:type="spellEnd"/>
      <w:r w:rsidRPr="00C97233">
        <w:rPr>
          <w:rFonts w:ascii="Times New Roman" w:hAnsi="Times New Roman"/>
          <w:sz w:val="24"/>
          <w:szCs w:val="24"/>
          <w:lang w:val="uk-UA"/>
        </w:rPr>
        <w:t>ей 26, 38</w:t>
      </w:r>
      <w:r w:rsidRPr="00C97233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Pr="00C97233">
        <w:t xml:space="preserve"> </w:t>
      </w:r>
      <w:r w:rsidRPr="00C97233">
        <w:rPr>
          <w:rFonts w:ascii="Times New Roman" w:hAnsi="Times New Roman"/>
          <w:sz w:val="24"/>
          <w:szCs w:val="24"/>
        </w:rPr>
        <w:t xml:space="preserve">Закону </w:t>
      </w:r>
      <w:proofErr w:type="spellStart"/>
      <w:r w:rsidRPr="00C97233">
        <w:rPr>
          <w:rFonts w:ascii="Times New Roman" w:hAnsi="Times New Roman"/>
          <w:sz w:val="24"/>
          <w:szCs w:val="24"/>
        </w:rPr>
        <w:t>України</w:t>
      </w:r>
      <w:proofErr w:type="spellEnd"/>
      <w:r w:rsidRPr="00C97233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C97233">
        <w:rPr>
          <w:rFonts w:ascii="Times New Roman" w:hAnsi="Times New Roman"/>
          <w:sz w:val="24"/>
          <w:szCs w:val="24"/>
        </w:rPr>
        <w:t>місцеве</w:t>
      </w:r>
      <w:proofErr w:type="spellEnd"/>
      <w:r w:rsidRPr="00C97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233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C9723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97233">
        <w:rPr>
          <w:rFonts w:ascii="Times New Roman" w:hAnsi="Times New Roman"/>
          <w:sz w:val="24"/>
          <w:szCs w:val="24"/>
        </w:rPr>
        <w:t>Україні</w:t>
      </w:r>
      <w:proofErr w:type="spellEnd"/>
      <w:r w:rsidRPr="00C97233">
        <w:rPr>
          <w:rFonts w:ascii="Times New Roman" w:hAnsi="Times New Roman"/>
          <w:sz w:val="24"/>
          <w:szCs w:val="24"/>
        </w:rPr>
        <w:t xml:space="preserve">», Закону </w:t>
      </w:r>
      <w:proofErr w:type="spellStart"/>
      <w:r w:rsidRPr="00C97233">
        <w:rPr>
          <w:rFonts w:ascii="Times New Roman" w:hAnsi="Times New Roman"/>
          <w:sz w:val="24"/>
          <w:szCs w:val="24"/>
        </w:rPr>
        <w:t>України</w:t>
      </w:r>
      <w:proofErr w:type="spellEnd"/>
      <w:r w:rsidRPr="00C97233">
        <w:rPr>
          <w:rFonts w:ascii="Times New Roman" w:hAnsi="Times New Roman"/>
          <w:sz w:val="24"/>
          <w:szCs w:val="24"/>
        </w:rPr>
        <w:t xml:space="preserve"> «Про</w:t>
      </w:r>
      <w:r w:rsidR="00524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4ADE">
        <w:rPr>
          <w:rFonts w:ascii="Times New Roman" w:hAnsi="Times New Roman"/>
          <w:sz w:val="24"/>
          <w:szCs w:val="24"/>
        </w:rPr>
        <w:t>безоплатну</w:t>
      </w:r>
      <w:proofErr w:type="spellEnd"/>
      <w:r w:rsidR="00524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4ADE">
        <w:rPr>
          <w:rFonts w:ascii="Times New Roman" w:hAnsi="Times New Roman"/>
          <w:sz w:val="24"/>
          <w:szCs w:val="24"/>
        </w:rPr>
        <w:t>правничу</w:t>
      </w:r>
      <w:proofErr w:type="spellEnd"/>
      <w:r w:rsidR="00524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4ADE">
        <w:rPr>
          <w:rFonts w:ascii="Times New Roman" w:hAnsi="Times New Roman"/>
          <w:sz w:val="24"/>
          <w:szCs w:val="24"/>
        </w:rPr>
        <w:t>допомогу</w:t>
      </w:r>
      <w:proofErr w:type="spellEnd"/>
      <w:r w:rsidR="00524ADE">
        <w:rPr>
          <w:rFonts w:ascii="Times New Roman" w:hAnsi="Times New Roman"/>
          <w:sz w:val="24"/>
          <w:szCs w:val="24"/>
        </w:rPr>
        <w:t>»</w:t>
      </w:r>
    </w:p>
    <w:p w:rsidR="00873D36" w:rsidRPr="00C97233" w:rsidRDefault="00873D36" w:rsidP="00873D36">
      <w:pPr>
        <w:pStyle w:val="a3"/>
        <w:spacing w:before="120" w:line="276" w:lineRule="auto"/>
        <w:ind w:left="0"/>
        <w:jc w:val="both"/>
      </w:pPr>
      <w:r w:rsidRPr="00C97233">
        <w:t>МІСЬКА РАДА</w:t>
      </w:r>
      <w:r w:rsidRPr="00C97233">
        <w:rPr>
          <w:i/>
        </w:rPr>
        <w:t xml:space="preserve"> </w:t>
      </w:r>
      <w:r w:rsidRPr="00C97233">
        <w:t>ВИРІШИЛА:</w:t>
      </w:r>
    </w:p>
    <w:p w:rsidR="00873D36" w:rsidRPr="00873D36" w:rsidRDefault="00873D36" w:rsidP="00873D36">
      <w:pPr>
        <w:numPr>
          <w:ilvl w:val="0"/>
          <w:numId w:val="1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</w:t>
      </w:r>
      <w:r w:rsidR="001D00AA">
        <w:rPr>
          <w:rFonts w:ascii="Times New Roman" w:hAnsi="Times New Roman"/>
          <w:sz w:val="24"/>
          <w:szCs w:val="24"/>
          <w:lang w:val="uk-UA"/>
        </w:rPr>
        <w:t xml:space="preserve">керуючого справами виконкому Москаленко Н.В. </w:t>
      </w:r>
      <w:r>
        <w:rPr>
          <w:rFonts w:ascii="Times New Roman" w:hAnsi="Times New Roman"/>
          <w:sz w:val="24"/>
          <w:szCs w:val="24"/>
          <w:lang w:val="uk-UA"/>
        </w:rPr>
        <w:t xml:space="preserve">про стан виконання </w:t>
      </w:r>
      <w:r w:rsidRPr="00873D36">
        <w:rPr>
          <w:rFonts w:ascii="Times New Roman" w:hAnsi="Times New Roman"/>
          <w:sz w:val="24"/>
          <w:szCs w:val="24"/>
          <w:lang w:val="uk-UA"/>
        </w:rPr>
        <w:t xml:space="preserve"> Програм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873D3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97233">
        <w:rPr>
          <w:rFonts w:ascii="Times New Roman" w:hAnsi="Times New Roman"/>
          <w:sz w:val="24"/>
          <w:szCs w:val="24"/>
          <w:lang w:val="uk-UA"/>
        </w:rPr>
        <w:t>надання безоплатної первинної правничої допомоги в Роменській міській територіальній громаді  на 2024-2026 роки</w:t>
      </w:r>
      <w:r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20.12.2023</w:t>
      </w:r>
      <w:r w:rsidRPr="00C9723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3D36">
        <w:rPr>
          <w:rFonts w:ascii="Times New Roman" w:hAnsi="Times New Roman"/>
          <w:sz w:val="24"/>
          <w:szCs w:val="24"/>
          <w:lang w:val="uk-UA"/>
        </w:rPr>
        <w:t>(додається).</w:t>
      </w:r>
    </w:p>
    <w:p w:rsidR="00873D36" w:rsidRPr="00C97233" w:rsidRDefault="001D00AA" w:rsidP="00873D36">
      <w:pPr>
        <w:numPr>
          <w:ilvl w:val="0"/>
          <w:numId w:val="1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Залишити на контролі рішення міської ради від 20.12.2023 «Про затвердження Програми </w:t>
      </w:r>
      <w:r w:rsidRPr="00C97233">
        <w:rPr>
          <w:rFonts w:ascii="Times New Roman" w:hAnsi="Times New Roman"/>
          <w:sz w:val="24"/>
          <w:szCs w:val="24"/>
          <w:lang w:val="uk-UA"/>
        </w:rPr>
        <w:t>надання безоплатної первинної правничої допомоги в Роменській міській територіальній громаді  на 2024-2026 роки</w:t>
      </w:r>
      <w:r>
        <w:rPr>
          <w:rFonts w:ascii="Times New Roman" w:hAnsi="Times New Roman"/>
          <w:sz w:val="24"/>
          <w:szCs w:val="24"/>
          <w:lang w:val="uk-UA"/>
        </w:rPr>
        <w:t>».</w:t>
      </w:r>
    </w:p>
    <w:p w:rsidR="001D00AA" w:rsidRDefault="001D00AA" w:rsidP="00873D36">
      <w:pPr>
        <w:shd w:val="clear" w:color="auto" w:fill="FFFFFF"/>
        <w:spacing w:after="0" w:line="435" w:lineRule="atLeast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873D36" w:rsidRDefault="00873D36" w:rsidP="00873D36">
      <w:pPr>
        <w:shd w:val="clear" w:color="auto" w:fill="FFFFFF"/>
        <w:spacing w:after="0" w:line="435" w:lineRule="atLeast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C97233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Олег СТОГНІЙ </w:t>
      </w:r>
    </w:p>
    <w:p w:rsidR="001D00AA" w:rsidRDefault="001D00AA" w:rsidP="00873D36">
      <w:pPr>
        <w:shd w:val="clear" w:color="auto" w:fill="FFFFFF"/>
        <w:spacing w:after="0" w:line="435" w:lineRule="atLeast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1D00AA" w:rsidRDefault="001D00AA" w:rsidP="00873D36">
      <w:pPr>
        <w:shd w:val="clear" w:color="auto" w:fill="FFFFFF"/>
        <w:spacing w:after="0" w:line="435" w:lineRule="atLeast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1D00AA" w:rsidRDefault="001D00AA" w:rsidP="00873D36">
      <w:pPr>
        <w:shd w:val="clear" w:color="auto" w:fill="FFFFFF"/>
        <w:spacing w:after="0" w:line="435" w:lineRule="atLeast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1D00AA" w:rsidRDefault="001D00AA" w:rsidP="00873D36">
      <w:pPr>
        <w:shd w:val="clear" w:color="auto" w:fill="FFFFFF"/>
        <w:spacing w:after="0" w:line="435" w:lineRule="atLeast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1D00AA" w:rsidRDefault="001D00AA" w:rsidP="00873D36">
      <w:pPr>
        <w:shd w:val="clear" w:color="auto" w:fill="FFFFFF"/>
        <w:spacing w:after="0" w:line="435" w:lineRule="atLeast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1D00AA" w:rsidRDefault="001D00AA" w:rsidP="00873D36">
      <w:pPr>
        <w:shd w:val="clear" w:color="auto" w:fill="FFFFFF"/>
        <w:spacing w:after="0" w:line="435" w:lineRule="atLeast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1D00AA" w:rsidRDefault="001D00AA" w:rsidP="00873D36">
      <w:pPr>
        <w:shd w:val="clear" w:color="auto" w:fill="FFFFFF"/>
        <w:spacing w:after="0" w:line="435" w:lineRule="atLeast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1D00AA" w:rsidRDefault="001D00AA" w:rsidP="00873D36">
      <w:pPr>
        <w:shd w:val="clear" w:color="auto" w:fill="FFFFFF"/>
        <w:spacing w:after="0" w:line="435" w:lineRule="atLeast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1D00AA" w:rsidRDefault="001D00AA" w:rsidP="00873D36">
      <w:pPr>
        <w:shd w:val="clear" w:color="auto" w:fill="FFFFFF"/>
        <w:spacing w:after="0" w:line="435" w:lineRule="atLeast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1D00AA" w:rsidRDefault="001D00AA" w:rsidP="001D00AA">
      <w:pPr>
        <w:shd w:val="clear" w:color="auto" w:fill="FFFFFF"/>
        <w:tabs>
          <w:tab w:val="left" w:leader="hyphen" w:pos="3202"/>
          <w:tab w:val="left" w:leader="hyphen" w:pos="4373"/>
          <w:tab w:val="left" w:pos="5362"/>
          <w:tab w:val="left" w:pos="6269"/>
        </w:tabs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24ADE" w:rsidRDefault="00524ADE" w:rsidP="001D00AA">
      <w:pPr>
        <w:shd w:val="clear" w:color="auto" w:fill="FFFFFF"/>
        <w:tabs>
          <w:tab w:val="left" w:leader="hyphen" w:pos="3202"/>
          <w:tab w:val="left" w:leader="hyphen" w:pos="4373"/>
          <w:tab w:val="left" w:pos="5362"/>
          <w:tab w:val="left" w:pos="6269"/>
        </w:tabs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24ADE" w:rsidRDefault="00524ADE" w:rsidP="001D00AA">
      <w:pPr>
        <w:shd w:val="clear" w:color="auto" w:fill="FFFFFF"/>
        <w:tabs>
          <w:tab w:val="left" w:leader="hyphen" w:pos="3202"/>
          <w:tab w:val="left" w:leader="hyphen" w:pos="4373"/>
          <w:tab w:val="left" w:pos="5362"/>
          <w:tab w:val="left" w:pos="6269"/>
        </w:tabs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D00AA" w:rsidRPr="00C97233" w:rsidRDefault="001D00AA" w:rsidP="0052347F">
      <w:pPr>
        <w:shd w:val="clear" w:color="auto" w:fill="FFFFFF"/>
        <w:tabs>
          <w:tab w:val="left" w:leader="hyphen" w:pos="3202"/>
          <w:tab w:val="left" w:leader="hyphen" w:pos="4373"/>
          <w:tab w:val="left" w:pos="5362"/>
          <w:tab w:val="left" w:pos="626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ІНФОРМАЦІЯ</w:t>
      </w:r>
    </w:p>
    <w:p w:rsidR="001D00AA" w:rsidRPr="001D00AA" w:rsidRDefault="001D00AA" w:rsidP="0052347F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rPr>
          <w:sz w:val="24"/>
          <w:szCs w:val="24"/>
        </w:rPr>
      </w:pPr>
      <w:r w:rsidRPr="001D00AA">
        <w:rPr>
          <w:sz w:val="24"/>
          <w:szCs w:val="24"/>
        </w:rPr>
        <w:t>про стан виконання  Програми надання безоплатної первинної правничої допомоги в Роменській міській територіальній громаді на 2024-2026 роки</w:t>
      </w:r>
    </w:p>
    <w:p w:rsidR="001D00AA" w:rsidRPr="00C97233" w:rsidRDefault="001D00AA" w:rsidP="0052347F">
      <w:pPr>
        <w:pStyle w:val="a5"/>
        <w:shd w:val="clear" w:color="auto" w:fill="FFFFFF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C97233">
        <w:rPr>
          <w:rFonts w:ascii="Times New Roman" w:hAnsi="Times New Roman"/>
          <w:sz w:val="24"/>
          <w:szCs w:val="24"/>
          <w:lang w:val="uk-UA"/>
        </w:rPr>
        <w:t>З метою поліпшення доступу мешканців громади до безоплатної первинної правничої допомоги,</w:t>
      </w:r>
      <w:r w:rsidRPr="001D00AA">
        <w:rPr>
          <w:rFonts w:ascii="Times New Roman" w:hAnsi="Times New Roman"/>
          <w:sz w:val="24"/>
          <w:szCs w:val="24"/>
          <w:lang w:val="uk-UA"/>
        </w:rPr>
        <w:t xml:space="preserve"> зокрема вразливим та соціально незахищеним верствам населення,</w:t>
      </w:r>
      <w:r>
        <w:rPr>
          <w:rFonts w:ascii="Times New Roman" w:hAnsi="Times New Roman"/>
          <w:sz w:val="24"/>
          <w:szCs w:val="24"/>
          <w:lang w:val="uk-UA"/>
        </w:rPr>
        <w:t xml:space="preserve"> рішенням міської ради від 20.12.2023 затверджено </w:t>
      </w:r>
      <w:r w:rsidRPr="001D00AA">
        <w:rPr>
          <w:rFonts w:ascii="Times New Roman" w:hAnsi="Times New Roman"/>
          <w:sz w:val="24"/>
          <w:szCs w:val="24"/>
          <w:lang w:val="uk-UA"/>
        </w:rPr>
        <w:t>Програм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1D00A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97233">
        <w:rPr>
          <w:rFonts w:ascii="Times New Roman" w:hAnsi="Times New Roman"/>
          <w:sz w:val="24"/>
          <w:szCs w:val="24"/>
          <w:lang w:val="uk-UA"/>
        </w:rPr>
        <w:t>надання безоплатної первинної правничої допомоги в Роменській міській територіальній громаді на 2024-2026 роки</w:t>
      </w:r>
      <w:r w:rsidR="00B778F6">
        <w:rPr>
          <w:rFonts w:ascii="Times New Roman" w:hAnsi="Times New Roman"/>
          <w:sz w:val="24"/>
          <w:szCs w:val="24"/>
          <w:lang w:val="uk-UA"/>
        </w:rPr>
        <w:t xml:space="preserve"> (далі - Програма)</w:t>
      </w:r>
      <w:r w:rsidRPr="00C97233">
        <w:rPr>
          <w:rFonts w:ascii="Times New Roman" w:hAnsi="Times New Roman"/>
          <w:sz w:val="24"/>
          <w:szCs w:val="24"/>
          <w:lang w:val="uk-UA"/>
        </w:rPr>
        <w:t>.</w:t>
      </w:r>
    </w:p>
    <w:p w:rsidR="00B63FDE" w:rsidRDefault="004149BC" w:rsidP="0052347F">
      <w:pPr>
        <w:shd w:val="clear" w:color="auto" w:fill="FFFFFF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результаті виконання </w:t>
      </w:r>
      <w:r w:rsidR="008730FA">
        <w:rPr>
          <w:rFonts w:ascii="Times New Roman" w:hAnsi="Times New Roman"/>
          <w:sz w:val="24"/>
          <w:szCs w:val="24"/>
          <w:lang w:val="uk-UA"/>
        </w:rPr>
        <w:t>основних</w:t>
      </w:r>
      <w:r w:rsidR="00926870" w:rsidRPr="00C972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26870">
        <w:rPr>
          <w:rFonts w:ascii="Times New Roman" w:hAnsi="Times New Roman"/>
          <w:sz w:val="24"/>
          <w:szCs w:val="24"/>
          <w:lang w:val="uk-UA"/>
        </w:rPr>
        <w:t>заходів Програми поліпшився доступ</w:t>
      </w:r>
      <w:r w:rsidR="00926870" w:rsidRPr="00C97233">
        <w:rPr>
          <w:rFonts w:ascii="Times New Roman" w:hAnsi="Times New Roman"/>
          <w:sz w:val="24"/>
          <w:szCs w:val="24"/>
          <w:lang w:val="uk-UA"/>
        </w:rPr>
        <w:t xml:space="preserve"> мешканців громади до безоплатної первинної правничої допомоги та забезп</w:t>
      </w:r>
      <w:r w:rsidR="00926870">
        <w:rPr>
          <w:rFonts w:ascii="Times New Roman" w:hAnsi="Times New Roman"/>
          <w:sz w:val="24"/>
          <w:szCs w:val="24"/>
          <w:lang w:val="uk-UA"/>
        </w:rPr>
        <w:t xml:space="preserve">ечення якісних юридичних послуг. </w:t>
      </w:r>
      <w:r w:rsidR="00B778F6">
        <w:rPr>
          <w:rFonts w:ascii="Times New Roman" w:hAnsi="Times New Roman"/>
          <w:sz w:val="24"/>
          <w:szCs w:val="24"/>
          <w:lang w:val="uk-UA"/>
        </w:rPr>
        <w:t xml:space="preserve">Юристами </w:t>
      </w:r>
      <w:r w:rsidR="00656BF6">
        <w:rPr>
          <w:rFonts w:ascii="Times New Roman" w:hAnsi="Times New Roman"/>
          <w:sz w:val="24"/>
          <w:szCs w:val="24"/>
          <w:lang w:val="uk-UA"/>
        </w:rPr>
        <w:t xml:space="preserve">Громадського центру правосуддя на базі </w:t>
      </w:r>
      <w:proofErr w:type="spellStart"/>
      <w:r w:rsidR="00656BF6">
        <w:rPr>
          <w:rFonts w:ascii="Times New Roman" w:hAnsi="Times New Roman"/>
          <w:sz w:val="24"/>
          <w:szCs w:val="24"/>
          <w:lang w:val="uk-UA"/>
        </w:rPr>
        <w:t>ЦНАПу</w:t>
      </w:r>
      <w:proofErr w:type="spellEnd"/>
      <w:r w:rsidR="00656BF6">
        <w:rPr>
          <w:rFonts w:ascii="Times New Roman" w:hAnsi="Times New Roman"/>
          <w:sz w:val="24"/>
          <w:szCs w:val="24"/>
          <w:lang w:val="uk-UA"/>
        </w:rPr>
        <w:t xml:space="preserve"> м. Ромни (далі - </w:t>
      </w:r>
      <w:r w:rsidR="00B778F6">
        <w:rPr>
          <w:rFonts w:ascii="Times New Roman" w:hAnsi="Times New Roman"/>
          <w:sz w:val="24"/>
          <w:szCs w:val="24"/>
          <w:lang w:val="uk-UA"/>
        </w:rPr>
        <w:t>ГЦП</w:t>
      </w:r>
      <w:r w:rsidR="00656BF6">
        <w:rPr>
          <w:rFonts w:ascii="Times New Roman" w:hAnsi="Times New Roman"/>
          <w:sz w:val="24"/>
          <w:szCs w:val="24"/>
          <w:lang w:val="uk-UA"/>
        </w:rPr>
        <w:t>)</w:t>
      </w:r>
      <w:r w:rsidR="00B63FDE">
        <w:rPr>
          <w:rFonts w:ascii="Times New Roman" w:hAnsi="Times New Roman"/>
          <w:sz w:val="24"/>
          <w:szCs w:val="24"/>
          <w:lang w:val="uk-UA"/>
        </w:rPr>
        <w:t xml:space="preserve"> протягом 2024 року надано 962 послуги та консультації.</w:t>
      </w:r>
    </w:p>
    <w:p w:rsidR="0037328A" w:rsidRDefault="00926870" w:rsidP="0052347F">
      <w:pPr>
        <w:shd w:val="clear" w:color="auto" w:fill="FFFFFF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</w:t>
      </w:r>
      <w:r w:rsidR="00E1703F">
        <w:rPr>
          <w:rFonts w:ascii="Times New Roman" w:hAnsi="Times New Roman"/>
          <w:sz w:val="24"/>
          <w:szCs w:val="24"/>
          <w:lang w:val="uk-UA"/>
        </w:rPr>
        <w:t xml:space="preserve"> п'яти </w:t>
      </w:r>
      <w:proofErr w:type="spellStart"/>
      <w:r w:rsidR="00E1703F">
        <w:rPr>
          <w:rFonts w:ascii="Times New Roman" w:hAnsi="Times New Roman"/>
          <w:sz w:val="24"/>
          <w:szCs w:val="24"/>
          <w:lang w:val="uk-UA"/>
        </w:rPr>
        <w:t>старостинських</w:t>
      </w:r>
      <w:proofErr w:type="spellEnd"/>
      <w:r w:rsidR="00E1703F">
        <w:rPr>
          <w:rFonts w:ascii="Times New Roman" w:hAnsi="Times New Roman"/>
          <w:sz w:val="24"/>
          <w:szCs w:val="24"/>
          <w:lang w:val="uk-UA"/>
        </w:rPr>
        <w:t xml:space="preserve"> округах</w:t>
      </w:r>
      <w:r w:rsidRPr="00C97233">
        <w:rPr>
          <w:rFonts w:ascii="Times New Roman" w:hAnsi="Times New Roman"/>
          <w:sz w:val="24"/>
          <w:szCs w:val="24"/>
          <w:lang w:val="uk-UA"/>
        </w:rPr>
        <w:t xml:space="preserve"> громади</w:t>
      </w:r>
      <w:r w:rsidR="009D6556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="00E1703F">
        <w:rPr>
          <w:rFonts w:ascii="Times New Roman" w:hAnsi="Times New Roman"/>
          <w:sz w:val="24"/>
          <w:szCs w:val="24"/>
          <w:lang w:val="uk-UA"/>
        </w:rPr>
        <w:t>Рогинський</w:t>
      </w:r>
      <w:proofErr w:type="spellEnd"/>
      <w:r w:rsidR="00E1703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E1703F">
        <w:rPr>
          <w:rFonts w:ascii="Times New Roman" w:hAnsi="Times New Roman"/>
          <w:sz w:val="24"/>
          <w:szCs w:val="24"/>
          <w:lang w:val="uk-UA"/>
        </w:rPr>
        <w:t>Бобрицький</w:t>
      </w:r>
      <w:proofErr w:type="spellEnd"/>
      <w:r w:rsidR="00E1703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E1703F">
        <w:rPr>
          <w:rFonts w:ascii="Times New Roman" w:hAnsi="Times New Roman"/>
          <w:sz w:val="24"/>
          <w:szCs w:val="24"/>
          <w:lang w:val="uk-UA"/>
        </w:rPr>
        <w:t>Пустовійтівський</w:t>
      </w:r>
      <w:proofErr w:type="spellEnd"/>
      <w:r w:rsidR="00E1703F">
        <w:rPr>
          <w:rFonts w:ascii="Times New Roman" w:hAnsi="Times New Roman"/>
          <w:sz w:val="24"/>
          <w:szCs w:val="24"/>
          <w:lang w:val="uk-UA"/>
        </w:rPr>
        <w:t xml:space="preserve">, Біловодський, </w:t>
      </w:r>
      <w:proofErr w:type="spellStart"/>
      <w:r w:rsidR="00E1703F">
        <w:rPr>
          <w:rFonts w:ascii="Times New Roman" w:hAnsi="Times New Roman"/>
          <w:sz w:val="24"/>
          <w:szCs w:val="24"/>
          <w:lang w:val="uk-UA"/>
        </w:rPr>
        <w:t>Перехрестівський</w:t>
      </w:r>
      <w:proofErr w:type="spellEnd"/>
      <w:r w:rsidR="00E1703F"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C97233">
        <w:rPr>
          <w:rFonts w:ascii="Times New Roman" w:hAnsi="Times New Roman"/>
          <w:sz w:val="24"/>
          <w:szCs w:val="24"/>
          <w:lang w:val="uk-UA"/>
        </w:rPr>
        <w:t xml:space="preserve"> на базі віддалених робочих </w:t>
      </w:r>
      <w:r w:rsidR="008730FA">
        <w:rPr>
          <w:rFonts w:ascii="Times New Roman" w:hAnsi="Times New Roman"/>
          <w:sz w:val="24"/>
          <w:szCs w:val="24"/>
          <w:lang w:val="uk-UA"/>
        </w:rPr>
        <w:t>місць адміністраторів</w:t>
      </w:r>
      <w:r w:rsidRPr="00C9723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створено точки</w:t>
      </w:r>
      <w:r w:rsidRPr="00C97233">
        <w:rPr>
          <w:rFonts w:ascii="Times New Roman" w:hAnsi="Times New Roman"/>
          <w:sz w:val="24"/>
          <w:szCs w:val="24"/>
          <w:lang w:val="uk-UA"/>
        </w:rPr>
        <w:t xml:space="preserve"> доступу до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97233">
        <w:rPr>
          <w:rFonts w:ascii="Times New Roman" w:hAnsi="Times New Roman"/>
          <w:sz w:val="24"/>
          <w:szCs w:val="24"/>
          <w:lang w:val="uk-UA"/>
        </w:rPr>
        <w:t xml:space="preserve">консультацій і роз’яснень з правових питань шляхом обладнання самостійного робочого місця для відвідувачів з можливістю отримання як </w:t>
      </w:r>
      <w:r w:rsidR="00524ADE" w:rsidRPr="00C97233">
        <w:rPr>
          <w:rFonts w:ascii="Times New Roman" w:hAnsi="Times New Roman"/>
          <w:sz w:val="24"/>
          <w:szCs w:val="24"/>
          <w:lang w:val="uk-UA"/>
        </w:rPr>
        <w:t>он-лайн</w:t>
      </w:r>
      <w:r w:rsidRPr="00C97233">
        <w:rPr>
          <w:rFonts w:ascii="Times New Roman" w:hAnsi="Times New Roman"/>
          <w:sz w:val="24"/>
          <w:szCs w:val="24"/>
          <w:lang w:val="uk-UA"/>
        </w:rPr>
        <w:t>, та</w:t>
      </w:r>
      <w:r>
        <w:rPr>
          <w:rFonts w:ascii="Times New Roman" w:hAnsi="Times New Roman"/>
          <w:sz w:val="24"/>
          <w:szCs w:val="24"/>
          <w:lang w:val="uk-UA"/>
        </w:rPr>
        <w:t>к і виїзних консультацій юристами</w:t>
      </w:r>
      <w:r w:rsidRPr="00C97233">
        <w:rPr>
          <w:rFonts w:ascii="Times New Roman" w:hAnsi="Times New Roman"/>
          <w:sz w:val="24"/>
          <w:szCs w:val="24"/>
          <w:lang w:val="uk-UA"/>
        </w:rPr>
        <w:t xml:space="preserve"> ГЦП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B00358">
        <w:rPr>
          <w:rFonts w:ascii="Times New Roman" w:hAnsi="Times New Roman"/>
          <w:sz w:val="24"/>
          <w:szCs w:val="24"/>
          <w:lang w:val="uk-UA"/>
        </w:rPr>
        <w:t xml:space="preserve"> Протягом 2024 року у старостатах </w:t>
      </w:r>
      <w:r w:rsidR="008730FA">
        <w:rPr>
          <w:rFonts w:ascii="Times New Roman" w:hAnsi="Times New Roman"/>
          <w:sz w:val="24"/>
          <w:szCs w:val="24"/>
          <w:lang w:val="uk-UA"/>
        </w:rPr>
        <w:t xml:space="preserve">громади </w:t>
      </w:r>
      <w:r w:rsidR="00B00358">
        <w:rPr>
          <w:rFonts w:ascii="Times New Roman" w:hAnsi="Times New Roman"/>
          <w:sz w:val="24"/>
          <w:szCs w:val="24"/>
          <w:lang w:val="uk-UA"/>
        </w:rPr>
        <w:t>надано 163 послуги та консультації.</w:t>
      </w:r>
    </w:p>
    <w:p w:rsidR="005F3E7E" w:rsidRPr="00B632E8" w:rsidRDefault="000C3FA4" w:rsidP="0052347F">
      <w:pPr>
        <w:pStyle w:val="31"/>
        <w:tabs>
          <w:tab w:val="left" w:pos="567"/>
        </w:tabs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З метою доведення до мешканців громади інформації  щодо соціальних, правових, інших послуг та допомог, які вони можуть отримати, </w:t>
      </w:r>
      <w:r w:rsidR="00656BF6">
        <w:rPr>
          <w:rFonts w:ascii="Times New Roman" w:hAnsi="Times New Roman"/>
          <w:sz w:val="24"/>
          <w:szCs w:val="24"/>
          <w:lang w:val="uk-UA"/>
        </w:rPr>
        <w:t>юристами ГЦП протягом 2024 року у засобах масової інформації та соціальних мережах опубліковано 98 інформацій,</w:t>
      </w:r>
      <w:r>
        <w:rPr>
          <w:rFonts w:ascii="Times New Roman" w:hAnsi="Times New Roman"/>
          <w:sz w:val="24"/>
          <w:szCs w:val="24"/>
          <w:lang w:val="uk-UA"/>
        </w:rPr>
        <w:t xml:space="preserve"> проведено 22 тренінги, якими охоплено близько 500 чоловік.</w:t>
      </w:r>
      <w:r w:rsidR="005F3E7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56BF6">
        <w:rPr>
          <w:rFonts w:ascii="Times New Roman" w:hAnsi="Times New Roman"/>
          <w:sz w:val="24"/>
          <w:szCs w:val="24"/>
          <w:lang w:val="uk-UA"/>
        </w:rPr>
        <w:t xml:space="preserve">Розроблено, виготовлено та розповсюджено 9000 </w:t>
      </w:r>
      <w:r w:rsidR="00B632E8">
        <w:rPr>
          <w:rFonts w:ascii="Times New Roman" w:hAnsi="Times New Roman"/>
          <w:sz w:val="24"/>
          <w:szCs w:val="24"/>
          <w:lang w:val="uk-UA"/>
        </w:rPr>
        <w:t xml:space="preserve">шт. </w:t>
      </w:r>
      <w:r w:rsidR="00656BF6">
        <w:rPr>
          <w:rFonts w:ascii="Times New Roman" w:hAnsi="Times New Roman"/>
          <w:sz w:val="24"/>
          <w:szCs w:val="24"/>
          <w:lang w:val="uk-UA"/>
        </w:rPr>
        <w:t>інформаційних буклетів, з них:</w:t>
      </w:r>
      <w:r w:rsidR="00B632E8">
        <w:rPr>
          <w:rFonts w:ascii="Times New Roman" w:hAnsi="Times New Roman"/>
          <w:sz w:val="24"/>
          <w:szCs w:val="24"/>
          <w:lang w:val="uk-UA"/>
        </w:rPr>
        <w:t xml:space="preserve"> «Громадський центр правосуддя на базі </w:t>
      </w:r>
      <w:proofErr w:type="spellStart"/>
      <w:r w:rsidR="00B632E8">
        <w:rPr>
          <w:rFonts w:ascii="Times New Roman" w:hAnsi="Times New Roman"/>
          <w:sz w:val="24"/>
          <w:szCs w:val="24"/>
          <w:lang w:val="uk-UA"/>
        </w:rPr>
        <w:t>ЦНАПу</w:t>
      </w:r>
      <w:proofErr w:type="spellEnd"/>
      <w:r w:rsidR="00B632E8">
        <w:rPr>
          <w:rFonts w:ascii="Times New Roman" w:hAnsi="Times New Roman"/>
          <w:sz w:val="24"/>
          <w:szCs w:val="24"/>
          <w:lang w:val="uk-UA"/>
        </w:rPr>
        <w:t xml:space="preserve"> м. Ромни» - 2000 шт., «ЦНАП м. Ро</w:t>
      </w:r>
      <w:bookmarkStart w:id="0" w:name="_GoBack"/>
      <w:bookmarkEnd w:id="0"/>
      <w:r w:rsidR="00B632E8">
        <w:rPr>
          <w:rFonts w:ascii="Times New Roman" w:hAnsi="Times New Roman"/>
          <w:sz w:val="24"/>
          <w:szCs w:val="24"/>
          <w:lang w:val="uk-UA"/>
        </w:rPr>
        <w:t xml:space="preserve">мни» - 1000 </w:t>
      </w:r>
      <w:r w:rsidR="00B632E8" w:rsidRPr="00B632E8">
        <w:rPr>
          <w:rFonts w:ascii="Times New Roman" w:hAnsi="Times New Roman"/>
          <w:sz w:val="24"/>
          <w:szCs w:val="24"/>
          <w:lang w:val="uk-UA"/>
        </w:rPr>
        <w:t>шт., «</w:t>
      </w:r>
      <w:r w:rsidR="005F3E7E" w:rsidRPr="00B632E8">
        <w:rPr>
          <w:rFonts w:ascii="Times New Roman" w:hAnsi="Times New Roman"/>
          <w:sz w:val="24"/>
          <w:szCs w:val="24"/>
          <w:lang w:val="uk-UA"/>
        </w:rPr>
        <w:t xml:space="preserve">Мобільні послуги у Роменській міській </w:t>
      </w:r>
      <w:r w:rsidR="00B632E8">
        <w:rPr>
          <w:rFonts w:ascii="Times New Roman" w:hAnsi="Times New Roman"/>
          <w:sz w:val="24"/>
          <w:szCs w:val="24"/>
          <w:lang w:val="uk-UA"/>
        </w:rPr>
        <w:t>територіальній громад</w:t>
      </w:r>
      <w:r w:rsidR="005F3E7E" w:rsidRPr="00B632E8">
        <w:rPr>
          <w:rFonts w:ascii="Times New Roman" w:hAnsi="Times New Roman"/>
          <w:sz w:val="24"/>
          <w:szCs w:val="24"/>
          <w:lang w:val="uk-UA"/>
        </w:rPr>
        <w:t>і</w:t>
      </w:r>
      <w:r w:rsidR="00B632E8" w:rsidRPr="00B632E8">
        <w:rPr>
          <w:rFonts w:ascii="Times New Roman" w:hAnsi="Times New Roman"/>
          <w:sz w:val="24"/>
          <w:szCs w:val="24"/>
          <w:lang w:val="uk-UA"/>
        </w:rPr>
        <w:t>»</w:t>
      </w:r>
      <w:r w:rsidR="005F3E7E" w:rsidRPr="00B632E8">
        <w:rPr>
          <w:rFonts w:ascii="Times New Roman" w:hAnsi="Times New Roman"/>
          <w:sz w:val="24"/>
          <w:szCs w:val="24"/>
          <w:lang w:val="uk-UA"/>
        </w:rPr>
        <w:t xml:space="preserve"> – 1000</w:t>
      </w:r>
      <w:r w:rsidR="00B632E8" w:rsidRPr="00B632E8">
        <w:rPr>
          <w:rFonts w:ascii="Times New Roman" w:hAnsi="Times New Roman"/>
          <w:sz w:val="24"/>
          <w:szCs w:val="24"/>
          <w:lang w:val="uk-UA"/>
        </w:rPr>
        <w:t xml:space="preserve"> шт., «</w:t>
      </w:r>
      <w:r w:rsidR="005F3E7E" w:rsidRPr="00B632E8">
        <w:rPr>
          <w:rFonts w:ascii="Times New Roman" w:hAnsi="Times New Roman"/>
          <w:sz w:val="24"/>
          <w:szCs w:val="24"/>
          <w:lang w:val="uk-UA"/>
        </w:rPr>
        <w:t>Компенсація за зруйноване (пошкоджене) майно</w:t>
      </w:r>
      <w:r w:rsidR="00B632E8" w:rsidRPr="00B632E8">
        <w:rPr>
          <w:rFonts w:ascii="Times New Roman" w:hAnsi="Times New Roman"/>
          <w:sz w:val="24"/>
          <w:szCs w:val="24"/>
          <w:lang w:val="uk-UA"/>
        </w:rPr>
        <w:t>»</w:t>
      </w:r>
      <w:r w:rsidR="005F3E7E" w:rsidRPr="00B632E8">
        <w:rPr>
          <w:rFonts w:ascii="Times New Roman" w:hAnsi="Times New Roman"/>
          <w:sz w:val="24"/>
          <w:szCs w:val="24"/>
          <w:lang w:val="uk-UA"/>
        </w:rPr>
        <w:t xml:space="preserve"> - 1000</w:t>
      </w:r>
      <w:r w:rsidR="00B632E8" w:rsidRPr="00B632E8">
        <w:rPr>
          <w:rFonts w:ascii="Times New Roman" w:hAnsi="Times New Roman"/>
          <w:sz w:val="24"/>
          <w:szCs w:val="24"/>
          <w:lang w:val="uk-UA"/>
        </w:rPr>
        <w:t xml:space="preserve"> шт., «</w:t>
      </w:r>
      <w:r w:rsidR="005F3E7E" w:rsidRPr="00B632E8">
        <w:rPr>
          <w:rFonts w:ascii="Times New Roman" w:hAnsi="Times New Roman"/>
          <w:sz w:val="24"/>
          <w:szCs w:val="24"/>
          <w:lang w:val="uk-UA"/>
        </w:rPr>
        <w:t>Запобігання та протидія домашньому насильству</w:t>
      </w:r>
      <w:r w:rsidR="00B632E8" w:rsidRPr="00B632E8">
        <w:rPr>
          <w:rFonts w:ascii="Times New Roman" w:hAnsi="Times New Roman"/>
          <w:sz w:val="24"/>
          <w:szCs w:val="24"/>
          <w:lang w:val="uk-UA"/>
        </w:rPr>
        <w:t>»</w:t>
      </w:r>
      <w:r w:rsidR="005F3E7E" w:rsidRPr="00B632E8">
        <w:rPr>
          <w:rFonts w:ascii="Times New Roman" w:hAnsi="Times New Roman"/>
          <w:sz w:val="24"/>
          <w:szCs w:val="24"/>
          <w:lang w:val="uk-UA"/>
        </w:rPr>
        <w:t xml:space="preserve"> – 1000</w:t>
      </w:r>
      <w:r w:rsidR="00B632E8" w:rsidRPr="00B632E8">
        <w:rPr>
          <w:rFonts w:ascii="Times New Roman" w:hAnsi="Times New Roman"/>
          <w:sz w:val="24"/>
          <w:szCs w:val="24"/>
          <w:lang w:val="uk-UA"/>
        </w:rPr>
        <w:t xml:space="preserve"> шт., «</w:t>
      </w:r>
      <w:r w:rsidR="005F3E7E" w:rsidRPr="00B632E8">
        <w:rPr>
          <w:rFonts w:ascii="Times New Roman" w:hAnsi="Times New Roman"/>
          <w:sz w:val="24"/>
          <w:szCs w:val="24"/>
          <w:lang w:val="uk-UA"/>
        </w:rPr>
        <w:t xml:space="preserve">Соціальні послуги у </w:t>
      </w:r>
      <w:r w:rsidR="00B632E8" w:rsidRPr="00B632E8">
        <w:rPr>
          <w:rFonts w:ascii="Times New Roman" w:hAnsi="Times New Roman"/>
          <w:sz w:val="24"/>
          <w:szCs w:val="24"/>
          <w:lang w:val="uk-UA"/>
        </w:rPr>
        <w:t xml:space="preserve">Роменській міській територіальній громаді» </w:t>
      </w:r>
      <w:r w:rsidR="005F3E7E" w:rsidRPr="00B632E8">
        <w:rPr>
          <w:rFonts w:ascii="Times New Roman" w:hAnsi="Times New Roman"/>
          <w:sz w:val="24"/>
          <w:szCs w:val="24"/>
          <w:lang w:val="uk-UA"/>
        </w:rPr>
        <w:t xml:space="preserve"> – 1000</w:t>
      </w:r>
      <w:r w:rsidR="00B632E8" w:rsidRPr="00B632E8">
        <w:rPr>
          <w:rFonts w:ascii="Times New Roman" w:hAnsi="Times New Roman"/>
          <w:sz w:val="24"/>
          <w:szCs w:val="24"/>
          <w:lang w:val="uk-UA"/>
        </w:rPr>
        <w:t xml:space="preserve"> шт., «</w:t>
      </w:r>
      <w:r w:rsidR="005F3E7E" w:rsidRPr="00B632E8">
        <w:rPr>
          <w:rFonts w:ascii="Times New Roman" w:hAnsi="Times New Roman"/>
          <w:sz w:val="24"/>
          <w:szCs w:val="24"/>
          <w:lang w:val="uk-UA"/>
        </w:rPr>
        <w:t>Послуги у сфері державної реєстрації актів цивільного стану</w:t>
      </w:r>
      <w:r w:rsidR="00B632E8" w:rsidRPr="00B632E8">
        <w:rPr>
          <w:rFonts w:ascii="Times New Roman" w:hAnsi="Times New Roman"/>
          <w:sz w:val="24"/>
          <w:szCs w:val="24"/>
          <w:lang w:val="uk-UA"/>
        </w:rPr>
        <w:t>»</w:t>
      </w:r>
      <w:r w:rsidR="005F3E7E" w:rsidRPr="00B632E8">
        <w:rPr>
          <w:rFonts w:ascii="Times New Roman" w:hAnsi="Times New Roman"/>
          <w:sz w:val="24"/>
          <w:szCs w:val="24"/>
          <w:lang w:val="uk-UA"/>
        </w:rPr>
        <w:t xml:space="preserve"> – 1000</w:t>
      </w:r>
      <w:r w:rsidR="00B632E8" w:rsidRPr="00B632E8">
        <w:rPr>
          <w:rFonts w:ascii="Times New Roman" w:hAnsi="Times New Roman"/>
          <w:sz w:val="24"/>
          <w:szCs w:val="24"/>
          <w:lang w:val="uk-UA"/>
        </w:rPr>
        <w:t xml:space="preserve"> шт., «</w:t>
      </w:r>
      <w:r w:rsidR="005F3E7E" w:rsidRPr="00B632E8">
        <w:rPr>
          <w:rFonts w:ascii="Times New Roman" w:hAnsi="Times New Roman"/>
          <w:sz w:val="24"/>
          <w:szCs w:val="24"/>
          <w:lang w:val="uk-UA"/>
        </w:rPr>
        <w:t>Єдине вікно ветерана</w:t>
      </w:r>
      <w:r w:rsidR="00B632E8" w:rsidRPr="00B632E8">
        <w:rPr>
          <w:rFonts w:ascii="Times New Roman" w:hAnsi="Times New Roman"/>
          <w:sz w:val="24"/>
          <w:szCs w:val="24"/>
          <w:lang w:val="uk-UA"/>
        </w:rPr>
        <w:t>»</w:t>
      </w:r>
      <w:r w:rsidR="005F3E7E" w:rsidRPr="00B632E8">
        <w:rPr>
          <w:rFonts w:ascii="Times New Roman" w:hAnsi="Times New Roman"/>
          <w:sz w:val="24"/>
          <w:szCs w:val="24"/>
          <w:lang w:val="uk-UA"/>
        </w:rPr>
        <w:t xml:space="preserve"> – 1000</w:t>
      </w:r>
      <w:r w:rsidR="00B632E8" w:rsidRPr="00B632E8">
        <w:rPr>
          <w:rFonts w:ascii="Times New Roman" w:hAnsi="Times New Roman"/>
          <w:sz w:val="24"/>
          <w:szCs w:val="24"/>
          <w:lang w:val="uk-UA"/>
        </w:rPr>
        <w:t xml:space="preserve"> шт.</w:t>
      </w:r>
    </w:p>
    <w:p w:rsidR="008728FF" w:rsidRPr="00C97233" w:rsidRDefault="000C3FA4" w:rsidP="0052347F">
      <w:pPr>
        <w:pStyle w:val="31"/>
        <w:tabs>
          <w:tab w:val="left" w:pos="567"/>
        </w:tabs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E1703F" w:rsidRPr="00C97233">
        <w:rPr>
          <w:rFonts w:ascii="Times New Roman" w:hAnsi="Times New Roman"/>
          <w:sz w:val="24"/>
          <w:szCs w:val="24"/>
          <w:lang w:val="uk-UA"/>
        </w:rPr>
        <w:t xml:space="preserve">Залучення громад </w:t>
      </w:r>
      <w:r w:rsidR="00E1703F" w:rsidRPr="00DB7928">
        <w:rPr>
          <w:rFonts w:ascii="Times New Roman" w:hAnsi="Times New Roman"/>
          <w:sz w:val="24"/>
          <w:szCs w:val="24"/>
          <w:lang w:val="uk-UA"/>
        </w:rPr>
        <w:t xml:space="preserve">Роменського району </w:t>
      </w:r>
      <w:r w:rsidR="00E1703F" w:rsidRPr="00C97233">
        <w:rPr>
          <w:rFonts w:ascii="Times New Roman" w:hAnsi="Times New Roman"/>
          <w:sz w:val="24"/>
          <w:szCs w:val="24"/>
          <w:lang w:val="uk-UA"/>
        </w:rPr>
        <w:t xml:space="preserve">до міжмуніципального співробітництва в частині спільного забезпечення надання мешканцями своїх громад якісних юридичних послуг в межах безоплатної первинної правничої допомоги </w:t>
      </w:r>
      <w:r w:rsidR="00E1703F">
        <w:rPr>
          <w:rFonts w:ascii="Times New Roman" w:hAnsi="Times New Roman"/>
          <w:sz w:val="24"/>
          <w:szCs w:val="24"/>
          <w:lang w:val="uk-UA"/>
        </w:rPr>
        <w:t>здійснюється</w:t>
      </w:r>
      <w:r w:rsidR="00E1703F" w:rsidRPr="00C972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703F">
        <w:rPr>
          <w:rFonts w:ascii="Times New Roman" w:hAnsi="Times New Roman"/>
          <w:sz w:val="24"/>
          <w:szCs w:val="24"/>
          <w:lang w:val="uk-UA"/>
        </w:rPr>
        <w:t>шляхом</w:t>
      </w:r>
      <w:r w:rsidR="008728FF" w:rsidRPr="00C97233">
        <w:rPr>
          <w:rFonts w:ascii="Times New Roman" w:hAnsi="Times New Roman"/>
          <w:sz w:val="24"/>
          <w:szCs w:val="24"/>
          <w:lang w:val="uk-UA"/>
        </w:rPr>
        <w:t xml:space="preserve"> взаємоді</w:t>
      </w:r>
      <w:r w:rsidR="00E1703F">
        <w:rPr>
          <w:rFonts w:ascii="Times New Roman" w:hAnsi="Times New Roman"/>
          <w:sz w:val="24"/>
          <w:szCs w:val="24"/>
          <w:lang w:val="uk-UA"/>
        </w:rPr>
        <w:t>ї</w:t>
      </w:r>
      <w:r w:rsidR="008728FF" w:rsidRPr="00C972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B792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ГЦП</w:t>
      </w:r>
      <w:r w:rsidR="00DB7928" w:rsidRPr="00C9723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B792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та </w:t>
      </w:r>
      <w:r w:rsidR="008728FF" w:rsidRPr="00C9723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Роменським бюро правової допомоги</w:t>
      </w:r>
      <w:r w:rsidR="00B77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962788" w:rsidRDefault="00962788" w:rsidP="0052347F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233">
        <w:rPr>
          <w:rFonts w:ascii="Times New Roman" w:hAnsi="Times New Roman"/>
          <w:sz w:val="24"/>
          <w:szCs w:val="24"/>
          <w:lang w:val="uk-UA"/>
        </w:rPr>
        <w:t>Забезпечення реалізації заходів, передбаче</w:t>
      </w:r>
      <w:r>
        <w:rPr>
          <w:rFonts w:ascii="Times New Roman" w:hAnsi="Times New Roman"/>
          <w:sz w:val="24"/>
          <w:szCs w:val="24"/>
          <w:lang w:val="uk-UA"/>
        </w:rPr>
        <w:t>них Програмою, здійснюється</w:t>
      </w:r>
      <w:r w:rsidRPr="00C97233">
        <w:rPr>
          <w:rFonts w:ascii="Times New Roman" w:hAnsi="Times New Roman"/>
          <w:sz w:val="24"/>
          <w:szCs w:val="24"/>
          <w:lang w:val="uk-UA"/>
        </w:rPr>
        <w:t xml:space="preserve"> за рахунок коштів бюджету Роменської міської територіальної громади та інших джерел, не заборонених законодавством.</w:t>
      </w:r>
      <w:r>
        <w:rPr>
          <w:rFonts w:ascii="Times New Roman" w:hAnsi="Times New Roman"/>
          <w:sz w:val="24"/>
          <w:szCs w:val="24"/>
          <w:lang w:val="uk-UA"/>
        </w:rPr>
        <w:t xml:space="preserve"> У 2024 році із бюджету Роменської міської територіальної громади </w:t>
      </w:r>
      <w:r w:rsidR="00B778F6">
        <w:rPr>
          <w:rFonts w:ascii="Times New Roman" w:hAnsi="Times New Roman"/>
          <w:sz w:val="24"/>
          <w:szCs w:val="24"/>
          <w:lang w:val="uk-UA"/>
        </w:rPr>
        <w:t xml:space="preserve">на заходи Програми </w:t>
      </w:r>
      <w:r>
        <w:rPr>
          <w:rFonts w:ascii="Times New Roman" w:hAnsi="Times New Roman"/>
          <w:sz w:val="24"/>
          <w:szCs w:val="24"/>
          <w:lang w:val="uk-UA"/>
        </w:rPr>
        <w:t>кошти не виділялися. За рахунок</w:t>
      </w:r>
      <w:r w:rsidRPr="0096278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97233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C97233">
        <w:rPr>
          <w:rFonts w:ascii="Times New Roman" w:hAnsi="Times New Roman"/>
          <w:sz w:val="24"/>
          <w:szCs w:val="24"/>
          <w:lang w:val="uk-UA"/>
        </w:rPr>
        <w:t xml:space="preserve"> «Громадський центр правосуддя м. Ромни: розвиток </w:t>
      </w:r>
      <w:r>
        <w:rPr>
          <w:rFonts w:ascii="Times New Roman" w:hAnsi="Times New Roman"/>
          <w:sz w:val="24"/>
          <w:szCs w:val="24"/>
          <w:lang w:val="uk-UA"/>
        </w:rPr>
        <w:t>правових спроможностей громади» на фінансування Програми у 2024 році було виділено 970 тис. грн.</w:t>
      </w:r>
    </w:p>
    <w:p w:rsidR="0052347F" w:rsidRPr="0052347F" w:rsidRDefault="0052347F" w:rsidP="001D00AA">
      <w:pPr>
        <w:spacing w:after="0" w:line="269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52347F" w:rsidRPr="0052347F" w:rsidRDefault="0052347F" w:rsidP="001D00AA">
      <w:pPr>
        <w:spacing w:after="0" w:line="269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D00AA" w:rsidRPr="00C97233" w:rsidRDefault="001D00AA" w:rsidP="001D00AA">
      <w:pPr>
        <w:spacing w:after="0" w:line="269" w:lineRule="auto"/>
        <w:jc w:val="both"/>
        <w:rPr>
          <w:rFonts w:ascii="Times New Roman" w:hAnsi="Times New Roman"/>
          <w:b/>
          <w:sz w:val="24"/>
          <w:szCs w:val="24"/>
        </w:rPr>
      </w:pPr>
      <w:r w:rsidRPr="00C97233">
        <w:rPr>
          <w:rFonts w:ascii="Times New Roman" w:hAnsi="Times New Roman"/>
          <w:b/>
          <w:sz w:val="24"/>
          <w:szCs w:val="24"/>
        </w:rPr>
        <w:t xml:space="preserve">Начальник </w:t>
      </w:r>
      <w:proofErr w:type="spellStart"/>
      <w:r w:rsidRPr="00C97233">
        <w:rPr>
          <w:rFonts w:ascii="Times New Roman" w:hAnsi="Times New Roman"/>
          <w:b/>
          <w:sz w:val="24"/>
          <w:szCs w:val="24"/>
        </w:rPr>
        <w:t>управління</w:t>
      </w:r>
      <w:proofErr w:type="spellEnd"/>
      <w:r w:rsidRPr="00C97233">
        <w:rPr>
          <w:rFonts w:ascii="Times New Roman" w:hAnsi="Times New Roman"/>
          <w:b/>
          <w:sz w:val="24"/>
          <w:szCs w:val="24"/>
        </w:rPr>
        <w:t xml:space="preserve"> </w:t>
      </w:r>
    </w:p>
    <w:p w:rsidR="001D00AA" w:rsidRPr="00C97233" w:rsidRDefault="001D00AA" w:rsidP="001D00AA">
      <w:pPr>
        <w:spacing w:after="0" w:line="269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97233">
        <w:rPr>
          <w:rFonts w:ascii="Times New Roman" w:hAnsi="Times New Roman"/>
          <w:b/>
          <w:sz w:val="24"/>
          <w:szCs w:val="24"/>
        </w:rPr>
        <w:t>адміністративних</w:t>
      </w:r>
      <w:proofErr w:type="spellEnd"/>
      <w:r w:rsidRPr="00C972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7233">
        <w:rPr>
          <w:rFonts w:ascii="Times New Roman" w:hAnsi="Times New Roman"/>
          <w:b/>
          <w:sz w:val="24"/>
          <w:szCs w:val="24"/>
        </w:rPr>
        <w:t>послуг</w:t>
      </w:r>
      <w:proofErr w:type="spellEnd"/>
      <w:r w:rsidRPr="00C97233">
        <w:rPr>
          <w:rFonts w:ascii="Times New Roman" w:hAnsi="Times New Roman"/>
          <w:b/>
          <w:sz w:val="24"/>
          <w:szCs w:val="24"/>
        </w:rPr>
        <w:tab/>
      </w:r>
      <w:r w:rsidRPr="00C97233">
        <w:rPr>
          <w:rFonts w:ascii="Times New Roman" w:hAnsi="Times New Roman"/>
          <w:b/>
          <w:sz w:val="24"/>
          <w:szCs w:val="24"/>
        </w:rPr>
        <w:tab/>
      </w:r>
      <w:r w:rsidRPr="00C97233">
        <w:rPr>
          <w:rFonts w:ascii="Times New Roman" w:hAnsi="Times New Roman"/>
          <w:b/>
          <w:sz w:val="24"/>
          <w:szCs w:val="24"/>
        </w:rPr>
        <w:tab/>
      </w:r>
      <w:r w:rsidRPr="00C97233">
        <w:rPr>
          <w:rFonts w:ascii="Times New Roman" w:hAnsi="Times New Roman"/>
          <w:b/>
          <w:sz w:val="24"/>
          <w:szCs w:val="24"/>
        </w:rPr>
        <w:tab/>
      </w:r>
      <w:r w:rsidRPr="00C97233">
        <w:rPr>
          <w:rFonts w:ascii="Times New Roman" w:hAnsi="Times New Roman"/>
          <w:b/>
          <w:sz w:val="24"/>
          <w:szCs w:val="24"/>
        </w:rPr>
        <w:tab/>
      </w:r>
      <w:r w:rsidRPr="00C97233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C97233">
        <w:rPr>
          <w:rFonts w:ascii="Times New Roman" w:hAnsi="Times New Roman"/>
          <w:b/>
          <w:sz w:val="24"/>
          <w:szCs w:val="24"/>
        </w:rPr>
        <w:t>Павліна</w:t>
      </w:r>
      <w:proofErr w:type="spellEnd"/>
      <w:r w:rsidRPr="00C97233">
        <w:rPr>
          <w:rFonts w:ascii="Times New Roman" w:hAnsi="Times New Roman"/>
          <w:b/>
          <w:sz w:val="24"/>
          <w:szCs w:val="24"/>
        </w:rPr>
        <w:t xml:space="preserve"> ОГАНЕСЯН</w:t>
      </w:r>
    </w:p>
    <w:p w:rsidR="0052347F" w:rsidRPr="0052347F" w:rsidRDefault="0052347F" w:rsidP="001D00AA">
      <w:pPr>
        <w:spacing w:after="0" w:line="269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D00AA" w:rsidRPr="00C97233" w:rsidRDefault="001D00AA" w:rsidP="001D00AA">
      <w:pPr>
        <w:spacing w:after="0" w:line="269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97233">
        <w:rPr>
          <w:rFonts w:ascii="Times New Roman" w:hAnsi="Times New Roman"/>
          <w:b/>
          <w:sz w:val="24"/>
          <w:szCs w:val="24"/>
        </w:rPr>
        <w:t>Погоджено</w:t>
      </w:r>
      <w:proofErr w:type="spellEnd"/>
    </w:p>
    <w:p w:rsidR="00967E8D" w:rsidRDefault="001D00AA" w:rsidP="00524ADE">
      <w:pPr>
        <w:shd w:val="clear" w:color="auto" w:fill="FFFFFF"/>
        <w:tabs>
          <w:tab w:val="left" w:pos="993"/>
        </w:tabs>
        <w:spacing w:after="0" w:line="269" w:lineRule="auto"/>
        <w:jc w:val="both"/>
      </w:pPr>
      <w:proofErr w:type="spellStart"/>
      <w:r w:rsidRPr="00C97233">
        <w:rPr>
          <w:rFonts w:ascii="Times New Roman" w:hAnsi="Times New Roman"/>
          <w:b/>
          <w:sz w:val="24"/>
          <w:szCs w:val="24"/>
        </w:rPr>
        <w:t>Керуючий</w:t>
      </w:r>
      <w:proofErr w:type="spellEnd"/>
      <w:r w:rsidRPr="00C97233">
        <w:rPr>
          <w:rFonts w:ascii="Times New Roman" w:hAnsi="Times New Roman"/>
          <w:b/>
          <w:sz w:val="24"/>
          <w:szCs w:val="24"/>
        </w:rPr>
        <w:t xml:space="preserve"> справами </w:t>
      </w:r>
      <w:proofErr w:type="spellStart"/>
      <w:r w:rsidRPr="00C97233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 w:rsidRPr="00C97233">
        <w:rPr>
          <w:rFonts w:ascii="Times New Roman" w:hAnsi="Times New Roman"/>
          <w:b/>
          <w:sz w:val="24"/>
          <w:szCs w:val="24"/>
        </w:rPr>
        <w:tab/>
      </w:r>
      <w:r w:rsidRPr="00C97233">
        <w:rPr>
          <w:rFonts w:ascii="Times New Roman" w:hAnsi="Times New Roman"/>
          <w:b/>
          <w:sz w:val="24"/>
          <w:szCs w:val="24"/>
        </w:rPr>
        <w:tab/>
      </w:r>
      <w:r w:rsidRPr="00C97233">
        <w:rPr>
          <w:rFonts w:ascii="Times New Roman" w:hAnsi="Times New Roman"/>
          <w:b/>
          <w:sz w:val="24"/>
          <w:szCs w:val="24"/>
        </w:rPr>
        <w:tab/>
      </w:r>
      <w:r w:rsidRPr="00C97233">
        <w:rPr>
          <w:rFonts w:ascii="Times New Roman" w:hAnsi="Times New Roman"/>
          <w:b/>
          <w:sz w:val="24"/>
          <w:szCs w:val="24"/>
        </w:rPr>
        <w:tab/>
      </w:r>
      <w:r w:rsidRPr="00C97233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C97233">
        <w:rPr>
          <w:rFonts w:ascii="Times New Roman" w:hAnsi="Times New Roman"/>
          <w:b/>
          <w:sz w:val="24"/>
          <w:szCs w:val="24"/>
        </w:rPr>
        <w:t>Наталія</w:t>
      </w:r>
      <w:proofErr w:type="spellEnd"/>
      <w:r w:rsidRPr="00C97233">
        <w:rPr>
          <w:rFonts w:ascii="Times New Roman" w:hAnsi="Times New Roman"/>
          <w:b/>
          <w:sz w:val="24"/>
          <w:szCs w:val="24"/>
        </w:rPr>
        <w:t xml:space="preserve"> МОСКАЛЕНКО</w:t>
      </w:r>
    </w:p>
    <w:sectPr w:rsidR="00967E8D" w:rsidSect="000959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D5B22"/>
    <w:multiLevelType w:val="hybridMultilevel"/>
    <w:tmpl w:val="3C34ED48"/>
    <w:lvl w:ilvl="0" w:tplc="94A6396C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2DE76CD"/>
    <w:multiLevelType w:val="multilevel"/>
    <w:tmpl w:val="3822FF64"/>
    <w:lvl w:ilvl="0">
      <w:start w:val="1"/>
      <w:numFmt w:val="decimal"/>
      <w:suff w:val="space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7F610B58"/>
    <w:multiLevelType w:val="hybridMultilevel"/>
    <w:tmpl w:val="7D9C6E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36"/>
    <w:rsid w:val="00000914"/>
    <w:rsid w:val="00012752"/>
    <w:rsid w:val="00023DBD"/>
    <w:rsid w:val="00070443"/>
    <w:rsid w:val="00090B0D"/>
    <w:rsid w:val="00095953"/>
    <w:rsid w:val="000C3FA4"/>
    <w:rsid w:val="0015047C"/>
    <w:rsid w:val="001A3643"/>
    <w:rsid w:val="001D00AA"/>
    <w:rsid w:val="002029F9"/>
    <w:rsid w:val="0025003A"/>
    <w:rsid w:val="002F4E79"/>
    <w:rsid w:val="00351F0A"/>
    <w:rsid w:val="0037328A"/>
    <w:rsid w:val="00390317"/>
    <w:rsid w:val="003F492C"/>
    <w:rsid w:val="004149BC"/>
    <w:rsid w:val="004A542E"/>
    <w:rsid w:val="004F1FDC"/>
    <w:rsid w:val="0052347F"/>
    <w:rsid w:val="00524ADE"/>
    <w:rsid w:val="00524FB2"/>
    <w:rsid w:val="00541D38"/>
    <w:rsid w:val="005479B7"/>
    <w:rsid w:val="005E0D13"/>
    <w:rsid w:val="005F3E7E"/>
    <w:rsid w:val="00622D06"/>
    <w:rsid w:val="00656BF6"/>
    <w:rsid w:val="0084487C"/>
    <w:rsid w:val="008728FF"/>
    <w:rsid w:val="008730FA"/>
    <w:rsid w:val="00873D36"/>
    <w:rsid w:val="00906E98"/>
    <w:rsid w:val="00926870"/>
    <w:rsid w:val="00962788"/>
    <w:rsid w:val="00967E8D"/>
    <w:rsid w:val="009C55E5"/>
    <w:rsid w:val="009D6556"/>
    <w:rsid w:val="00A82F8A"/>
    <w:rsid w:val="00A96621"/>
    <w:rsid w:val="00B00358"/>
    <w:rsid w:val="00B632E8"/>
    <w:rsid w:val="00B63FDE"/>
    <w:rsid w:val="00B64384"/>
    <w:rsid w:val="00B75FEF"/>
    <w:rsid w:val="00B778F6"/>
    <w:rsid w:val="00C10E71"/>
    <w:rsid w:val="00CF5B53"/>
    <w:rsid w:val="00D956D8"/>
    <w:rsid w:val="00DB7928"/>
    <w:rsid w:val="00E018F0"/>
    <w:rsid w:val="00E1703F"/>
    <w:rsid w:val="00E94015"/>
    <w:rsid w:val="00F2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60B9"/>
  <w15:chartTrackingRefBased/>
  <w15:docId w15:val="{8BC0B867-BB12-4F7F-838B-5FF7E08F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36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3D36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x-none"/>
    </w:rPr>
  </w:style>
  <w:style w:type="character" w:customStyle="1" w:styleId="a4">
    <w:name w:val="Основний текст з відступом Знак"/>
    <w:basedOn w:val="a0"/>
    <w:link w:val="a3"/>
    <w:rsid w:val="00873D36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5">
    <w:name w:val="List Paragraph"/>
    <w:basedOn w:val="a"/>
    <w:uiPriority w:val="34"/>
    <w:qFormat/>
    <w:rsid w:val="001D00A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D0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1D00AA"/>
    <w:pPr>
      <w:spacing w:after="120"/>
      <w:ind w:left="283"/>
    </w:pPr>
    <w:rPr>
      <w:rFonts w:eastAsia="Calibri"/>
      <w:sz w:val="16"/>
      <w:szCs w:val="16"/>
      <w:lang w:val="x-none" w:eastAsia="en-US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1D00AA"/>
    <w:rPr>
      <w:rFonts w:ascii="Calibri" w:eastAsia="Calibri" w:hAnsi="Calibri" w:cs="Times New Roman"/>
      <w:sz w:val="16"/>
      <w:szCs w:val="16"/>
      <w:lang w:val="x-none"/>
    </w:rPr>
  </w:style>
  <w:style w:type="paragraph" w:styleId="a7">
    <w:name w:val="Title"/>
    <w:basedOn w:val="a"/>
    <w:link w:val="a8"/>
    <w:qFormat/>
    <w:rsid w:val="001D00A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uk-UA" w:eastAsia="x-none"/>
    </w:rPr>
  </w:style>
  <w:style w:type="character" w:customStyle="1" w:styleId="a9">
    <w:name w:val="Название Знак"/>
    <w:basedOn w:val="a0"/>
    <w:uiPriority w:val="10"/>
    <w:rsid w:val="001D00A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 Знак"/>
    <w:link w:val="a7"/>
    <w:rsid w:val="001D00AA"/>
    <w:rPr>
      <w:rFonts w:ascii="Times New Roman" w:eastAsia="Times New Roman" w:hAnsi="Times New Roman" w:cs="Times New Roman"/>
      <w:b/>
      <w:bCs/>
      <w:sz w:val="28"/>
      <w:szCs w:val="28"/>
      <w:lang w:val="uk-UA" w:eastAsia="x-none"/>
    </w:rPr>
  </w:style>
  <w:style w:type="character" w:customStyle="1" w:styleId="longtext">
    <w:name w:val="longtext"/>
    <w:basedOn w:val="a0"/>
    <w:rsid w:val="008728FF"/>
  </w:style>
  <w:style w:type="paragraph" w:customStyle="1" w:styleId="WW-">
    <w:name w:val="WW-Базовый"/>
    <w:rsid w:val="008728FF"/>
    <w:pPr>
      <w:widowControl w:val="0"/>
      <w:suppressAutoHyphens/>
      <w:overflowPunct w:val="0"/>
      <w:spacing w:after="160" w:line="252" w:lineRule="auto"/>
    </w:pPr>
    <w:rPr>
      <w:rFonts w:ascii="Times New Roman" w:eastAsia="Times New Roman" w:hAnsi="Times New Roman"/>
      <w:color w:val="00000A"/>
      <w:sz w:val="29"/>
      <w:lang w:eastAsia="zh-CN"/>
    </w:rPr>
  </w:style>
  <w:style w:type="paragraph" w:styleId="31">
    <w:name w:val="Body Text 3"/>
    <w:basedOn w:val="a"/>
    <w:link w:val="32"/>
    <w:uiPriority w:val="99"/>
    <w:unhideWhenUsed/>
    <w:rsid w:val="000C3FA4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rsid w:val="000C3FA4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2551</Words>
  <Characters>1455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4</cp:revision>
  <cp:lastPrinted>2025-01-06T07:07:00Z</cp:lastPrinted>
  <dcterms:created xsi:type="dcterms:W3CDTF">2025-02-13T07:56:00Z</dcterms:created>
  <dcterms:modified xsi:type="dcterms:W3CDTF">2025-02-17T08:55:00Z</dcterms:modified>
</cp:coreProperties>
</file>