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CD36DF" w:rsidRPr="00D56C02" w:rsidRDefault="00CD36DF" w:rsidP="00CD36DF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CD36DF" w:rsidRPr="00D56C02" w:rsidTr="007C3304">
        <w:tc>
          <w:tcPr>
            <w:tcW w:w="3284" w:type="dxa"/>
            <w:hideMark/>
          </w:tcPr>
          <w:p w:rsidR="00CD36DF" w:rsidRPr="00D56C02" w:rsidRDefault="0010213C" w:rsidP="0010213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B812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CD36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="00CD36DF" w:rsidRPr="00D56C0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36DF"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CD36DF" w:rsidRPr="00D56C02" w:rsidRDefault="00CD36DF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38566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</w:t>
            </w: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8566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33</w:t>
            </w:r>
            <w:bookmarkStart w:id="0" w:name="_GoBack"/>
            <w:bookmarkEnd w:id="0"/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D56C02" w:rsidTr="00C1033D">
        <w:tc>
          <w:tcPr>
            <w:tcW w:w="6663" w:type="dxa"/>
            <w:hideMark/>
          </w:tcPr>
          <w:p w:rsidR="00CD36DF" w:rsidRPr="00D56C02" w:rsidRDefault="00CD36DF" w:rsidP="00995DC8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комітету міської  ради від 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102 «Про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програми 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омунального підприємства «</w:t>
            </w:r>
            <w:proofErr w:type="spellStart"/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</w:t>
            </w:r>
            <w:r w:rsidR="00E42A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995DC8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Pr="00C65445" w:rsidRDefault="004C71DD" w:rsidP="00995DC8">
      <w:pPr>
        <w:spacing w:after="15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CD36DF" w:rsidRPr="00C65445" w:rsidRDefault="00CD36DF" w:rsidP="00995DC8">
      <w:pPr>
        <w:spacing w:after="15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C65445" w:rsidRDefault="00CD36DF" w:rsidP="00995DC8">
      <w:pPr>
        <w:numPr>
          <w:ilvl w:val="0"/>
          <w:numId w:val="6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 w:rsidR="00707190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</w:t>
      </w:r>
      <w:r w:rsidR="00E42A45">
        <w:rPr>
          <w:rFonts w:ascii="Times New Roman" w:hAnsi="Times New Roman"/>
          <w:sz w:val="24"/>
          <w:szCs w:val="24"/>
        </w:rPr>
        <w:t xml:space="preserve">начальника </w:t>
      </w:r>
      <w:proofErr w:type="spellStart"/>
      <w:r w:rsidR="00E42A45">
        <w:rPr>
          <w:rFonts w:ascii="Times New Roman" w:hAnsi="Times New Roman"/>
          <w:sz w:val="24"/>
          <w:szCs w:val="24"/>
        </w:rPr>
        <w:t>У</w:t>
      </w:r>
      <w:r w:rsidR="00E42A45" w:rsidRPr="00695D09">
        <w:rPr>
          <w:rFonts w:ascii="Times New Roman" w:hAnsi="Times New Roman"/>
          <w:sz w:val="24"/>
          <w:szCs w:val="24"/>
        </w:rPr>
        <w:t>правління</w:t>
      </w:r>
      <w:proofErr w:type="spellEnd"/>
      <w:r w:rsidR="00E42A45" w:rsidRPr="0069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A45" w:rsidRPr="00695D09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="00E42A45" w:rsidRPr="0069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A45" w:rsidRPr="00695D09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E42A45" w:rsidRPr="0069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A45" w:rsidRPr="00695D09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E42A45" w:rsidRPr="00695D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A45" w:rsidRPr="00695D09">
        <w:rPr>
          <w:rFonts w:ascii="Times New Roman" w:hAnsi="Times New Roman"/>
          <w:sz w:val="24"/>
          <w:szCs w:val="24"/>
        </w:rPr>
        <w:t>міської</w:t>
      </w:r>
      <w:proofErr w:type="spellEnd"/>
      <w:r w:rsidR="00E42A45" w:rsidRPr="00695D09">
        <w:rPr>
          <w:rFonts w:ascii="Times New Roman" w:hAnsi="Times New Roman"/>
          <w:sz w:val="24"/>
          <w:szCs w:val="24"/>
        </w:rPr>
        <w:t xml:space="preserve"> ради </w:t>
      </w:r>
      <w:r w:rsidR="00707190">
        <w:rPr>
          <w:rFonts w:ascii="Times New Roman" w:hAnsi="Times New Roman"/>
          <w:sz w:val="24"/>
          <w:szCs w:val="24"/>
          <w:lang w:val="uk-UA"/>
        </w:rPr>
        <w:t>Людмили ГОНЧАРЕНКО</w:t>
      </w:r>
      <w:r w:rsid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21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.06.202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3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№ 102 «Про погодження інвестиційної програми 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підприємства «</w:t>
      </w:r>
      <w:proofErr w:type="spellStart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</w:t>
      </w:r>
      <w:r w:rsidR="00E42A45">
        <w:rPr>
          <w:rFonts w:ascii="Times New Roman" w:eastAsia="Calibri" w:hAnsi="Times New Roman"/>
          <w:sz w:val="24"/>
          <w:szCs w:val="24"/>
          <w:lang w:val="uk-UA" w:eastAsia="en-US"/>
        </w:rPr>
        <w:t>4</w:t>
      </w:r>
      <w:r w:rsidR="00C1033D" w:rsidRPr="00C1033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C65445" w:rsidRDefault="00024812" w:rsidP="004C71DD">
      <w:pPr>
        <w:numPr>
          <w:ilvl w:val="0"/>
          <w:numId w:val="6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>Зняти з контролю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21.06.2023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№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102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«Про погодження інвестиційної програми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омунального підприємств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 «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Ромникомунтепло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>» Роменської міської ради» на 2024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664B01"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зв’язку </w:t>
      </w:r>
      <w:r w:rsidR="00664B01">
        <w:rPr>
          <w:rFonts w:ascii="Times New Roman" w:eastAsia="Calibri" w:hAnsi="Times New Roman"/>
          <w:sz w:val="24"/>
          <w:szCs w:val="24"/>
          <w:lang w:val="uk-UA" w:eastAsia="en-US"/>
        </w:rPr>
        <w:t>і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з завершенням терміну дії Програми</w:t>
      </w:r>
      <w:r w:rsidR="00EE0957">
        <w:rPr>
          <w:rFonts w:ascii="Times New Roman" w:hAnsi="Times New Roman"/>
          <w:sz w:val="24"/>
          <w:szCs w:val="24"/>
          <w:lang w:val="uk-UA"/>
        </w:rPr>
        <w:t>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/>
          <w:b/>
          <w:sz w:val="24"/>
          <w:szCs w:val="24"/>
          <w:lang w:val="uk-UA" w:eastAsia="x-none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 w:eastAsia="x-none"/>
        </w:rPr>
        <w:t>Олег СТОГНІЙ</w:t>
      </w:r>
    </w:p>
    <w:p w:rsidR="00CD36DF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BA509A" w:rsidRDefault="00BA509A" w:rsidP="00CD36DF">
      <w:pPr>
        <w:spacing w:after="0"/>
        <w:jc w:val="both"/>
        <w:rPr>
          <w:rFonts w:ascii="Times New Roman" w:hAnsi="Times New Roman"/>
          <w:sz w:val="28"/>
          <w:szCs w:val="20"/>
          <w:lang w:val="uk-UA" w:eastAsia="x-none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D86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262480" w:rsidRPr="00262480" w:rsidRDefault="00262480" w:rsidP="00262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262480" w:rsidRPr="00262480" w:rsidRDefault="00262480" w:rsidP="00C0188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.06.202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№ 102 «Про погодження інвестиційної програми 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>омунального підприємства «</w:t>
      </w:r>
      <w:proofErr w:type="spellStart"/>
      <w:r w:rsidRPr="00262480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b/>
          <w:sz w:val="24"/>
          <w:szCs w:val="24"/>
          <w:lang w:val="uk-UA"/>
        </w:rPr>
        <w:t>» Роменської міської ради» на 202</w:t>
      </w:r>
      <w:r w:rsidR="00E42A45">
        <w:rPr>
          <w:rFonts w:ascii="Times New Roman" w:hAnsi="Times New Roman"/>
          <w:b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262480" w:rsidRPr="00262480" w:rsidRDefault="00262480" w:rsidP="00C01885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262480">
        <w:rPr>
          <w:rFonts w:ascii="Times New Roman" w:hAnsi="Times New Roman"/>
          <w:sz w:val="24"/>
          <w:szCs w:val="24"/>
          <w:lang w:val="uk-UA"/>
        </w:rPr>
        <w:t>омунального підприємства «</w:t>
      </w:r>
      <w:proofErr w:type="spellStart"/>
      <w:r w:rsidRPr="00262480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262480">
        <w:rPr>
          <w:rFonts w:ascii="Times New Roman" w:hAnsi="Times New Roman"/>
          <w:sz w:val="24"/>
          <w:szCs w:val="24"/>
          <w:lang w:val="uk-UA"/>
        </w:rPr>
        <w:t>» Роменської міської ради» на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рік, погоджена рішенням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62480">
        <w:rPr>
          <w:rFonts w:ascii="Times New Roman" w:hAnsi="Times New Roman"/>
          <w:sz w:val="24"/>
          <w:szCs w:val="24"/>
          <w:lang w:val="uk-UA"/>
        </w:rPr>
        <w:t>.06.202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№ 102 (далі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Інвестиційна програма), передбачає загальний обсяг інвестицій в сумі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888</w:t>
      </w:r>
      <w:r w:rsidRPr="0026248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26248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560A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72624">
        <w:rPr>
          <w:rFonts w:ascii="Times New Roman" w:hAnsi="Times New Roman"/>
          <w:sz w:val="24"/>
          <w:szCs w:val="24"/>
          <w:lang w:val="uk-UA"/>
        </w:rPr>
        <w:t xml:space="preserve"> т</w:t>
      </w:r>
      <w:r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Pr="00172624">
        <w:rPr>
          <w:rFonts w:ascii="Times New Roman" w:hAnsi="Times New Roman"/>
          <w:sz w:val="24"/>
          <w:szCs w:val="24"/>
          <w:lang w:val="uk-UA"/>
        </w:rPr>
        <w:t>ч</w:t>
      </w:r>
      <w:r>
        <w:rPr>
          <w:rFonts w:ascii="Times New Roman" w:hAnsi="Times New Roman"/>
          <w:sz w:val="24"/>
          <w:szCs w:val="24"/>
          <w:lang w:val="uk-UA"/>
        </w:rPr>
        <w:t>ислі за джерелами фінансування:</w:t>
      </w:r>
    </w:p>
    <w:p w:rsid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72624">
        <w:rPr>
          <w:rFonts w:ascii="Times New Roman" w:hAnsi="Times New Roman"/>
          <w:sz w:val="24"/>
          <w:szCs w:val="24"/>
          <w:lang w:val="uk-UA"/>
        </w:rPr>
        <w:t>амортизаційн</w:t>
      </w:r>
      <w:r>
        <w:rPr>
          <w:rFonts w:ascii="Times New Roman" w:hAnsi="Times New Roman"/>
          <w:sz w:val="24"/>
          <w:szCs w:val="24"/>
          <w:lang w:val="uk-UA"/>
        </w:rPr>
        <w:t>і відрахування – 2092,29 тис. грн;</w:t>
      </w:r>
    </w:p>
    <w:p w:rsidR="0020322B" w:rsidRPr="00262480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виробничі інвестиції з прибутку –  795,97 тис. грн.</w:t>
      </w:r>
      <w:r w:rsidRPr="00262480">
        <w:rPr>
          <w:rFonts w:ascii="Times New Roman" w:hAnsi="Times New Roman"/>
          <w:sz w:val="24"/>
          <w:szCs w:val="24"/>
          <w:lang w:val="uk-UA"/>
        </w:rPr>
        <w:tab/>
      </w:r>
    </w:p>
    <w:p w:rsid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2480">
        <w:rPr>
          <w:rFonts w:ascii="Times New Roman" w:hAnsi="Times New Roman"/>
          <w:sz w:val="24"/>
          <w:szCs w:val="24"/>
          <w:lang w:val="uk-UA"/>
        </w:rPr>
        <w:t xml:space="preserve">Відповідно до Інвестиційної програми здійснено: </w:t>
      </w:r>
    </w:p>
    <w:p w:rsidR="0020322B" w:rsidRPr="0020322B" w:rsidRDefault="0020322B" w:rsidP="00C01885">
      <w:pPr>
        <w:pStyle w:val="a7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замін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НІІСТУ-5 на газови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кот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л 630 кВт </w:t>
      </w:r>
      <w:r>
        <w:rPr>
          <w:rFonts w:ascii="Times New Roman" w:hAnsi="Times New Roman"/>
          <w:sz w:val="24"/>
          <w:szCs w:val="24"/>
          <w:lang w:val="uk-UA"/>
        </w:rPr>
        <w:t>з пальником газовим прогресивно</w:t>
      </w:r>
      <w:r w:rsidRPr="00790B79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одуляційним за </w:t>
      </w:r>
      <w:proofErr w:type="spellStart"/>
      <w:r w:rsidRPr="00790B7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</w:t>
      </w:r>
      <w:r>
        <w:rPr>
          <w:rFonts w:ascii="Times New Roman" w:hAnsi="Times New Roman"/>
          <w:sz w:val="24"/>
          <w:szCs w:val="24"/>
          <w:lang w:val="uk-UA"/>
        </w:rPr>
        <w:t xml:space="preserve">Свободи, 28, м. Ромни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придбано 1 котел </w:t>
      </w:r>
      <w:r w:rsidRPr="00790B79">
        <w:rPr>
          <w:rFonts w:ascii="Times New Roman" w:hAnsi="Times New Roman"/>
          <w:sz w:val="24"/>
          <w:szCs w:val="24"/>
          <w:lang w:val="en-US"/>
        </w:rPr>
        <w:t>UNICAL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en-US"/>
        </w:rPr>
        <w:t>ELLPREX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630 з модуляційним газовим пальником та допоміжним обладнанням на 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суму 1 130,29 тис. грн (передбачалися інвестиції в сумі 635,80 тис. грн); вартість заходу зросла через </w:t>
      </w:r>
      <w:r w:rsidR="00707190">
        <w:rPr>
          <w:rFonts w:ascii="Times New Roman" w:hAnsi="Times New Roman"/>
          <w:sz w:val="24"/>
          <w:szCs w:val="24"/>
          <w:lang w:val="uk-UA"/>
        </w:rPr>
        <w:t>додаткові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707190">
        <w:rPr>
          <w:rFonts w:ascii="Times New Roman" w:hAnsi="Times New Roman"/>
          <w:sz w:val="24"/>
          <w:szCs w:val="24"/>
          <w:lang w:val="uk-UA"/>
        </w:rPr>
        <w:t>и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на монтаж котла;</w:t>
      </w:r>
    </w:p>
    <w:p w:rsidR="0020322B" w:rsidRP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>проектування котельні по вул. Свободи, 28 в м. Ромни – проведено проектування реконструкції котельні на суму 99,1 тис. грн (передбачалися інвестиції в сумі 63,50 тис. грн);</w:t>
      </w:r>
    </w:p>
    <w:p w:rsidR="0020322B" w:rsidRP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 xml:space="preserve">придбана, змонтована та встановлена шафа управління та автоматики на котельню </w:t>
      </w:r>
      <w:r w:rsidR="00707190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70719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707190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0322B">
        <w:rPr>
          <w:rFonts w:ascii="Times New Roman" w:hAnsi="Times New Roman"/>
          <w:sz w:val="24"/>
          <w:szCs w:val="24"/>
          <w:lang w:val="uk-UA"/>
        </w:rPr>
        <w:t>Сумська,</w:t>
      </w:r>
      <w:r w:rsidR="00707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>1</w:t>
      </w:r>
      <w:r w:rsidR="00707190">
        <w:rPr>
          <w:rFonts w:ascii="Times New Roman" w:hAnsi="Times New Roman"/>
          <w:sz w:val="24"/>
          <w:szCs w:val="24"/>
          <w:lang w:val="uk-UA"/>
        </w:rPr>
        <w:t>, м. Ромни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на  суму 439,22 тис.</w:t>
      </w:r>
      <w:r w:rsidR="00707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грн, що дало змогу переведення котельні </w:t>
      </w:r>
      <w:r w:rsidR="00BF2F1B">
        <w:rPr>
          <w:rFonts w:ascii="Times New Roman" w:hAnsi="Times New Roman"/>
          <w:sz w:val="24"/>
          <w:szCs w:val="24"/>
          <w:lang w:val="uk-UA"/>
        </w:rPr>
        <w:t>на</w:t>
      </w:r>
      <w:r w:rsidRPr="0020322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0322B">
        <w:rPr>
          <w:rFonts w:ascii="Times New Roman" w:hAnsi="Times New Roman"/>
          <w:sz w:val="24"/>
          <w:szCs w:val="24"/>
          <w:lang w:val="uk-UA"/>
        </w:rPr>
        <w:t>безоператорний</w:t>
      </w:r>
      <w:proofErr w:type="spellEnd"/>
      <w:r w:rsidRPr="0020322B">
        <w:rPr>
          <w:rFonts w:ascii="Times New Roman" w:hAnsi="Times New Roman"/>
          <w:sz w:val="24"/>
          <w:szCs w:val="24"/>
          <w:lang w:val="uk-UA"/>
        </w:rPr>
        <w:t xml:space="preserve"> режим;</w:t>
      </w:r>
    </w:p>
    <w:p w:rsidR="0020322B" w:rsidRPr="0020322B" w:rsidRDefault="0020322B" w:rsidP="00C01885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 xml:space="preserve">   придбання принтера для друку платіжних документів  – 13,00 тис.</w:t>
      </w:r>
      <w:r w:rsidR="00707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322B">
        <w:rPr>
          <w:rFonts w:ascii="Times New Roman" w:hAnsi="Times New Roman"/>
          <w:sz w:val="24"/>
          <w:szCs w:val="24"/>
          <w:lang w:val="uk-UA"/>
        </w:rPr>
        <w:t>грн (передбачалися інвестиції в сумі 12,20 тис. грн).</w:t>
      </w:r>
    </w:p>
    <w:p w:rsidR="0020322B" w:rsidRP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322B">
        <w:rPr>
          <w:rFonts w:ascii="Times New Roman" w:hAnsi="Times New Roman"/>
          <w:bCs/>
          <w:sz w:val="24"/>
          <w:szCs w:val="24"/>
          <w:lang w:val="uk-UA"/>
        </w:rPr>
        <w:t>Загальни</w:t>
      </w:r>
      <w:r w:rsidR="00BF2F1B">
        <w:rPr>
          <w:rFonts w:ascii="Times New Roman" w:hAnsi="Times New Roman"/>
          <w:bCs/>
          <w:sz w:val="24"/>
          <w:szCs w:val="24"/>
          <w:lang w:val="uk-UA"/>
        </w:rPr>
        <w:t>й обсяг інвестицій по виконанню</w:t>
      </w:r>
      <w:r w:rsidRPr="0020322B">
        <w:rPr>
          <w:rFonts w:ascii="Times New Roman" w:hAnsi="Times New Roman"/>
          <w:bCs/>
          <w:sz w:val="24"/>
          <w:szCs w:val="24"/>
          <w:lang w:val="uk-UA"/>
        </w:rPr>
        <w:t xml:space="preserve"> Інвестиційної програми за 2024 рік склав 1681,61  тис. грн або 58,2% до планованого показника. </w:t>
      </w:r>
    </w:p>
    <w:p w:rsidR="0020322B" w:rsidRP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>Не виконані заходи Інвестиційної програми:</w:t>
      </w:r>
    </w:p>
    <w:p w:rsidR="0020322B" w:rsidRPr="00262480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0322B">
        <w:rPr>
          <w:rFonts w:ascii="Times New Roman" w:hAnsi="Times New Roman"/>
          <w:sz w:val="24"/>
          <w:szCs w:val="24"/>
          <w:lang w:val="uk-UA"/>
        </w:rPr>
        <w:t xml:space="preserve">заміна 2-х котлів НІІСТУ-5 на 2 газових котли 1320 та 630 кВт з пальником газовим прогресивно-модуляційним за </w:t>
      </w:r>
      <w:proofErr w:type="spellStart"/>
      <w:r w:rsidRPr="0020322B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0322B">
        <w:rPr>
          <w:rFonts w:ascii="Times New Roman" w:hAnsi="Times New Roman"/>
          <w:sz w:val="24"/>
          <w:szCs w:val="24"/>
          <w:lang w:val="uk-UA"/>
        </w:rPr>
        <w:t>: вул. Аптекарська, 13, м. Ромни – планується виконати за рахунок інших джерел фінансування (передбачалися інвестиції в сумі 1683,00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грн);</w:t>
      </w:r>
    </w:p>
    <w:p w:rsid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 xml:space="preserve">проектування котельні за </w:t>
      </w:r>
      <w:proofErr w:type="spellStart"/>
      <w:r w:rsidRPr="00790B7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вул. Аптекарська, 13</w:t>
      </w:r>
      <w:r>
        <w:rPr>
          <w:rFonts w:ascii="Times New Roman" w:hAnsi="Times New Roman"/>
          <w:sz w:val="24"/>
          <w:szCs w:val="24"/>
          <w:lang w:val="uk-UA"/>
        </w:rPr>
        <w:t>,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планується виконати за рахунок інших джерел фінансування 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(передбачалися інвестиції в сумі </w:t>
      </w:r>
      <w:r>
        <w:rPr>
          <w:rFonts w:ascii="Times New Roman" w:hAnsi="Times New Roman"/>
          <w:sz w:val="24"/>
          <w:szCs w:val="24"/>
          <w:lang w:val="uk-UA"/>
        </w:rPr>
        <w:t>168,30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790B79">
        <w:rPr>
          <w:rFonts w:ascii="Times New Roman" w:hAnsi="Times New Roman"/>
          <w:sz w:val="24"/>
          <w:szCs w:val="24"/>
          <w:lang w:val="uk-UA"/>
        </w:rPr>
        <w:t>;</w:t>
      </w:r>
    </w:p>
    <w:p w:rsidR="0020322B" w:rsidRDefault="0020322B" w:rsidP="00C0188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B79">
        <w:rPr>
          <w:rFonts w:ascii="Times New Roman" w:hAnsi="Times New Roman"/>
          <w:sz w:val="24"/>
          <w:szCs w:val="24"/>
          <w:lang w:val="uk-UA"/>
        </w:rPr>
        <w:t>реконструкція теплової мережі 60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м (кот</w:t>
      </w:r>
      <w:r>
        <w:rPr>
          <w:rFonts w:ascii="Times New Roman" w:hAnsi="Times New Roman"/>
          <w:sz w:val="24"/>
          <w:szCs w:val="24"/>
          <w:lang w:val="uk-UA"/>
        </w:rPr>
        <w:t xml:space="preserve">ельня по вул. </w:t>
      </w:r>
      <w:proofErr w:type="spellStart"/>
      <w:r w:rsidRPr="00790B79">
        <w:rPr>
          <w:rFonts w:ascii="Times New Roman" w:hAnsi="Times New Roman"/>
          <w:sz w:val="24"/>
          <w:szCs w:val="24"/>
          <w:lang w:val="uk-UA"/>
        </w:rPr>
        <w:t>Іллінська</w:t>
      </w:r>
      <w:proofErr w:type="spellEnd"/>
      <w:r w:rsidRPr="00790B79">
        <w:rPr>
          <w:rFonts w:ascii="Times New Roman" w:hAnsi="Times New Roman"/>
          <w:sz w:val="24"/>
          <w:szCs w:val="24"/>
          <w:lang w:val="uk-UA"/>
        </w:rPr>
        <w:t>,</w:t>
      </w:r>
      <w:r w:rsidR="00BF2F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в м. Ромни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– планується виконати за рахунок інших джерел фінансування (передбачалися інвестиції в сумі 325,46</w:t>
      </w:r>
      <w:r w:rsidRPr="00790B79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BF2F1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B79">
        <w:rPr>
          <w:rFonts w:ascii="Times New Roman" w:hAnsi="Times New Roman"/>
          <w:sz w:val="24"/>
          <w:szCs w:val="24"/>
          <w:lang w:val="uk-UA"/>
        </w:rPr>
        <w:t>грн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ED2B4D">
        <w:rPr>
          <w:rFonts w:ascii="Times New Roman" w:hAnsi="Times New Roman"/>
          <w:sz w:val="24"/>
          <w:szCs w:val="24"/>
          <w:lang w:val="uk-UA"/>
        </w:rPr>
        <w:t>.</w:t>
      </w:r>
    </w:p>
    <w:p w:rsidR="00082B1F" w:rsidRPr="00082B1F" w:rsidRDefault="00082B1F" w:rsidP="00C01885">
      <w:pPr>
        <w:pStyle w:val="a7"/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82B1F">
        <w:rPr>
          <w:rFonts w:ascii="Times New Roman" w:hAnsi="Times New Roman"/>
          <w:b/>
          <w:bCs/>
          <w:sz w:val="24"/>
          <w:szCs w:val="24"/>
          <w:lang w:val="uk-UA"/>
        </w:rPr>
        <w:t>Пропозиції:</w:t>
      </w:r>
    </w:p>
    <w:p w:rsidR="005C69A5" w:rsidRPr="00790B79" w:rsidRDefault="00024812" w:rsidP="00C01885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зняти з контролю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конавчого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 w:rsidRPr="0070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FD1">
        <w:rPr>
          <w:rFonts w:ascii="Times New Roman" w:hAnsi="Times New Roman"/>
          <w:bCs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21.06.2023 </w:t>
      </w:r>
      <w:r w:rsidRPr="00C65445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102 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«Про погодження інвестиційної програми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C65445">
        <w:rPr>
          <w:rFonts w:ascii="Times New Roman" w:hAnsi="Times New Roman"/>
          <w:sz w:val="24"/>
          <w:szCs w:val="24"/>
          <w:lang w:val="uk-UA"/>
        </w:rPr>
        <w:t>омунального підприємств</w:t>
      </w:r>
      <w:r>
        <w:rPr>
          <w:rFonts w:ascii="Times New Roman" w:hAnsi="Times New Roman"/>
          <w:sz w:val="24"/>
          <w:szCs w:val="24"/>
          <w:lang w:val="uk-UA"/>
        </w:rPr>
        <w:t>а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Роменської міської ради» на 2024</w:t>
      </w:r>
      <w:r w:rsidRPr="00C65445">
        <w:rPr>
          <w:rFonts w:ascii="Times New Roman" w:hAnsi="Times New Roman"/>
          <w:sz w:val="24"/>
          <w:szCs w:val="24"/>
          <w:lang w:val="uk-UA"/>
        </w:rPr>
        <w:t xml:space="preserve"> рік»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4B01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</w:t>
      </w:r>
      <w:r w:rsidR="00664B01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>з завершенням терміну дії Програми</w:t>
      </w:r>
      <w:r w:rsidR="00082B1F">
        <w:rPr>
          <w:rFonts w:ascii="Times New Roman" w:hAnsi="Times New Roman"/>
          <w:sz w:val="24"/>
          <w:szCs w:val="24"/>
          <w:lang w:val="uk-UA"/>
        </w:rPr>
        <w:t>.</w:t>
      </w:r>
    </w:p>
    <w:p w:rsidR="005C69A5" w:rsidRDefault="005C69A5" w:rsidP="005C69A5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58CC" w:rsidRDefault="00BF2F1B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н</w:t>
      </w:r>
      <w:proofErr w:type="spellStart"/>
      <w:r w:rsidR="0025760E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25760E">
        <w:rPr>
          <w:rFonts w:ascii="Times New Roman" w:hAnsi="Times New Roman"/>
          <w:b/>
          <w:sz w:val="24"/>
          <w:szCs w:val="24"/>
        </w:rPr>
        <w:t xml:space="preserve"> </w:t>
      </w:r>
      <w:r w:rsidR="00082B1F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262480" w:rsidRPr="00262480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="00262480"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62480" w:rsidRPr="00262480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262480" w:rsidRPr="00262480">
        <w:rPr>
          <w:rFonts w:ascii="Times New Roman" w:hAnsi="Times New Roman"/>
          <w:b/>
          <w:sz w:val="24"/>
          <w:szCs w:val="24"/>
        </w:rPr>
        <w:t>-</w:t>
      </w:r>
    </w:p>
    <w:p w:rsidR="00262480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r w:rsidRPr="00262480">
        <w:rPr>
          <w:rFonts w:ascii="Times New Roman" w:hAnsi="Times New Roman"/>
          <w:b/>
          <w:sz w:val="24"/>
          <w:szCs w:val="24"/>
        </w:rPr>
        <w:tab/>
      </w:r>
    </w:p>
    <w:p w:rsidR="00262480" w:rsidRPr="00C558CC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62480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480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262480">
        <w:rPr>
          <w:rFonts w:ascii="Times New Roman" w:hAnsi="Times New Roman"/>
          <w:b/>
          <w:sz w:val="24"/>
          <w:szCs w:val="24"/>
        </w:rPr>
        <w:t xml:space="preserve"> ради</w:t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Pr="00262480">
        <w:rPr>
          <w:rFonts w:ascii="Times New Roman" w:hAnsi="Times New Roman"/>
          <w:b/>
          <w:sz w:val="24"/>
          <w:szCs w:val="24"/>
        </w:rPr>
        <w:tab/>
      </w:r>
      <w:r w:rsidR="00EE0957">
        <w:rPr>
          <w:rFonts w:ascii="Times New Roman" w:hAnsi="Times New Roman"/>
          <w:b/>
          <w:sz w:val="24"/>
          <w:szCs w:val="24"/>
        </w:rPr>
        <w:tab/>
      </w:r>
      <w:r w:rsidR="00C558CC">
        <w:rPr>
          <w:rFonts w:ascii="Times New Roman" w:hAnsi="Times New Roman"/>
          <w:b/>
          <w:sz w:val="24"/>
          <w:szCs w:val="24"/>
          <w:lang w:val="uk-UA"/>
        </w:rPr>
        <w:t>Людмила ГОНЧАРЕНКО</w:t>
      </w:r>
    </w:p>
    <w:p w:rsidR="00262480" w:rsidRPr="00EE0957" w:rsidRDefault="00262480" w:rsidP="00262480">
      <w:pPr>
        <w:spacing w:after="0"/>
        <w:jc w:val="both"/>
        <w:rPr>
          <w:rFonts w:ascii="Times New Roman" w:hAnsi="Times New Roman"/>
          <w:b/>
          <w:sz w:val="16"/>
          <w:szCs w:val="24"/>
        </w:rPr>
      </w:pPr>
    </w:p>
    <w:p w:rsidR="00ED2F91" w:rsidRPr="00262480" w:rsidRDefault="00262480" w:rsidP="002624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2480">
        <w:rPr>
          <w:rFonts w:ascii="Times New Roman" w:hAnsi="Times New Roman"/>
          <w:b/>
          <w:sz w:val="24"/>
          <w:szCs w:val="24"/>
        </w:rPr>
        <w:t>ПОГОДЖЕНО</w:t>
      </w:r>
    </w:p>
    <w:p w:rsidR="00D44581" w:rsidRPr="00ED2F91" w:rsidRDefault="00ED2F91" w:rsidP="00ED2F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Керуючий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справами </w:t>
      </w: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виконкому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r w:rsidRPr="00ED2F91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ED2F91">
        <w:rPr>
          <w:rFonts w:ascii="Times New Roman" w:hAnsi="Times New Roman"/>
          <w:b/>
          <w:bCs/>
          <w:sz w:val="24"/>
          <w:szCs w:val="24"/>
        </w:rPr>
        <w:t>Наталія</w:t>
      </w:r>
      <w:proofErr w:type="spellEnd"/>
      <w:r w:rsidRPr="00ED2F91">
        <w:rPr>
          <w:rFonts w:ascii="Times New Roman" w:hAnsi="Times New Roman"/>
          <w:b/>
          <w:bCs/>
          <w:sz w:val="24"/>
          <w:szCs w:val="24"/>
        </w:rPr>
        <w:t xml:space="preserve"> МОСКАЛЕНКО</w:t>
      </w:r>
    </w:p>
    <w:sectPr w:rsidR="00D44581" w:rsidRPr="00ED2F91" w:rsidSect="00301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A039E"/>
    <w:multiLevelType w:val="hybridMultilevel"/>
    <w:tmpl w:val="5310F2EC"/>
    <w:lvl w:ilvl="0" w:tplc="B0647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23BB3"/>
    <w:rsid w:val="00024812"/>
    <w:rsid w:val="0003312B"/>
    <w:rsid w:val="000418C8"/>
    <w:rsid w:val="0005431A"/>
    <w:rsid w:val="00056A3E"/>
    <w:rsid w:val="00082B1F"/>
    <w:rsid w:val="000B116F"/>
    <w:rsid w:val="000D4CF2"/>
    <w:rsid w:val="0010213C"/>
    <w:rsid w:val="00120E8D"/>
    <w:rsid w:val="00154A54"/>
    <w:rsid w:val="0018286B"/>
    <w:rsid w:val="001E71E7"/>
    <w:rsid w:val="0020322B"/>
    <w:rsid w:val="0025760E"/>
    <w:rsid w:val="00262480"/>
    <w:rsid w:val="002A2B71"/>
    <w:rsid w:val="002C6BDC"/>
    <w:rsid w:val="002F1740"/>
    <w:rsid w:val="003017D5"/>
    <w:rsid w:val="00343564"/>
    <w:rsid w:val="00385668"/>
    <w:rsid w:val="003C66F7"/>
    <w:rsid w:val="003D6EB4"/>
    <w:rsid w:val="003E6896"/>
    <w:rsid w:val="00435611"/>
    <w:rsid w:val="004425FF"/>
    <w:rsid w:val="00444554"/>
    <w:rsid w:val="004822C5"/>
    <w:rsid w:val="00484E80"/>
    <w:rsid w:val="00496023"/>
    <w:rsid w:val="004C71DD"/>
    <w:rsid w:val="004F77E5"/>
    <w:rsid w:val="00507874"/>
    <w:rsid w:val="00510361"/>
    <w:rsid w:val="00512A31"/>
    <w:rsid w:val="00512B7F"/>
    <w:rsid w:val="00583D4C"/>
    <w:rsid w:val="005B022E"/>
    <w:rsid w:val="005B5FFA"/>
    <w:rsid w:val="005C69A5"/>
    <w:rsid w:val="005F513D"/>
    <w:rsid w:val="006260BF"/>
    <w:rsid w:val="00664B01"/>
    <w:rsid w:val="006D7C69"/>
    <w:rsid w:val="006F43AF"/>
    <w:rsid w:val="00707190"/>
    <w:rsid w:val="00747C1E"/>
    <w:rsid w:val="00756BA6"/>
    <w:rsid w:val="00776E34"/>
    <w:rsid w:val="0079188C"/>
    <w:rsid w:val="00793BBA"/>
    <w:rsid w:val="007F7FDF"/>
    <w:rsid w:val="00845799"/>
    <w:rsid w:val="00903459"/>
    <w:rsid w:val="00916D09"/>
    <w:rsid w:val="00921B00"/>
    <w:rsid w:val="00931B1A"/>
    <w:rsid w:val="00995DC8"/>
    <w:rsid w:val="009E3E09"/>
    <w:rsid w:val="00A07F68"/>
    <w:rsid w:val="00A23FCD"/>
    <w:rsid w:val="00A81D86"/>
    <w:rsid w:val="00AC4CD9"/>
    <w:rsid w:val="00B81250"/>
    <w:rsid w:val="00B91254"/>
    <w:rsid w:val="00BA509A"/>
    <w:rsid w:val="00BC49F7"/>
    <w:rsid w:val="00BF2F1B"/>
    <w:rsid w:val="00C01885"/>
    <w:rsid w:val="00C1033D"/>
    <w:rsid w:val="00C166A0"/>
    <w:rsid w:val="00C54697"/>
    <w:rsid w:val="00C558CC"/>
    <w:rsid w:val="00C64C4F"/>
    <w:rsid w:val="00CC520A"/>
    <w:rsid w:val="00CD36DF"/>
    <w:rsid w:val="00CF54AA"/>
    <w:rsid w:val="00D3164A"/>
    <w:rsid w:val="00D44581"/>
    <w:rsid w:val="00D95642"/>
    <w:rsid w:val="00E42A45"/>
    <w:rsid w:val="00E560A7"/>
    <w:rsid w:val="00E81C1F"/>
    <w:rsid w:val="00EC389B"/>
    <w:rsid w:val="00ED2B4D"/>
    <w:rsid w:val="00ED2F91"/>
    <w:rsid w:val="00EE0957"/>
    <w:rsid w:val="00F265A5"/>
    <w:rsid w:val="00F33AAA"/>
    <w:rsid w:val="00F467EA"/>
    <w:rsid w:val="00F57FD4"/>
    <w:rsid w:val="00F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BA0B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3</cp:revision>
  <cp:lastPrinted>2023-01-02T12:29:00Z</cp:lastPrinted>
  <dcterms:created xsi:type="dcterms:W3CDTF">2025-02-07T08:27:00Z</dcterms:created>
  <dcterms:modified xsi:type="dcterms:W3CDTF">2025-02-19T06:54:00Z</dcterms:modified>
</cp:coreProperties>
</file>