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E7" w:rsidRPr="00B82C79" w:rsidRDefault="0006028B" w:rsidP="00B36AE7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82C79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E7" w:rsidRPr="00B82C79" w:rsidRDefault="00B36AE7" w:rsidP="00B36AE7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РОМЕНСЬКА МІСЬКА РАДА СУМСЬКОЇ ОБЛАСТІ</w:t>
      </w:r>
    </w:p>
    <w:p w:rsidR="00B36AE7" w:rsidRPr="00B82C79" w:rsidRDefault="00B36AE7" w:rsidP="00B36AE7">
      <w:pPr>
        <w:spacing w:after="1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ВОСЬМЕ  СКЛИКАННЯ</w:t>
      </w:r>
    </w:p>
    <w:p w:rsidR="00B36AE7" w:rsidRPr="00B82C79" w:rsidRDefault="00B36AE7" w:rsidP="00B36AE7">
      <w:pPr>
        <w:keepNext/>
        <w:tabs>
          <w:tab w:val="center" w:pos="4677"/>
          <w:tab w:val="left" w:pos="6960"/>
        </w:tabs>
        <w:spacing w:after="16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</w:t>
      </w:r>
      <w:r w:rsidR="00C7149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ВІСІМДЕСЯТ СЬОМА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СЕСІЯ</w:t>
      </w:r>
    </w:p>
    <w:p w:rsidR="00B36AE7" w:rsidRPr="00B82C79" w:rsidRDefault="00B36AE7" w:rsidP="00B36AE7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РІШЕННЯ</w:t>
      </w:r>
    </w:p>
    <w:p w:rsidR="00B36AE7" w:rsidRPr="00B82C79" w:rsidRDefault="00B36AE7" w:rsidP="00B36AE7">
      <w:pPr>
        <w:shd w:val="clear" w:color="auto" w:fill="FEFEFE"/>
        <w:spacing w:before="120" w:after="120"/>
        <w:ind w:right="-1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</w:pP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2</w:t>
      </w:r>
      <w:r w:rsidR="00C71491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6.02</w:t>
      </w: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.202</w:t>
      </w:r>
      <w:r w:rsidR="00C71491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1252" w:rsidRPr="00B82C79" w:rsidTr="00B3640A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62596" w:rsidRPr="00B82C79" w:rsidRDefault="00C62596" w:rsidP="000B5843">
            <w:pPr>
              <w:spacing w:after="120"/>
              <w:ind w:left="-105" w:right="425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 w:rsidR="00404BF5"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затвердження структури і штатів 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Виконавчого комітету</w:t>
            </w:r>
            <w:r w:rsidR="006F6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управлінь та відділів </w:t>
            </w:r>
            <w:r w:rsidR="00404BF5"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Роменської міської ради, їх загальну чисельність</w:t>
            </w:r>
            <w:r w:rsidR="00404BF5"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в новій редакції</w:t>
            </w:r>
          </w:p>
        </w:tc>
      </w:tr>
    </w:tbl>
    <w:p w:rsidR="00C62596" w:rsidRPr="00B82C79" w:rsidRDefault="00C62596" w:rsidP="00C62596">
      <w:pPr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 w:rsidR="004704C0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місцеве самоврядування в Україні», постанови Кабінету Міністрів України від 09</w:t>
      </w:r>
      <w:r w:rsidR="004546CB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березня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2006</w:t>
      </w:r>
      <w:r w:rsidR="004546CB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№ 268 «Про упорядкування структури та умов оплати праці працівників апарату органів виконавчої влади, органів проку</w:t>
      </w:r>
      <w:r w:rsidR="004546CB" w:rsidRPr="00B82C79">
        <w:rPr>
          <w:rFonts w:ascii="Times New Roman" w:hAnsi="Times New Roman"/>
          <w:color w:val="000000"/>
          <w:sz w:val="24"/>
          <w:szCs w:val="24"/>
          <w:lang w:val="uk-UA"/>
        </w:rPr>
        <w:t>ратури, судів та інших органів»</w:t>
      </w:r>
    </w:p>
    <w:p w:rsidR="001578C1" w:rsidRPr="00B82C79" w:rsidRDefault="00C62596" w:rsidP="00097509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41665D" w:rsidRDefault="003E5B6D" w:rsidP="009F143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1. </w:t>
      </w:r>
      <w:r w:rsidR="009F143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ести до структури і штатів Виконавчого комітету Роменської міської ради Сумської області </w:t>
      </w:r>
      <w:r w:rsidR="004166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такі зміни</w:t>
      </w:r>
      <w:bookmarkStart w:id="0" w:name="_GoBack"/>
      <w:bookmarkEnd w:id="0"/>
      <w:r w:rsidR="004166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:</w:t>
      </w:r>
    </w:p>
    <w:p w:rsidR="003E5B6D" w:rsidRDefault="0041665D" w:rsidP="009F143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1) ввести до структури 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відділ циф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рового розвитку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цифровізації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3E5B6D" w:rsidRPr="00B82C79" w:rsidRDefault="0041665D" w:rsidP="003E5B6D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назву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ідділ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організаційног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 та комп’ютерного забезпечення змінити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на «Організаційний відділ».</w:t>
      </w:r>
    </w:p>
    <w:p w:rsidR="001578C1" w:rsidRDefault="009F1436" w:rsidP="003E5B6D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1578C1" w:rsidRPr="00B82C7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 Затвердити</w:t>
      </w:r>
      <w:r w:rsidR="001578C1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структуру і штати Виконавчого комітету</w:t>
      </w:r>
      <w:r w:rsidR="006F6544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Роменської міської ради Сумської області,</w:t>
      </w:r>
      <w:r w:rsidR="006F6544" w:rsidRPr="006F6544">
        <w:rPr>
          <w:lang w:val="uk-UA"/>
        </w:rPr>
        <w:t xml:space="preserve"> </w:t>
      </w:r>
      <w:r w:rsidR="006F6544" w:rsidRPr="006F6544">
        <w:rPr>
          <w:rFonts w:ascii="Times New Roman" w:hAnsi="Times New Roman"/>
          <w:color w:val="000000"/>
          <w:sz w:val="24"/>
          <w:szCs w:val="24"/>
          <w:lang w:val="uk-UA"/>
        </w:rPr>
        <w:t>управлінь та відділів Роменської міської ради</w:t>
      </w:r>
      <w:r w:rsidR="00434DA1">
        <w:rPr>
          <w:rFonts w:ascii="Times New Roman" w:hAnsi="Times New Roman"/>
          <w:color w:val="000000"/>
          <w:sz w:val="24"/>
          <w:szCs w:val="24"/>
          <w:lang w:val="uk-UA"/>
        </w:rPr>
        <w:t xml:space="preserve"> Сумської області</w:t>
      </w:r>
      <w:r w:rsidR="006F6544" w:rsidRPr="006F6544">
        <w:rPr>
          <w:rFonts w:ascii="Times New Roman" w:hAnsi="Times New Roman"/>
          <w:color w:val="000000"/>
          <w:sz w:val="24"/>
          <w:szCs w:val="24"/>
          <w:lang w:val="uk-UA"/>
        </w:rPr>
        <w:t>, їх загальну чисельність</w:t>
      </w:r>
      <w:r w:rsidR="001578C1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у новій редакції</w:t>
      </w:r>
      <w:r w:rsidR="008C2E93" w:rsidRPr="00B82C79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1578C1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що додається</w:t>
      </w:r>
      <w:r w:rsidR="008C2E93" w:rsidRPr="00B82C7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8C2E93" w:rsidRPr="00C236D7" w:rsidRDefault="009B77A1" w:rsidP="00D122A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 w:rsidR="008C2E93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  <w:r w:rsidR="00F4485D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8C2E93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Вважати таким</w:t>
      </w:r>
      <w:r w:rsidR="009F143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и</w:t>
      </w:r>
      <w:r w:rsidR="008C2E93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що втратил</w:t>
      </w:r>
      <w:r w:rsidR="00EE79B0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и</w:t>
      </w:r>
      <w:r w:rsidR="008C2E93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чинність:</w:t>
      </w:r>
    </w:p>
    <w:p w:rsidR="00A80871" w:rsidRPr="00C236D7" w:rsidRDefault="00C26459" w:rsidP="00D122A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1) 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рішення Роменської міської ради від 2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.2023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«Про 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затвердження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структури і штатів Виконавчого комітету, управлінь та відділів Роменської міської ради, їх загальну чисельність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 новій редакції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»;</w:t>
      </w:r>
    </w:p>
    <w:p w:rsidR="009C2F5F" w:rsidRPr="00C236D7" w:rsidRDefault="009C2F5F" w:rsidP="00D122A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рішення Роменської міської ради від 22.</w:t>
      </w: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11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.2023 «Про внесення змін до</w:t>
      </w: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рішення міської ради від 25.10.2023 «Про затвердження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структури і штатів Виконавчого комітету, управлінь та відділів Роменської міської ради, їх загальну чисельність»</w:t>
      </w: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9C2F5F" w:rsidRPr="00C236D7" w:rsidRDefault="009C2F5F" w:rsidP="003E5B6D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рішення Роменської міської ради від 27.11.2024 «Про внесення змін до рішення міської ради від 25.10.2023 «Про затвердження структури і штатів Виконавчого комітету, управлінь та відділів Роменської міської ради, їх загальну чисельність».</w:t>
      </w:r>
    </w:p>
    <w:p w:rsidR="00097509" w:rsidRPr="00C236D7" w:rsidRDefault="004A44DF" w:rsidP="003E5B6D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097509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  <w:r w:rsidR="00337AD6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Контроль за виконанням </w:t>
      </w:r>
      <w:r w:rsidR="00AB062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ць</w:t>
      </w:r>
      <w:r w:rsidR="00337AD6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ого рішення покласти на постійну комісію з питань регламенту, законності, інформаційного простору.</w:t>
      </w:r>
    </w:p>
    <w:p w:rsidR="00C62596" w:rsidRPr="00C236D7" w:rsidRDefault="00C62596" w:rsidP="00C62596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9C2F5F" w:rsidRPr="00C236D7" w:rsidRDefault="009C2F5F" w:rsidP="00C62596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37AD6" w:rsidRPr="00C236D7" w:rsidRDefault="004E5CA3" w:rsidP="00BF730A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Міський голова</w:t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236D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  <w:t>Олег СТОГНІЙ</w:t>
      </w:r>
    </w:p>
    <w:p w:rsidR="005A2A29" w:rsidRPr="000A4AF2" w:rsidRDefault="009B77A1" w:rsidP="005A2A29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lastRenderedPageBreak/>
        <w:t>Д</w:t>
      </w:r>
      <w:r w:rsidR="005A2A29"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одаток</w:t>
      </w:r>
    </w:p>
    <w:p w:rsidR="005A2A29" w:rsidRPr="000A4AF2" w:rsidRDefault="005A2A29" w:rsidP="005A2A29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до рішення Роменської міської ради </w:t>
      </w:r>
    </w:p>
    <w:p w:rsidR="005A2A29" w:rsidRPr="000A4AF2" w:rsidRDefault="00F51252" w:rsidP="005A2A29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 2</w:t>
      </w:r>
      <w:r w:rsidR="00C7149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6.02</w:t>
      </w:r>
      <w:r w:rsidR="005A2A29"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.202</w:t>
      </w:r>
      <w:r w:rsidR="00C7149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5</w:t>
      </w:r>
    </w:p>
    <w:p w:rsidR="005A2A29" w:rsidRPr="000A4AF2" w:rsidRDefault="005A2A29" w:rsidP="005A2A2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СТРУКТУРА І ШТАТИ </w:t>
      </w:r>
    </w:p>
    <w:p w:rsidR="006F6544" w:rsidRDefault="006F6544" w:rsidP="005A2A2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F654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Виконавчого комітету Роменської міської ради Сумської області, </w:t>
      </w:r>
    </w:p>
    <w:p w:rsidR="005A2A29" w:rsidRPr="000A4AF2" w:rsidRDefault="006F6544" w:rsidP="005A2A2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F654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управлінь та відділів Роменської міської ради</w:t>
      </w:r>
      <w:r w:rsidR="00434DA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34DA1" w:rsidRPr="00434DA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Сумської області</w:t>
      </w:r>
    </w:p>
    <w:p w:rsidR="005A2A29" w:rsidRPr="00AB0626" w:rsidRDefault="005A2A29" w:rsidP="005A2A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8"/>
          <w:szCs w:val="8"/>
          <w:lang w:val="uk-UA" w:eastAsia="ru-RU"/>
        </w:rPr>
      </w:pPr>
    </w:p>
    <w:p w:rsidR="005A2A29" w:rsidRPr="000A4AF2" w:rsidRDefault="005A2A29" w:rsidP="005A2A2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І. Керівництво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1. </w:t>
      </w:r>
      <w:r w:rsidR="0037434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6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Міський голова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Секретар міської ради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Заступник міського голови</w:t>
      </w:r>
      <w:r w:rsidRPr="000A4AF2">
        <w:rPr>
          <w:color w:val="000000"/>
          <w:shd w:val="clear" w:color="auto" w:fill="FFFFFF"/>
          <w:lang w:val="uk-UA"/>
        </w:rPr>
        <w:t xml:space="preserve"> з </w:t>
      </w:r>
      <w:r w:rsidRPr="000A4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Заступник міського голови </w:t>
      </w:r>
      <w:r w:rsidRPr="000A4AF2">
        <w:rPr>
          <w:color w:val="000000"/>
          <w:shd w:val="clear" w:color="auto" w:fill="FFFFFF"/>
        </w:rPr>
        <w:t xml:space="preserve">з </w:t>
      </w:r>
      <w:r w:rsidRPr="000A4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Заступник міського голови</w:t>
      </w:r>
      <w:r w:rsidRPr="000A4AF2">
        <w:rPr>
          <w:color w:val="000000"/>
          <w:shd w:val="clear" w:color="auto" w:fill="FFFFFF"/>
        </w:rPr>
        <w:t xml:space="preserve"> з </w:t>
      </w:r>
      <w:r w:rsidRPr="000A4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Керуючий справами виконкому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2. Старости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Усього - 15</w:t>
      </w:r>
    </w:p>
    <w:p w:rsidR="005A2A29" w:rsidRPr="000A4AF2" w:rsidRDefault="005A2A29" w:rsidP="005A2A29">
      <w:pPr>
        <w:keepNext/>
        <w:spacing w:after="12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ІІ. Апарат Виконавчого комітету міської ради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1. Радник міського голови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2. Загальний відділ </w:t>
      </w:r>
    </w:p>
    <w:p w:rsidR="005A2A29" w:rsidRPr="000A4AF2" w:rsidRDefault="0037434F" w:rsidP="005A2A29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27</w:t>
      </w:r>
      <w:r w:rsidR="005A2A29"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,5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Відповідальний черговий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Діловод – 11,5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Прибиральник службових приміщень – 8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8) Підбирач довідкового та інформаційного матеріалу – 1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Завідувач господарства – 1</w:t>
      </w:r>
    </w:p>
    <w:p w:rsidR="0037434F" w:rsidRPr="00A80871" w:rsidRDefault="0037434F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10) </w:t>
      </w:r>
      <w:r w:rsidR="007D17D5"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Опалювач - 1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0A4AF2" w:rsidRDefault="00CA54A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 </w:t>
      </w:r>
      <w:r w:rsidR="0014246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Організаційний відділ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4. Відділ юридичного забезпечення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3)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5. Сектор управління персоналом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Усього-2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6. Відділ з проведення тендерних торгів, закупівель та  внутрішнього контролю, аудиту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7. Відділ бухгалтерського обліку та господарського забезпечення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14,5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Начальник відділу – головний бухгалтер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Заступник начальника відділу – головного бухгалтера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5A2A29" w:rsidRPr="002B73F5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B73F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Комендант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Прибиральник службових приміщень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Сторож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Сторож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Водій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Водій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Енергетик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Прибиральник службових приміщень – 0,5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7.1. Сектор проведення розрахунків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</w:t>
      </w:r>
      <w:r w:rsidR="002B73F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–</w:t>
      </w: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3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8. Сектор охорони здоров’я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</w:t>
      </w:r>
      <w:r w:rsidR="002B73F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–</w:t>
      </w: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2</w:t>
      </w:r>
      <w:r w:rsidR="002B73F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9. Відділ з питань внутрішньої політики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Секретар керівника</w:t>
      </w:r>
    </w:p>
    <w:p w:rsidR="006F6544" w:rsidRDefault="006F6544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lastRenderedPageBreak/>
        <w:t>10. Відділ ведення Державного реєстру виборців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 xml:space="preserve">Усього – 3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ind w:left="425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11. Відділ містобудування та архітектури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– 6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головний архітектор міста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11.1. Сектор містобудівного кадастру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Усього-2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12. Відділ земельних ресурсів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6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землевпорядник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13. Відділ з питань надзвичайних ситуацій та  цивільного захисту населення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14. Архівний відділ</w:t>
      </w: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ab/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– 5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5) Прибиральник службових приміщень </w:t>
      </w:r>
    </w:p>
    <w:p w:rsidR="005A2A29" w:rsidRPr="00A80871" w:rsidRDefault="005A2A29" w:rsidP="005A2A29">
      <w:pPr>
        <w:spacing w:after="120"/>
        <w:rPr>
          <w:rFonts w:ascii="Times New Roman" w:eastAsia="Times New Roman" w:hAnsi="Times New Roman"/>
          <w:color w:val="000000"/>
          <w:sz w:val="12"/>
          <w:szCs w:val="12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15. Відділ молоді та спорту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120"/>
        <w:rPr>
          <w:rFonts w:ascii="Times New Roman" w:eastAsia="Times New Roman" w:hAnsi="Times New Roman"/>
          <w:color w:val="000000"/>
          <w:sz w:val="12"/>
          <w:szCs w:val="12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lastRenderedPageBreak/>
        <w:t xml:space="preserve">16. Відділ обліку і розподілу житла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Сторож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Сторож </w:t>
      </w:r>
    </w:p>
    <w:p w:rsidR="005A2A29" w:rsidRPr="00A80871" w:rsidRDefault="005A2A29" w:rsidP="005A2A29">
      <w:pPr>
        <w:spacing w:after="120"/>
        <w:rPr>
          <w:rFonts w:ascii="Times New Roman" w:eastAsia="Times New Roman" w:hAnsi="Times New Roman"/>
          <w:color w:val="000000"/>
          <w:sz w:val="12"/>
          <w:szCs w:val="12"/>
          <w:lang w:val="uk-UA" w:eastAsia="ru-RU"/>
        </w:rPr>
      </w:pPr>
    </w:p>
    <w:p w:rsidR="005A2A29" w:rsidRPr="00A80871" w:rsidRDefault="005A2A29" w:rsidP="005A2A29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17. Відділ з контролю за додержанням законодавства про працю та зайнятість населення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D20328" w:rsidRDefault="00D20328" w:rsidP="00D20328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20328" w:rsidRPr="00CA54A9" w:rsidRDefault="00D20328" w:rsidP="00D20328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 Відділ</w:t>
      </w:r>
      <w:r w:rsidRPr="00CA54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цифрового розвитку та </w:t>
      </w:r>
      <w:proofErr w:type="spellStart"/>
      <w:r w:rsidRPr="00CA54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цифровізації</w:t>
      </w:r>
      <w:proofErr w:type="spellEnd"/>
      <w:r w:rsidRPr="00CA54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</w:p>
    <w:p w:rsidR="00D20328" w:rsidRPr="00A80871" w:rsidRDefault="00D20328" w:rsidP="00D20328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D20328" w:rsidRPr="00A80871" w:rsidRDefault="00D20328" w:rsidP="00D2032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D20328" w:rsidRPr="00A80871" w:rsidRDefault="00D20328" w:rsidP="00D2032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D20328" w:rsidRPr="00A80871" w:rsidRDefault="00D20328" w:rsidP="00D2032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      </w:t>
      </w:r>
    </w:p>
    <w:p w:rsidR="005A2A29" w:rsidRDefault="005A2A29" w:rsidP="005A2A2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ІІІ. Інші виконавчі органи міської ради</w:t>
      </w:r>
    </w:p>
    <w:p w:rsidR="00F91C28" w:rsidRPr="00A80871" w:rsidRDefault="00F91C28" w:rsidP="005A2A2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1. Служба у справах дітей</w:t>
      </w:r>
    </w:p>
    <w:p w:rsidR="00AE5A84" w:rsidRPr="00A80871" w:rsidRDefault="00AE5A84" w:rsidP="00AE5A8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position w:val="6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Усього – 8,5 </w:t>
      </w:r>
    </w:p>
    <w:p w:rsidR="00AE5A84" w:rsidRPr="00F91C28" w:rsidRDefault="00F91C28" w:rsidP="00AB062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Н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ачальник служби</w:t>
      </w:r>
    </w:p>
    <w:p w:rsidR="00AE5A84" w:rsidRPr="00F91C28" w:rsidRDefault="00F91C28" w:rsidP="00AB062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Г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оловний спеціаліст - бухгалтер</w:t>
      </w:r>
    </w:p>
    <w:p w:rsidR="00AE5A84" w:rsidRPr="00F91C28" w:rsidRDefault="00F91C28" w:rsidP="00AB062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Г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оловний спеціаліст - </w:t>
      </w:r>
      <w:r w:rsidR="00DA4266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юрисконсульт</w:t>
      </w:r>
    </w:p>
    <w:p w:rsidR="00AE5A84" w:rsidRPr="00F91C28" w:rsidRDefault="00F91C28" w:rsidP="00AB062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рибиральник службових приміщень</w:t>
      </w:r>
      <w:r w:rsidR="00DA4266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– 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0,5</w:t>
      </w:r>
    </w:p>
    <w:p w:rsidR="00AE5A84" w:rsidRPr="00F91C28" w:rsidRDefault="00F91C28" w:rsidP="00AB0626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5) В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одій</w:t>
      </w:r>
    </w:p>
    <w:p w:rsidR="00AE5A84" w:rsidRDefault="00AE5A84" w:rsidP="00DE2AE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Сектор з питань опіки і піклування</w:t>
      </w:r>
    </w:p>
    <w:p w:rsidR="00DE2AED" w:rsidRPr="00A80871" w:rsidRDefault="00DE2AED" w:rsidP="00DE2AE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position w:val="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Усього – 2</w:t>
      </w:r>
      <w:r w:rsidRPr="00A80871"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AE5A84" w:rsidRPr="00A80871" w:rsidRDefault="00F91C28" w:rsidP="00AB0626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B584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AE5A84" w:rsidRPr="000B584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авідувач </w:t>
      </w:r>
      <w:r w:rsidR="00AE5A84" w:rsidRPr="00A8087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сектору </w:t>
      </w:r>
    </w:p>
    <w:p w:rsidR="00AE5A84" w:rsidRPr="00F91C28" w:rsidRDefault="00F91C28" w:rsidP="00AB0626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Г</w:t>
      </w:r>
      <w:r w:rsidR="00AE5A84" w:rsidRPr="00A8087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оловний спеціаліст </w:t>
      </w:r>
    </w:p>
    <w:p w:rsidR="00AE5A84" w:rsidRDefault="00AE5A84" w:rsidP="00DE2AE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Сектор профілактики </w:t>
      </w:r>
    </w:p>
    <w:p w:rsidR="00DE2AED" w:rsidRPr="00A80871" w:rsidRDefault="00DE2AED" w:rsidP="00DE2AE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position w:val="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Усього – 2</w:t>
      </w:r>
      <w:r w:rsidRPr="00A80871"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AE5A84" w:rsidRPr="00A80871" w:rsidRDefault="00AE5A84" w:rsidP="00AE5A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</w:pPr>
      <w:r w:rsidRPr="00A80871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1) </w:t>
      </w:r>
      <w:r w:rsidR="00F91C28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З</w:t>
      </w:r>
      <w:r w:rsidRPr="00A80871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авідувач сектору</w:t>
      </w:r>
    </w:p>
    <w:p w:rsidR="00AE5A84" w:rsidRPr="00A80871" w:rsidRDefault="00DA4266" w:rsidP="00AE5A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</w:pPr>
      <w:r w:rsidRPr="00A80871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2) </w:t>
      </w:r>
      <w:r w:rsidR="00F91C28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Г</w:t>
      </w:r>
      <w:r w:rsidRPr="00A80871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2. Управління економічного розвитку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– 13,5 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управління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спеціаліст, бухгалтер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2.1. Відділ розвитку території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управління, 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2.2. Відділ розвитку підприємництва та споживчого ринку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3,5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Прибиральник службових приміщень </w:t>
      </w:r>
      <w:r w:rsidR="00DA4266"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– 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</w:t>
      </w:r>
      <w:r w:rsidR="00DA4266"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2.3 Відділ використання майна комунальної власності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AB0626" w:rsidRPr="00A80871" w:rsidRDefault="00AB0626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3. Управління житлово-комунального господарства</w:t>
      </w:r>
    </w:p>
    <w:p w:rsidR="005A2A29" w:rsidRPr="00A80871" w:rsidRDefault="00AC5F9F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25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1) Начальник управління 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Діловод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3.1. Відділ інженерного забезпечення та будівництва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– 6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5) 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3.2. Відділ благоустрою території  міста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9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 Заступник начальника управління -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3.3. Відділ бухгалтерського обліку та господарського забезпечення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6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 головний бухгалтер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Водій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Прибиральник службових приміщень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3.3.1. Сектор економіки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C5F9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– 2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1) Завідувач сектору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3.4. Сектор юридичної та кадрової роботи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AB0626" w:rsidRDefault="00AB0626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4. Відділ освіти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6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начальника відділу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16"/>
          <w:szCs w:val="24"/>
          <w:lang w:val="uk-UA" w:eastAsia="ru-RU"/>
        </w:rPr>
      </w:pP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5. Відділ культури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>Усього-5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1) Начальник відділу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2) Заступник начальника відділу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3) Головний спеціаліст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4) Головний спеціаліст</w:t>
      </w:r>
    </w:p>
    <w:p w:rsidR="00F51252" w:rsidRPr="0065499A" w:rsidRDefault="006E7D88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7F43F5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5A2A29" w:rsidRPr="00A80871" w:rsidRDefault="004704C0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6</w:t>
      </w:r>
      <w:r w:rsidR="005A2A29"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. Управління фінансів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15,5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Начальник управління</w:t>
      </w:r>
    </w:p>
    <w:p w:rsidR="005A2A29" w:rsidRPr="00A80871" w:rsidRDefault="004704C0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</w:t>
      </w:r>
      <w:r w:rsidR="005A2A29"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.1. Бюджетний відділ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6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 начальник бюджетного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A80871" w:rsidRDefault="004704C0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</w:t>
      </w:r>
      <w:r w:rsidR="005A2A29"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.2. Відділ прогнозування доходів та фінансів виробничої сфери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начальник відділу прогнозування доходів та фінансів виробничої сфери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A80871" w:rsidRDefault="004704C0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</w:t>
      </w:r>
      <w:r w:rsidR="005A2A29"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.3. Відділ бухгалтерського обліку та звітності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3,5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 - головний бухгалтер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2) Заступник головного бухгалтера</w:t>
      </w:r>
    </w:p>
    <w:p w:rsidR="005A2A29" w:rsidRPr="00A80871" w:rsidRDefault="009C2F5F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Прибиральник службових приміщень </w:t>
      </w:r>
      <w:r w:rsidR="008C51D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– 0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,5</w:t>
      </w:r>
    </w:p>
    <w:p w:rsidR="00AB0626" w:rsidRDefault="00AB0626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 Управління соціального захисту населення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45,5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управління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Перший заступник начальника управління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Заступник начальника управління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7.1. Відділ юридичного, кадрового та господарського забезпечення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i/>
          <w:color w:val="000000"/>
          <w:lang w:val="uk-UA"/>
        </w:rPr>
      </w:pPr>
      <w:r w:rsidRPr="0065499A">
        <w:rPr>
          <w:b/>
          <w:i/>
          <w:color w:val="000000"/>
          <w:lang w:val="uk-UA"/>
        </w:rPr>
        <w:t>Усього – 4,5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 – юрисконсульт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Прибиральник службових приміщень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Прибиральник службових приміщень</w:t>
      </w:r>
      <w:r w:rsidR="00DA4266" w:rsidRPr="0065499A">
        <w:rPr>
          <w:color w:val="000000"/>
          <w:lang w:val="uk-UA"/>
        </w:rPr>
        <w:t xml:space="preserve"> –</w:t>
      </w:r>
      <w:r w:rsidRPr="0065499A">
        <w:rPr>
          <w:color w:val="000000"/>
          <w:lang w:val="uk-UA"/>
        </w:rPr>
        <w:t xml:space="preserve"> 0</w:t>
      </w:r>
      <w:r w:rsidR="00DA4266" w:rsidRPr="0065499A">
        <w:rPr>
          <w:color w:val="000000"/>
          <w:lang w:val="uk-UA"/>
        </w:rPr>
        <w:t>,</w:t>
      </w:r>
      <w:r w:rsidRPr="0065499A">
        <w:rPr>
          <w:color w:val="000000"/>
          <w:lang w:val="uk-UA"/>
        </w:rPr>
        <w:t>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7.2. Відділ бухгалтерського обліку та звітності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 – головний бухгалтер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Заступник начальника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7.3. Відділ опрацювання заяв та документів з призначення допомог та компенсацій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7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Заступник начальника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6)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7) Головний спеціаліст – архіваріус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7.4. Відділ прийняття рішень з призначення соціальних допомог та компенсацій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4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7.5. Відділ персоніфікованого обліку пільгових категорій населення</w:t>
      </w:r>
    </w:p>
    <w:p w:rsidR="00F51252" w:rsidRPr="0065499A" w:rsidRDefault="00701C0E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3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DA4266">
      <w:pPr>
        <w:pStyle w:val="a3"/>
        <w:tabs>
          <w:tab w:val="left" w:pos="2880"/>
        </w:tabs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  <w:r w:rsidR="00DA4266" w:rsidRPr="0065499A">
        <w:rPr>
          <w:color w:val="000000"/>
          <w:lang w:val="uk-UA"/>
        </w:rPr>
        <w:tab/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7.6. Відділ обслуговування осіб з інвалідністю, ветеранів війни, праці, учасників АТО та постраждалих внаслідок Чорнобильської катастрофи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6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lastRenderedPageBreak/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6)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7.7. Відділ по роботі з внутрішньо переміщеними особами та надання гуманітарної допомоги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4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7F43F5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7.8. Відділ з питань забезпечення автоматизованої обробки інформації та соціальних виплат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7.9. Відділ з координації надання соціальних послуг</w:t>
      </w:r>
    </w:p>
    <w:p w:rsidR="00F51252" w:rsidRPr="0065499A" w:rsidRDefault="00701C0E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4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701C0E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701C0E" w:rsidRPr="0065499A" w:rsidRDefault="00701C0E" w:rsidP="00701C0E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  <w:r w:rsidR="009C2F5F">
        <w:rPr>
          <w:color w:val="000000"/>
          <w:lang w:val="uk-UA"/>
        </w:rPr>
        <w:t xml:space="preserve"> – соціальний менеджер</w:t>
      </w:r>
    </w:p>
    <w:p w:rsidR="005A2A29" w:rsidRPr="0065499A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      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 Управління адміністративних послуг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</w:t>
      </w:r>
      <w:r w:rsidR="004E0BD4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43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управління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начальника управління</w:t>
      </w:r>
    </w:p>
    <w:p w:rsidR="00F51252" w:rsidRPr="0065499A" w:rsidRDefault="007C0CAB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</w:t>
      </w:r>
      <w:r w:rsidR="00F51252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Прибиральник службових приміщень</w:t>
      </w:r>
    </w:p>
    <w:p w:rsidR="00F51252" w:rsidRPr="0065499A" w:rsidRDefault="007C0CAB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F51252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Водій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8.1. Відділ правової роботи та програмно-комп’ютерного забезпечення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8.2 </w:t>
      </w:r>
      <w:r w:rsidR="007C0CAB"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</w:t>
      </w: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бухгалтерського обліку та звітності</w:t>
      </w:r>
    </w:p>
    <w:p w:rsidR="00F51252" w:rsidRPr="0065499A" w:rsidRDefault="007C0CAB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</w:t>
      </w:r>
      <w:r w:rsidR="007C0CAB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Начальник відділу</w:t>
      </w: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головний бухгалтер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спеціаліст, бухгалтер</w:t>
      </w:r>
    </w:p>
    <w:p w:rsidR="007C0CAB" w:rsidRPr="0065499A" w:rsidRDefault="007C0CAB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8.3. Відділ реєстрації нерухомого майна, юридичних та фізичних осіб - підприємців</w:t>
      </w:r>
    </w:p>
    <w:p w:rsidR="00F51252" w:rsidRPr="0065499A" w:rsidRDefault="00284F5C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1) Начальник відділу, державний реєстратор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Державний реєстратор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Державний реєстратор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Державний реєстратор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8.4. Відділ реєстру територіальної громади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 w:rsidR="004E0BD4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–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3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  <w:r w:rsidR="00701C0E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</w:t>
      </w:r>
      <w:r w:rsidR="00701C0E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</w:t>
      </w:r>
      <w:r w:rsidR="00701C0E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8.5. Відділ надання адміністративних послуг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 w:rsidR="004E0BD4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–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22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10)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11)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12)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13)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14)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15)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16)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17)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18)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19)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21)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22)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8.6. Відділ оформлення актів цивільного стану, біометричних документів, транспортних засобів та посвідчень водія</w:t>
      </w:r>
    </w:p>
    <w:p w:rsidR="00F51252" w:rsidRPr="0065499A" w:rsidRDefault="00390A48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 w:rsidR="004E0BD4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- 4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</w:t>
      </w:r>
      <w:r w:rsidR="004E0BD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</w:t>
      </w: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F51252" w:rsidRPr="0065499A" w:rsidRDefault="00284F5C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284F5C" w:rsidRPr="0065499A" w:rsidRDefault="00390A48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284F5C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Адміністратор</w:t>
      </w:r>
    </w:p>
    <w:p w:rsidR="0006028B" w:rsidRPr="0006028B" w:rsidRDefault="0006028B" w:rsidP="0006028B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0A2B85" w:rsidRDefault="000A2B8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E5CA3" w:rsidRPr="004E5CA3" w:rsidRDefault="004E5CA3">
      <w:pPr>
        <w:rPr>
          <w:rFonts w:ascii="Times New Roman" w:hAnsi="Times New Roman"/>
          <w:b/>
          <w:sz w:val="24"/>
          <w:szCs w:val="24"/>
          <w:lang w:val="uk-UA"/>
        </w:rPr>
      </w:pPr>
      <w:r w:rsidRPr="004E5CA3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0A2B85" w:rsidRDefault="000A2B85" w:rsidP="0011528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2B85" w:rsidRDefault="000A2B85" w:rsidP="0011528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5288" w:rsidRDefault="006F6544" w:rsidP="0011528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</w:t>
      </w:r>
      <w:r w:rsidR="00115288">
        <w:rPr>
          <w:rFonts w:ascii="Times New Roman" w:hAnsi="Times New Roman"/>
          <w:b/>
          <w:sz w:val="24"/>
          <w:szCs w:val="24"/>
          <w:lang w:val="uk-UA"/>
        </w:rPr>
        <w:t>ояснювальна записка</w:t>
      </w:r>
    </w:p>
    <w:p w:rsidR="00115288" w:rsidRPr="00B82C79" w:rsidRDefault="00115288" w:rsidP="00622726">
      <w:pPr>
        <w:tabs>
          <w:tab w:val="left" w:pos="9248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проєкту рішення міської </w:t>
      </w:r>
      <w:r w:rsidRPr="00B82C79">
        <w:rPr>
          <w:rFonts w:ascii="Times New Roman" w:hAnsi="Times New Roman"/>
          <w:b/>
          <w:color w:val="000000"/>
          <w:sz w:val="24"/>
          <w:szCs w:val="24"/>
          <w:lang w:val="uk-UA"/>
        </w:rPr>
        <w:t>ради «</w:t>
      </w:r>
      <w:r w:rsidR="006F6544" w:rsidRPr="006F654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 затвердження структури і штатів Виконавчого комітету, управлінь та відділів  Роменської міської ради, їх загальну чисельність в новій редакції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»</w:t>
      </w:r>
    </w:p>
    <w:p w:rsidR="00115288" w:rsidRPr="0006028B" w:rsidRDefault="00115288" w:rsidP="0006028B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val="uk-UA"/>
        </w:rPr>
      </w:pPr>
    </w:p>
    <w:p w:rsidR="008820B2" w:rsidRPr="00EF4B5D" w:rsidRDefault="0006028B" w:rsidP="00EF4B5D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8820B2" w:rsidRPr="00C14A19">
        <w:rPr>
          <w:rFonts w:ascii="Times New Roman" w:hAnsi="Times New Roman"/>
          <w:color w:val="000000"/>
          <w:sz w:val="24"/>
          <w:szCs w:val="24"/>
          <w:lang w:val="uk-UA"/>
        </w:rPr>
        <w:t xml:space="preserve">роєкт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</w:t>
      </w:r>
      <w:r w:rsidR="008820B2" w:rsidRPr="00EF4B5D">
        <w:rPr>
          <w:rFonts w:ascii="Times New Roman" w:hAnsi="Times New Roman"/>
          <w:color w:val="000000"/>
          <w:sz w:val="24"/>
          <w:szCs w:val="24"/>
          <w:lang w:val="uk-UA"/>
        </w:rPr>
        <w:t>розроблено</w:t>
      </w:r>
      <w:r w:rsidR="00EF4B5D" w:rsidRPr="00EF4B5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F4B5D" w:rsidRPr="00EF4B5D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відповідно до частини 4 статті 54 Закону України «Про місцеве самоврядування в Україні»</w:t>
      </w:r>
      <w:r w:rsidR="008820B2" w:rsidRPr="00C14A19">
        <w:rPr>
          <w:rFonts w:ascii="Times New Roman" w:hAnsi="Times New Roman"/>
          <w:color w:val="000000"/>
          <w:sz w:val="24"/>
          <w:szCs w:val="24"/>
          <w:lang w:val="uk-UA"/>
        </w:rPr>
        <w:t xml:space="preserve"> з метою упорядкування структури і штатів Виконавчого </w:t>
      </w:r>
      <w:r w:rsidR="008820B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комітету</w:t>
      </w:r>
      <w:r w:rsidR="006F6544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управлінь та відділів</w:t>
      </w:r>
      <w:r w:rsidR="008820B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Роменської міської ради</w:t>
      </w:r>
      <w:r w:rsidR="00434DA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Сумської області</w:t>
      </w:r>
      <w:r w:rsidR="008820B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а так</w:t>
      </w:r>
      <w:r w:rsidR="0065499A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ож внесення певних змін до цієї</w:t>
      </w:r>
      <w:r w:rsidR="008820B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структури і штатів.</w:t>
      </w:r>
      <w:r w:rsidR="00EF4B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887323" w:rsidRPr="006E75E2" w:rsidRDefault="00887323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 структури та штатів Виконавчого комітету Роменської міської ради Сумської області вводиться відділ цифрового розвитку та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9B7085" w:rsidRPr="006E75E2" w:rsidRDefault="009B7085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відділ цифрового розвитку та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пропонується покласти завдання, пов’язані із забезпеченням реалізації державної політики у сфері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прав громадян, відкритих даних, формування та використання електронних ресурсів у Роменській міській територіальній громаді.</w:t>
      </w:r>
    </w:p>
    <w:p w:rsidR="005E32CB" w:rsidRPr="006E75E2" w:rsidRDefault="005E32CB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сьогодні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цифровізація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є одним з пріоритетних напрямів розвитку </w:t>
      </w:r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кожної з галузей економіки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України.</w:t>
      </w:r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органів місцевого самоврядування це передусім про відкритість громади перед її населенням. Це конкретний двосторонній зв`язок керівництва громади із мешканцями, розуміння їхніх потреб і запитів, пошук найкращих шляхів для їх вирішення.</w:t>
      </w:r>
      <w:r w:rsidR="006F548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Цифрова трансформація і </w:t>
      </w:r>
      <w:proofErr w:type="spellStart"/>
      <w:r w:rsidR="006F548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цифровізація</w:t>
      </w:r>
      <w:proofErr w:type="spellEnd"/>
      <w:r w:rsidR="006F548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регіонів були пріоритетами уряду ще до 24 лютого 2022 року, й не втратили своєї актуальності сьогодні.</w:t>
      </w:r>
    </w:p>
    <w:p w:rsidR="004468F4" w:rsidRPr="006E75E2" w:rsidRDefault="004468F4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Роменська міська територіальна громада 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також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активно приймає участь у процесах цифрової трансформації нашої держави.</w:t>
      </w:r>
    </w:p>
    <w:p w:rsidR="00001ECF" w:rsidRPr="006E75E2" w:rsidRDefault="004468F4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Роменська міська рада є учасником </w:t>
      </w:r>
      <w:r w:rsidR="00001ECF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декількох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роєктів, які допомагають громадам </w:t>
      </w:r>
      <w:proofErr w:type="spellStart"/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цифровізовуватись</w:t>
      </w:r>
      <w:proofErr w:type="spellEnd"/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та </w:t>
      </w:r>
      <w:r w:rsidR="00870860">
        <w:rPr>
          <w:rFonts w:ascii="Times New Roman" w:hAnsi="Times New Roman"/>
          <w:color w:val="000000" w:themeColor="text1"/>
          <w:sz w:val="24"/>
          <w:szCs w:val="24"/>
          <w:lang w:val="uk-UA"/>
        </w:rPr>
        <w:t>планується</w:t>
      </w:r>
      <w:r w:rsidR="000A2B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реалізовувати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фінансової підтримки </w:t>
      </w:r>
      <w:r w:rsidR="00001ECF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міжнародних організацій.</w:t>
      </w:r>
    </w:p>
    <w:p w:rsidR="00001ECF" w:rsidRPr="006E75E2" w:rsidRDefault="00001ECF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 рамках 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Програми розвитку ООН в Україні в межах проєкту «Е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en-US"/>
        </w:rPr>
        <w:t>U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en-US"/>
        </w:rPr>
        <w:t>Recovery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– Розширення можливостей громад в Україні» за фінансової підтримки Європейського Союзу</w:t>
      </w:r>
      <w:r w:rsidR="008C668E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отримане обладнання для запровадження електронного документообігу у Виконавчому комітеті Роменської міської ради, розробляється програмне забезпечення «Мегаполіс».</w:t>
      </w:r>
    </w:p>
    <w:p w:rsidR="002E511D" w:rsidRPr="006E75E2" w:rsidRDefault="007D00FE" w:rsidP="00E53551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Здійснюється співпраця з</w:t>
      </w:r>
      <w:r w:rsidR="00A12E4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Програм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ою</w:t>
      </w:r>
      <w:r w:rsidR="00A12E4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«Електронне урядування задля підзвітності влади та участі громади» (EGAP), яка фінансується Швейцарією і виконується Фондом Східна Європа у співпраці з </w:t>
      </w:r>
      <w:proofErr w:type="spellStart"/>
      <w:r w:rsidR="00A12E4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М</w:t>
      </w:r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інцифрою</w:t>
      </w:r>
      <w:proofErr w:type="spellEnd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Фондом </w:t>
      </w:r>
      <w:proofErr w:type="spellStart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Innovabridge</w:t>
      </w:r>
      <w:proofErr w:type="spellEnd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Програми EGAP системно підтримує цифровий розвиток громад та регіонів, створює та  впроваджує концепції і методології </w:t>
      </w:r>
      <w:proofErr w:type="spellStart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пропонує власні цифрові рішення для громад.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Зокрема, </w:t>
      </w:r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у нашій громаді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реаліз</w:t>
      </w:r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ову</w:t>
      </w:r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ю</w:t>
      </w:r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ться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Проєкт</w:t>
      </w:r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«Платформа СВОЇ»</w:t>
      </w:r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«Розумний </w:t>
      </w:r>
      <w:proofErr w:type="spellStart"/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кол</w:t>
      </w:r>
      <w:proofErr w:type="spellEnd"/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-центр» Індекс цифрової трансформації територіальних громад України та інші. 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Платформа СВОЇ – це конструктор сайтів та чат-бот для взаємодії громадян із місцевою владою. </w:t>
      </w:r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Розумний </w:t>
      </w:r>
      <w:proofErr w:type="spellStart"/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кол</w:t>
      </w:r>
      <w:proofErr w:type="spellEnd"/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-центр (IVR) – це інструмент, завдяки якому громадяни можуть легко дізнаватися необхідну інформацію щодо адміністративних послуг у режимі голосового меню.</w:t>
      </w:r>
    </w:p>
    <w:p w:rsidR="007A1208" w:rsidRPr="006E75E2" w:rsidRDefault="007A1208" w:rsidP="00F3706D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Зважаючи на вищезазначене виникла потреба у створенні структурного підрозділу, який </w:t>
      </w:r>
      <w:r w:rsidR="008D70D5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координуватиме п</w:t>
      </w:r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роцеси </w:t>
      </w:r>
      <w:proofErr w:type="spellStart"/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громаді,</w:t>
      </w:r>
      <w:r w:rsidR="008D70D5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організовуватиме вт</w:t>
      </w:r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ілення цифрових проєктів та здійснюватиме технічний супровід електронних програм та сервісів.</w:t>
      </w:r>
    </w:p>
    <w:p w:rsidR="00F328F8" w:rsidRPr="006E75E2" w:rsidRDefault="00F328F8" w:rsidP="00F328F8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Окрім того, створення цього структурного підрозділу є однією з умовою щодо подальшої участі у Програмі EGAP.</w:t>
      </w:r>
    </w:p>
    <w:p w:rsidR="00AC5F72" w:rsidRPr="006E75E2" w:rsidRDefault="00AC5F72" w:rsidP="00AC5F7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870F1" w:rsidRPr="006E75E2" w:rsidRDefault="00F328F8" w:rsidP="00AC5F7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відділ 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також будуть покладені 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функці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ї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комп</w:t>
      </w:r>
      <w:r w:rsidR="00AA793B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’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ютерн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забезпечення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AC5F7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технічного забезпечення офіційного вебсайту громади, 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технічний супровід заходів та інші, які раніше забезпечувалися 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відділ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ом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організаційного та комп’ютерного забезпечення.</w:t>
      </w:r>
    </w:p>
    <w:p w:rsidR="007870F1" w:rsidRPr="006E75E2" w:rsidRDefault="00C20215" w:rsidP="00AC5F7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 зв’язку із створення відділу цифрового розвитку та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пропонується назву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відділу організаційного та комп’ютерного забезпечення змін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ити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організаційний 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відділ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. Тимчасово посад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головного спеціаліста, який виконував обов’язки з комп’ютерного забезпечення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пропонується залишати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структурі</w:t>
      </w:r>
      <w:r w:rsid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організаційного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відділу, оскільки посадова особа увільнена для проходження військової служби на період мобілізації та за ним зберігається місце роботи і посада відповідно до чинного законодавства. Після звільнення з військової служби йому буде запропонована інша вакантна посада</w:t>
      </w:r>
      <w:r w:rsidR="00E70A4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70A4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посада головного спеціаліста виведена зі структури відділу організаційного забезпечення.</w:t>
      </w:r>
    </w:p>
    <w:p w:rsidR="00F34C36" w:rsidRPr="00F34C36" w:rsidRDefault="00057F8B" w:rsidP="0006028B">
      <w:pPr>
        <w:tabs>
          <w:tab w:val="left" w:pos="567"/>
          <w:tab w:val="left" w:pos="709"/>
        </w:tabs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Також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вносяться</w:t>
      </w:r>
      <w:r w:rsidR="00F34C36"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 зміни до структури Управління адміністративних послуг Роменської міської ради, а саме: </w:t>
      </w:r>
    </w:p>
    <w:p w:rsidR="00F34C36" w:rsidRPr="00F34C36" w:rsidRDefault="00F34C36" w:rsidP="0006028B">
      <w:pPr>
        <w:tabs>
          <w:tab w:val="left" w:pos="567"/>
          <w:tab w:val="left" w:pos="709"/>
        </w:tabs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>у п</w:t>
      </w:r>
      <w:r w:rsidR="0006028B">
        <w:rPr>
          <w:rFonts w:ascii="Times New Roman" w:hAnsi="Times New Roman"/>
          <w:color w:val="000000"/>
          <w:sz w:val="24"/>
          <w:szCs w:val="24"/>
          <w:lang w:val="uk-UA"/>
        </w:rPr>
        <w:t>ункті</w:t>
      </w: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 8.3. «Відділ реєстрації нерухомого майна, юридичних</w:t>
      </w:r>
      <w:r w:rsidR="00057F8B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фізичних осіб – підприємців» виводиться посада</w:t>
      </w: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 «державний реєстратор»;</w:t>
      </w:r>
    </w:p>
    <w:p w:rsidR="00F34C36" w:rsidRPr="00F34C36" w:rsidRDefault="00F34C36" w:rsidP="0006028B">
      <w:pPr>
        <w:tabs>
          <w:tab w:val="left" w:pos="567"/>
          <w:tab w:val="left" w:pos="709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>у п</w:t>
      </w:r>
      <w:r w:rsidR="0006028B">
        <w:rPr>
          <w:rFonts w:ascii="Times New Roman" w:hAnsi="Times New Roman"/>
          <w:color w:val="000000"/>
          <w:sz w:val="24"/>
          <w:szCs w:val="24"/>
          <w:lang w:val="uk-UA"/>
        </w:rPr>
        <w:t>ункті</w:t>
      </w: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 8.6. «Відділ оформлення актів цивільного стану, біометричних документів, </w:t>
      </w:r>
      <w:r w:rsidRPr="00F34C36">
        <w:rPr>
          <w:rFonts w:ascii="Times New Roman" w:hAnsi="Times New Roman"/>
          <w:sz w:val="24"/>
          <w:szCs w:val="24"/>
          <w:lang w:val="uk-UA"/>
        </w:rPr>
        <w:t>транспортних засобів та посвідчень водія</w:t>
      </w:r>
      <w:r w:rsidR="00057F8B">
        <w:rPr>
          <w:rFonts w:ascii="Times New Roman" w:hAnsi="Times New Roman"/>
          <w:sz w:val="24"/>
          <w:szCs w:val="24"/>
          <w:lang w:val="uk-UA"/>
        </w:rPr>
        <w:t>» вводиться посада</w:t>
      </w:r>
      <w:r w:rsidRPr="00F34C36">
        <w:rPr>
          <w:rFonts w:ascii="Times New Roman" w:hAnsi="Times New Roman"/>
          <w:sz w:val="24"/>
          <w:szCs w:val="24"/>
          <w:lang w:val="uk-UA"/>
        </w:rPr>
        <w:t xml:space="preserve"> «адміністратор».</w:t>
      </w:r>
    </w:p>
    <w:p w:rsidR="00F34C36" w:rsidRDefault="00F34C36" w:rsidP="0006028B">
      <w:pPr>
        <w:tabs>
          <w:tab w:val="left" w:pos="709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C36">
        <w:rPr>
          <w:rFonts w:ascii="Times New Roman" w:hAnsi="Times New Roman"/>
          <w:sz w:val="24"/>
          <w:lang w:val="uk-UA"/>
        </w:rPr>
        <w:t xml:space="preserve">Внесення таких змін обумовлене тим, що у </w:t>
      </w:r>
      <w:r w:rsidRPr="00F34C36">
        <w:rPr>
          <w:rFonts w:ascii="Times New Roman" w:hAnsi="Times New Roman"/>
          <w:color w:val="000000"/>
          <w:sz w:val="24"/>
          <w:lang w:val="uk-UA"/>
        </w:rPr>
        <w:t xml:space="preserve">відділі </w:t>
      </w: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оформлення актів цивільного стану, біометричних документів, транспортних засобів та посвідчень водія </w:t>
      </w:r>
      <w:r w:rsidRPr="00F34C36">
        <w:rPr>
          <w:rFonts w:ascii="Times New Roman" w:hAnsi="Times New Roman"/>
          <w:color w:val="000000"/>
          <w:sz w:val="24"/>
          <w:lang w:val="uk-UA"/>
        </w:rPr>
        <w:t xml:space="preserve">під час воєнного стану значно збільшилася кількість відвідувачів по питанню реєстрації актів цивільного стану, оформлення </w:t>
      </w:r>
      <w:r w:rsidRPr="00F34C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паспорта громадянина України для виїзду за кордон</w:t>
      </w:r>
      <w:r w:rsidRPr="00F34C36">
        <w:rPr>
          <w:rFonts w:ascii="Times New Roman" w:hAnsi="Times New Roman"/>
          <w:sz w:val="24"/>
          <w:shd w:val="clear" w:color="auto" w:fill="FFFFFF"/>
          <w:lang w:val="uk-UA"/>
        </w:rPr>
        <w:t xml:space="preserve">, </w:t>
      </w:r>
      <w:r w:rsidRPr="00F34C36">
        <w:rPr>
          <w:rFonts w:ascii="Times New Roman" w:hAnsi="Times New Roman"/>
          <w:sz w:val="24"/>
          <w:lang w:val="uk-UA"/>
        </w:rPr>
        <w:t xml:space="preserve">обміну посвідчення водія, </w:t>
      </w:r>
      <w:r w:rsidRPr="00F34C36">
        <w:rPr>
          <w:rFonts w:ascii="Times New Roman" w:hAnsi="Times New Roman"/>
          <w:sz w:val="24"/>
          <w:szCs w:val="24"/>
          <w:lang w:val="uk-UA"/>
        </w:rPr>
        <w:t>державної реєстрації нового транспортного засобу</w:t>
      </w:r>
      <w:r w:rsidRPr="00F34C36">
        <w:rPr>
          <w:rFonts w:ascii="Times New Roman" w:hAnsi="Times New Roman"/>
          <w:sz w:val="24"/>
          <w:lang w:val="uk-UA"/>
        </w:rPr>
        <w:t xml:space="preserve">. Крім того, відділ </w:t>
      </w:r>
      <w:r w:rsidRPr="00F34C36">
        <w:rPr>
          <w:rFonts w:ascii="Times New Roman" w:hAnsi="Times New Roman"/>
          <w:sz w:val="24"/>
          <w:szCs w:val="24"/>
          <w:lang w:val="uk-UA"/>
        </w:rPr>
        <w:t>забезпечує урочисті заходи при державній реєстрації шлюбу, яка користується великим попитом у мешканців громади.</w:t>
      </w:r>
    </w:p>
    <w:p w:rsidR="00780145" w:rsidRDefault="00780145" w:rsidP="0006028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793B" w:rsidRDefault="00AA793B" w:rsidP="0006028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69DA" w:rsidRDefault="00F769DA" w:rsidP="00F769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F769DA" w:rsidRDefault="00F769DA" w:rsidP="00F769DA">
      <w:pPr>
        <w:spacing w:line="240" w:lineRule="auto"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персоналом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="00890B7C">
        <w:rPr>
          <w:rFonts w:ascii="Times New Roman" w:hAnsi="Times New Roman"/>
          <w:b/>
          <w:sz w:val="24"/>
          <w:szCs w:val="24"/>
          <w:lang w:val="uk-UA"/>
        </w:rPr>
        <w:t>Тетяна ШАХОВА</w:t>
      </w:r>
    </w:p>
    <w:p w:rsidR="00780145" w:rsidRPr="00F769DA" w:rsidRDefault="00A11DFA" w:rsidP="00F769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769DA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15288" w:rsidRDefault="00115288" w:rsidP="00115288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sectPr w:rsidR="00115288" w:rsidSect="000A4A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D5E"/>
    <w:multiLevelType w:val="multilevel"/>
    <w:tmpl w:val="9EB4D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9755C"/>
    <w:multiLevelType w:val="hybridMultilevel"/>
    <w:tmpl w:val="776E2C14"/>
    <w:lvl w:ilvl="0" w:tplc="C948654C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E7C4D"/>
    <w:multiLevelType w:val="hybridMultilevel"/>
    <w:tmpl w:val="3EE4077A"/>
    <w:lvl w:ilvl="0" w:tplc="E5EC1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2B2C4C"/>
    <w:multiLevelType w:val="hybridMultilevel"/>
    <w:tmpl w:val="56567552"/>
    <w:lvl w:ilvl="0" w:tplc="D3B6AC8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4B7BB2"/>
    <w:multiLevelType w:val="hybridMultilevel"/>
    <w:tmpl w:val="10001D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7DE1"/>
    <w:multiLevelType w:val="multilevel"/>
    <w:tmpl w:val="71C28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1C78CA"/>
    <w:multiLevelType w:val="hybridMultilevel"/>
    <w:tmpl w:val="7A92B61C"/>
    <w:lvl w:ilvl="0" w:tplc="F7004346">
      <w:start w:val="1"/>
      <w:numFmt w:val="decimal"/>
      <w:lvlText w:val="%1)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9E50AF2"/>
    <w:multiLevelType w:val="hybridMultilevel"/>
    <w:tmpl w:val="9E105116"/>
    <w:lvl w:ilvl="0" w:tplc="3AECC0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805E9"/>
    <w:multiLevelType w:val="hybridMultilevel"/>
    <w:tmpl w:val="06B6D648"/>
    <w:lvl w:ilvl="0" w:tplc="56D48C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96"/>
    <w:rsid w:val="00001ECF"/>
    <w:rsid w:val="00030997"/>
    <w:rsid w:val="00057F8B"/>
    <w:rsid w:val="0006028B"/>
    <w:rsid w:val="000918B4"/>
    <w:rsid w:val="000918D6"/>
    <w:rsid w:val="00097509"/>
    <w:rsid w:val="000A2B85"/>
    <w:rsid w:val="000A4AF2"/>
    <w:rsid w:val="000A7FD9"/>
    <w:rsid w:val="000B5843"/>
    <w:rsid w:val="000E6932"/>
    <w:rsid w:val="000F68A1"/>
    <w:rsid w:val="00115288"/>
    <w:rsid w:val="0014246C"/>
    <w:rsid w:val="001578C1"/>
    <w:rsid w:val="001762D4"/>
    <w:rsid w:val="0018158A"/>
    <w:rsid w:val="00190806"/>
    <w:rsid w:val="001A389F"/>
    <w:rsid w:val="001E004F"/>
    <w:rsid w:val="001E0952"/>
    <w:rsid w:val="00250217"/>
    <w:rsid w:val="00251512"/>
    <w:rsid w:val="0025720D"/>
    <w:rsid w:val="002726A3"/>
    <w:rsid w:val="00284F5C"/>
    <w:rsid w:val="002A5F92"/>
    <w:rsid w:val="002B5F66"/>
    <w:rsid w:val="002B73F5"/>
    <w:rsid w:val="002C12F6"/>
    <w:rsid w:val="002D5940"/>
    <w:rsid w:val="002E07F5"/>
    <w:rsid w:val="002E511D"/>
    <w:rsid w:val="00303D82"/>
    <w:rsid w:val="0030616C"/>
    <w:rsid w:val="003275ED"/>
    <w:rsid w:val="00337AD6"/>
    <w:rsid w:val="00365869"/>
    <w:rsid w:val="0037434F"/>
    <w:rsid w:val="00390A48"/>
    <w:rsid w:val="003E5B6D"/>
    <w:rsid w:val="00404BF5"/>
    <w:rsid w:val="0041665D"/>
    <w:rsid w:val="0041714E"/>
    <w:rsid w:val="00422ECC"/>
    <w:rsid w:val="00434DA1"/>
    <w:rsid w:val="004468F4"/>
    <w:rsid w:val="004546CB"/>
    <w:rsid w:val="00454B8F"/>
    <w:rsid w:val="004704C0"/>
    <w:rsid w:val="004A44DF"/>
    <w:rsid w:val="004B2312"/>
    <w:rsid w:val="004E0BD4"/>
    <w:rsid w:val="004E5CA3"/>
    <w:rsid w:val="004F1460"/>
    <w:rsid w:val="00585CA4"/>
    <w:rsid w:val="005A2A29"/>
    <w:rsid w:val="005E32CB"/>
    <w:rsid w:val="005E3C2D"/>
    <w:rsid w:val="005E7369"/>
    <w:rsid w:val="00622726"/>
    <w:rsid w:val="0065499A"/>
    <w:rsid w:val="00660A12"/>
    <w:rsid w:val="006E75E2"/>
    <w:rsid w:val="006E7D88"/>
    <w:rsid w:val="006F548D"/>
    <w:rsid w:val="006F6544"/>
    <w:rsid w:val="00701C0E"/>
    <w:rsid w:val="00750EEB"/>
    <w:rsid w:val="00775805"/>
    <w:rsid w:val="00780145"/>
    <w:rsid w:val="00781F8E"/>
    <w:rsid w:val="007870F1"/>
    <w:rsid w:val="00792573"/>
    <w:rsid w:val="007A1208"/>
    <w:rsid w:val="007A34C8"/>
    <w:rsid w:val="007C0CAB"/>
    <w:rsid w:val="007D00FE"/>
    <w:rsid w:val="007D17D5"/>
    <w:rsid w:val="007E2486"/>
    <w:rsid w:val="007F43F5"/>
    <w:rsid w:val="00850E39"/>
    <w:rsid w:val="0085453B"/>
    <w:rsid w:val="00870860"/>
    <w:rsid w:val="008820B2"/>
    <w:rsid w:val="00887323"/>
    <w:rsid w:val="00890B7C"/>
    <w:rsid w:val="008C2E93"/>
    <w:rsid w:val="008C51D6"/>
    <w:rsid w:val="008C668E"/>
    <w:rsid w:val="008D0BC3"/>
    <w:rsid w:val="008D70D5"/>
    <w:rsid w:val="008E6B32"/>
    <w:rsid w:val="00930CB0"/>
    <w:rsid w:val="00932180"/>
    <w:rsid w:val="00952DA6"/>
    <w:rsid w:val="00957AA0"/>
    <w:rsid w:val="009951CB"/>
    <w:rsid w:val="009963F7"/>
    <w:rsid w:val="009B01E5"/>
    <w:rsid w:val="009B7085"/>
    <w:rsid w:val="009B77A1"/>
    <w:rsid w:val="009C2F5F"/>
    <w:rsid w:val="009F1436"/>
    <w:rsid w:val="00A0288E"/>
    <w:rsid w:val="00A11DFA"/>
    <w:rsid w:val="00A12E42"/>
    <w:rsid w:val="00A80871"/>
    <w:rsid w:val="00AA793B"/>
    <w:rsid w:val="00AB0626"/>
    <w:rsid w:val="00AC215C"/>
    <w:rsid w:val="00AC5F72"/>
    <w:rsid w:val="00AC5F9F"/>
    <w:rsid w:val="00AE2F55"/>
    <w:rsid w:val="00AE4A31"/>
    <w:rsid w:val="00AE5A84"/>
    <w:rsid w:val="00AF10F5"/>
    <w:rsid w:val="00B3640A"/>
    <w:rsid w:val="00B36AE7"/>
    <w:rsid w:val="00B44CDB"/>
    <w:rsid w:val="00B62D63"/>
    <w:rsid w:val="00B652BE"/>
    <w:rsid w:val="00B82C79"/>
    <w:rsid w:val="00BA219D"/>
    <w:rsid w:val="00BF730A"/>
    <w:rsid w:val="00C14A19"/>
    <w:rsid w:val="00C20215"/>
    <w:rsid w:val="00C236D7"/>
    <w:rsid w:val="00C26459"/>
    <w:rsid w:val="00C514E7"/>
    <w:rsid w:val="00C62596"/>
    <w:rsid w:val="00C71491"/>
    <w:rsid w:val="00CA3CCD"/>
    <w:rsid w:val="00CA54A9"/>
    <w:rsid w:val="00CC2775"/>
    <w:rsid w:val="00CC5293"/>
    <w:rsid w:val="00D000F9"/>
    <w:rsid w:val="00D122A2"/>
    <w:rsid w:val="00D20328"/>
    <w:rsid w:val="00D61E3A"/>
    <w:rsid w:val="00D87A09"/>
    <w:rsid w:val="00DA4266"/>
    <w:rsid w:val="00DA78BD"/>
    <w:rsid w:val="00DE2AED"/>
    <w:rsid w:val="00E361BA"/>
    <w:rsid w:val="00E53551"/>
    <w:rsid w:val="00E6563F"/>
    <w:rsid w:val="00E70A4C"/>
    <w:rsid w:val="00EE79B0"/>
    <w:rsid w:val="00EF4B5D"/>
    <w:rsid w:val="00F328F8"/>
    <w:rsid w:val="00F34C36"/>
    <w:rsid w:val="00F3706D"/>
    <w:rsid w:val="00F4485D"/>
    <w:rsid w:val="00F51252"/>
    <w:rsid w:val="00F769DA"/>
    <w:rsid w:val="00F91C28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02662-AA6D-4967-B3F2-D0E227A8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E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78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15288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link w:val="2"/>
    <w:rsid w:val="0011528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link w:val="1"/>
    <w:uiPriority w:val="9"/>
    <w:rsid w:val="0078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2309,baiaagaaboqcaaadfywaaaullaaaaaaaaaaaaaaaaaaaaaaaaaaaaaaaaaaaaaaaaaaaaaaaaaaaaaaaaaaaaaaaaaaaaaaaaaaaaaaaaaaaaaaaaaaaaaaaaaaaaaaaaaaaaaaaaaaaaaaaaaaaaaaaaaaaaaaaaaaaaaaaaaaaaaaaaaaaaaaaaaaaaaaaaaaaaaaaaaaaaaaaaaaaaaaaaaaaaaaaaaaaaaa"/>
    <w:basedOn w:val="a"/>
    <w:rsid w:val="00780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B36AE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9E372-3570-4C9F-B888-CAA0B72B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11261</Words>
  <Characters>6420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cp:lastModifiedBy>admin</cp:lastModifiedBy>
  <cp:revision>2</cp:revision>
  <cp:lastPrinted>2025-02-11T11:52:00Z</cp:lastPrinted>
  <dcterms:created xsi:type="dcterms:W3CDTF">2025-02-21T06:12:00Z</dcterms:created>
  <dcterms:modified xsi:type="dcterms:W3CDTF">2025-02-21T06:12:00Z</dcterms:modified>
</cp:coreProperties>
</file>