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F6" w:rsidRPr="00C97233" w:rsidRDefault="00F573F6" w:rsidP="00F573F6">
      <w:pPr>
        <w:tabs>
          <w:tab w:val="left" w:pos="180"/>
          <w:tab w:val="left" w:pos="7088"/>
        </w:tabs>
        <w:jc w:val="center"/>
        <w:rPr>
          <w:b/>
          <w:bCs/>
        </w:rPr>
      </w:pPr>
      <w:r w:rsidRPr="00C97233">
        <w:rPr>
          <w:b/>
          <w:bCs/>
        </w:rPr>
        <w:object w:dxaOrig="8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5.5pt" o:ole="" fillcolor="window">
            <v:imagedata r:id="rId5" o:title=""/>
          </v:shape>
          <o:OLEObject Type="Embed" ProgID="Word.Picture.8" ShapeID="_x0000_i1025" DrawAspect="Content" ObjectID="_1800943994" r:id="rId6"/>
        </w:object>
      </w:r>
    </w:p>
    <w:p w:rsidR="00F573F6" w:rsidRPr="00C97233" w:rsidRDefault="00F573F6" w:rsidP="00F573F6">
      <w:pPr>
        <w:spacing w:after="120"/>
        <w:jc w:val="center"/>
        <w:rPr>
          <w:b/>
        </w:rPr>
      </w:pPr>
      <w:r w:rsidRPr="00C97233">
        <w:rPr>
          <w:b/>
        </w:rPr>
        <w:t>РОМЕНСЬКА МІСЬКА РАДА СУМСЬКОЇ ОБЛАСТІ</w:t>
      </w:r>
    </w:p>
    <w:p w:rsidR="00F573F6" w:rsidRPr="00C97233" w:rsidRDefault="00F573F6" w:rsidP="00F573F6">
      <w:pPr>
        <w:spacing w:after="120"/>
        <w:jc w:val="center"/>
        <w:rPr>
          <w:b/>
        </w:rPr>
      </w:pPr>
      <w:r w:rsidRPr="00C97233">
        <w:rPr>
          <w:b/>
        </w:rPr>
        <w:t>ВОСЬМЕ СКЛИКАННЯ</w:t>
      </w:r>
    </w:p>
    <w:p w:rsidR="00F573F6" w:rsidRPr="005479B7" w:rsidRDefault="00F573F6" w:rsidP="00F573F6">
      <w:pPr>
        <w:keepNext/>
        <w:keepLines/>
        <w:spacing w:after="120"/>
        <w:jc w:val="center"/>
        <w:outlineLvl w:val="2"/>
        <w:rPr>
          <w:b/>
          <w:bCs/>
        </w:rPr>
      </w:pPr>
      <w:r w:rsidRPr="005479B7">
        <w:rPr>
          <w:b/>
          <w:bCs/>
        </w:rPr>
        <w:t>ВІСІМДЕСЯТ СЬОМА СЕСІЯ</w:t>
      </w:r>
    </w:p>
    <w:p w:rsidR="00F573F6" w:rsidRDefault="00F573F6" w:rsidP="00F573F6">
      <w:pPr>
        <w:keepNext/>
        <w:spacing w:after="120"/>
        <w:jc w:val="center"/>
        <w:outlineLvl w:val="0"/>
        <w:rPr>
          <w:b/>
          <w:bCs/>
          <w:kern w:val="32"/>
        </w:rPr>
      </w:pPr>
      <w:r w:rsidRPr="00C97233">
        <w:rPr>
          <w:b/>
          <w:bCs/>
          <w:kern w:val="32"/>
        </w:rPr>
        <w:t>РІШЕННЯ</w:t>
      </w:r>
    </w:p>
    <w:p w:rsidR="00F573F6" w:rsidRPr="001A3643" w:rsidRDefault="003655FD" w:rsidP="00F573F6">
      <w:pPr>
        <w:spacing w:before="120" w:after="120"/>
        <w:jc w:val="both"/>
        <w:rPr>
          <w:b/>
          <w:bCs/>
        </w:rPr>
      </w:pPr>
      <w:r>
        <w:rPr>
          <w:b/>
          <w:bCs/>
        </w:rPr>
        <w:t>26</w:t>
      </w:r>
      <w:r w:rsidR="00F573F6" w:rsidRPr="001A3643">
        <w:rPr>
          <w:b/>
          <w:bCs/>
        </w:rPr>
        <w:t>.02.2025</w:t>
      </w:r>
      <w:r w:rsidR="00F573F6" w:rsidRPr="001A3643">
        <w:rPr>
          <w:b/>
          <w:bCs/>
        </w:rPr>
        <w:tab/>
      </w:r>
      <w:r w:rsidR="00F573F6" w:rsidRPr="001A3643">
        <w:rPr>
          <w:b/>
          <w:bCs/>
        </w:rPr>
        <w:tab/>
      </w:r>
      <w:r w:rsidR="00F573F6" w:rsidRPr="001A3643">
        <w:rPr>
          <w:b/>
          <w:bCs/>
        </w:rPr>
        <w:tab/>
      </w:r>
      <w:r w:rsidR="00F573F6" w:rsidRPr="001A3643">
        <w:rPr>
          <w:b/>
          <w:bCs/>
        </w:rPr>
        <w:tab/>
      </w:r>
      <w:r w:rsidR="00F573F6" w:rsidRPr="001A3643">
        <w:rPr>
          <w:b/>
          <w:bCs/>
        </w:rPr>
        <w:tab/>
        <w:t xml:space="preserve">  Ромни</w:t>
      </w:r>
    </w:p>
    <w:p w:rsidR="00050E11" w:rsidRPr="006D1907" w:rsidRDefault="00050E11" w:rsidP="00050E11">
      <w:pPr>
        <w:tabs>
          <w:tab w:val="left" w:pos="5245"/>
          <w:tab w:val="left" w:pos="9638"/>
        </w:tabs>
        <w:spacing w:before="120" w:after="120" w:line="276" w:lineRule="auto"/>
        <w:ind w:right="3401"/>
        <w:jc w:val="both"/>
        <w:rPr>
          <w:b/>
          <w:noProof/>
        </w:rPr>
      </w:pPr>
      <w:r w:rsidRPr="006D1907">
        <w:rPr>
          <w:b/>
          <w:noProof/>
        </w:rPr>
        <w:t xml:space="preserve">Про внесення змін до рішення Роменської міської ради від 22.11.2023 «Про адміністративні послуги, які надаються через Центр надання адміністративних послуг міста Ромни»  </w:t>
      </w:r>
    </w:p>
    <w:p w:rsidR="0066240D" w:rsidRPr="006D1907" w:rsidRDefault="0066240D" w:rsidP="0066240D">
      <w:pPr>
        <w:tabs>
          <w:tab w:val="left" w:pos="142"/>
        </w:tabs>
        <w:spacing w:before="120" w:after="120" w:line="276" w:lineRule="auto"/>
        <w:ind w:firstLine="567"/>
        <w:jc w:val="both"/>
      </w:pPr>
      <w:r w:rsidRPr="006D1907">
        <w:rPr>
          <w:noProof/>
        </w:rPr>
        <w:t xml:space="preserve">Відповідно до  статті 26 Закону України «Про місцеве самоврядування в Україні», статті 12 Закону України «Про адміністративні послуги», </w:t>
      </w:r>
      <w:r w:rsidRPr="006D1907">
        <w:t>розпорядження Кабінету Міністрів України від 2 серпня 2024 р. № 722-р «Про внесення змін у додаток до розпорядження Кабінету Міністрів України від 16 травня 2014 р. № 523», розпорядження Кабінету Міністрів України від 15 жовтня 2024 р. № 1007-р «Про внесення змін у додаток до розпорядження Кабінету Міністрів України від 16 травня 2014 р. № 523»,</w:t>
      </w:r>
      <w:bookmarkStart w:id="0" w:name="n3"/>
      <w:bookmarkEnd w:id="0"/>
      <w:r w:rsidRPr="006D1907">
        <w:t xml:space="preserve"> з метою приведення актів Роменської міської ради, які регламентують діяльність Центру надання адміністративних послуг, у відповідність до вимог діючого законодавства України</w:t>
      </w:r>
    </w:p>
    <w:p w:rsidR="0066240D" w:rsidRPr="006D1907" w:rsidRDefault="0066240D" w:rsidP="0066240D">
      <w:pPr>
        <w:spacing w:before="120" w:after="120"/>
        <w:jc w:val="both"/>
        <w:rPr>
          <w:noProof/>
        </w:rPr>
      </w:pPr>
      <w:r w:rsidRPr="006D1907">
        <w:rPr>
          <w:noProof/>
        </w:rPr>
        <w:t>МІСЬКА РАДА ВИРІШИЛА:</w:t>
      </w:r>
    </w:p>
    <w:p w:rsidR="00050E11" w:rsidRPr="006D1907" w:rsidRDefault="007B7F7D" w:rsidP="00050E11">
      <w:pPr>
        <w:tabs>
          <w:tab w:val="left" w:pos="142"/>
        </w:tabs>
        <w:suppressAutoHyphens w:val="0"/>
        <w:spacing w:after="120" w:line="276" w:lineRule="auto"/>
        <w:ind w:firstLine="567"/>
        <w:jc w:val="both"/>
        <w:rPr>
          <w:noProof/>
        </w:rPr>
      </w:pPr>
      <w:r w:rsidRPr="006D1907">
        <w:rPr>
          <w:noProof/>
        </w:rPr>
        <w:t xml:space="preserve">1. </w:t>
      </w:r>
      <w:r w:rsidR="00050E11" w:rsidRPr="006D1907">
        <w:rPr>
          <w:noProof/>
        </w:rPr>
        <w:t xml:space="preserve">Внести </w:t>
      </w:r>
      <w:r w:rsidR="007B3ABB" w:rsidRPr="006D1907">
        <w:rPr>
          <w:noProof/>
        </w:rPr>
        <w:t xml:space="preserve">такі </w:t>
      </w:r>
      <w:r w:rsidR="00050E11" w:rsidRPr="006D1907">
        <w:rPr>
          <w:noProof/>
        </w:rPr>
        <w:t xml:space="preserve">зміни </w:t>
      </w:r>
      <w:r w:rsidR="00B52214">
        <w:rPr>
          <w:noProof/>
        </w:rPr>
        <w:t xml:space="preserve">до </w:t>
      </w:r>
      <w:r w:rsidR="00050E11" w:rsidRPr="006D1907">
        <w:rPr>
          <w:noProof/>
        </w:rPr>
        <w:t>Перелік</w:t>
      </w:r>
      <w:r w:rsidR="00B52214">
        <w:rPr>
          <w:noProof/>
        </w:rPr>
        <w:t>у</w:t>
      </w:r>
      <w:r w:rsidR="00050E11" w:rsidRPr="006D1907">
        <w:rPr>
          <w:noProof/>
        </w:rPr>
        <w:t xml:space="preserve">  адміністративних послуг, які надаються через Центр надання адміністративних послуг міста Ромни</w:t>
      </w:r>
      <w:r w:rsidR="00B52214">
        <w:rPr>
          <w:noProof/>
        </w:rPr>
        <w:t>, затвердженого</w:t>
      </w:r>
      <w:r w:rsidR="00050E11" w:rsidRPr="006D1907">
        <w:rPr>
          <w:noProof/>
        </w:rPr>
        <w:t xml:space="preserve"> рішення</w:t>
      </w:r>
      <w:r w:rsidR="00B52214">
        <w:rPr>
          <w:noProof/>
        </w:rPr>
        <w:t>м</w:t>
      </w:r>
      <w:r w:rsidR="00050E11" w:rsidRPr="006D1907">
        <w:rPr>
          <w:noProof/>
        </w:rPr>
        <w:t xml:space="preserve"> Роменської міської ради від 22.11.2023 «Про адміністративні послуги, які надаються через Центр надання адміністративних послуг міста Ромни»</w:t>
      </w:r>
      <w:r w:rsidR="00E57D5D">
        <w:rPr>
          <w:noProof/>
        </w:rPr>
        <w:t xml:space="preserve"> (додаток 1 до рішення)</w:t>
      </w:r>
      <w:r w:rsidR="00050E11" w:rsidRPr="006D1907">
        <w:rPr>
          <w:noProof/>
        </w:rPr>
        <w:t xml:space="preserve">: </w:t>
      </w:r>
    </w:p>
    <w:p w:rsidR="00263330" w:rsidRPr="006D1907" w:rsidRDefault="00263330" w:rsidP="00B52214">
      <w:pPr>
        <w:pStyle w:val="rvps2"/>
        <w:shd w:val="clear" w:color="auto" w:fill="FFFFFF"/>
        <w:spacing w:before="0" w:beforeAutospacing="0" w:after="120" w:afterAutospacing="0" w:line="271" w:lineRule="auto"/>
        <w:ind w:firstLine="567"/>
        <w:jc w:val="both"/>
        <w:rPr>
          <w:lang w:val="uk-UA"/>
        </w:rPr>
      </w:pPr>
      <w:r w:rsidRPr="006D1907">
        <w:rPr>
          <w:lang w:val="uk-UA"/>
        </w:rPr>
        <w:t xml:space="preserve">1) пункт 1 </w:t>
      </w:r>
      <w:r w:rsidR="00387104" w:rsidRPr="006D1907">
        <w:rPr>
          <w:lang w:val="uk-UA"/>
        </w:rPr>
        <w:t xml:space="preserve">у графі </w:t>
      </w:r>
      <w:r w:rsidR="00F9143F" w:rsidRPr="006D1907">
        <w:rPr>
          <w:lang w:val="uk-UA"/>
        </w:rPr>
        <w:t>«</w:t>
      </w:r>
      <w:r w:rsidR="00387104" w:rsidRPr="006D1907">
        <w:rPr>
          <w:lang w:val="uk-UA"/>
        </w:rPr>
        <w:t>Наймен</w:t>
      </w:r>
      <w:r w:rsidR="00F9143F" w:rsidRPr="006D1907">
        <w:rPr>
          <w:lang w:val="uk-UA"/>
        </w:rPr>
        <w:t xml:space="preserve">ування адміністративної послуги» </w:t>
      </w:r>
      <w:r w:rsidRPr="006D1907">
        <w:rPr>
          <w:lang w:val="uk-UA"/>
        </w:rPr>
        <w:t xml:space="preserve">після слів </w:t>
      </w:r>
      <w:r w:rsidR="00F9143F" w:rsidRPr="006D1907">
        <w:rPr>
          <w:lang w:val="uk-UA"/>
        </w:rPr>
        <w:t>«</w:t>
      </w:r>
      <w:r w:rsidRPr="006D1907">
        <w:rPr>
          <w:lang w:val="uk-UA"/>
        </w:rPr>
        <w:t>(крім громадського формув</w:t>
      </w:r>
      <w:r w:rsidR="00F9143F" w:rsidRPr="006D1907">
        <w:rPr>
          <w:lang w:val="uk-UA"/>
        </w:rPr>
        <w:t>ання та релігійної організації)»</w:t>
      </w:r>
      <w:r w:rsidRPr="006D1907">
        <w:rPr>
          <w:lang w:val="uk-UA"/>
        </w:rPr>
        <w:t xml:space="preserve"> доповнити словами </w:t>
      </w:r>
      <w:r w:rsidR="00F9143F" w:rsidRPr="006D1907">
        <w:rPr>
          <w:lang w:val="uk-UA"/>
        </w:rPr>
        <w:t>«</w:t>
      </w:r>
      <w:r w:rsidRPr="006D1907">
        <w:rPr>
          <w:lang w:val="uk-UA"/>
        </w:rPr>
        <w:t>, відокремленого підрозділу юридичної особи, утвореної відповідно до законодавства іноземної держави</w:t>
      </w:r>
      <w:r w:rsidR="00F9143F" w:rsidRPr="006D1907">
        <w:rPr>
          <w:lang w:val="uk-UA"/>
        </w:rPr>
        <w:t>»</w:t>
      </w:r>
      <w:r w:rsidRPr="006D1907">
        <w:rPr>
          <w:lang w:val="uk-UA"/>
        </w:rPr>
        <w:t>;</w:t>
      </w:r>
    </w:p>
    <w:p w:rsidR="00263330" w:rsidRPr="00B52214" w:rsidRDefault="00263330" w:rsidP="00B52214">
      <w:pPr>
        <w:pStyle w:val="rvps2"/>
        <w:shd w:val="clear" w:color="auto" w:fill="FFFFFF"/>
        <w:spacing w:before="0" w:beforeAutospacing="0" w:after="120" w:afterAutospacing="0" w:line="271" w:lineRule="auto"/>
        <w:ind w:firstLine="567"/>
        <w:jc w:val="both"/>
        <w:rPr>
          <w:lang w:val="uk-UA"/>
        </w:rPr>
      </w:pPr>
      <w:r w:rsidRPr="006D1907">
        <w:t xml:space="preserve">2) пункт 2 </w:t>
      </w:r>
      <w:r w:rsidR="00387104" w:rsidRPr="00B52214">
        <w:rPr>
          <w:lang w:val="uk-UA"/>
        </w:rPr>
        <w:t xml:space="preserve">у </w:t>
      </w:r>
      <w:r w:rsidR="00F9143F" w:rsidRPr="00B52214">
        <w:rPr>
          <w:lang w:val="uk-UA"/>
        </w:rPr>
        <w:t>графі «</w:t>
      </w:r>
      <w:r w:rsidR="00387104" w:rsidRPr="00B52214">
        <w:rPr>
          <w:lang w:val="uk-UA"/>
        </w:rPr>
        <w:t>Наймену</w:t>
      </w:r>
      <w:r w:rsidR="00F9143F" w:rsidRPr="00B52214">
        <w:rPr>
          <w:lang w:val="uk-UA"/>
        </w:rPr>
        <w:t xml:space="preserve">вання адміністративної послуги» </w:t>
      </w:r>
      <w:r w:rsidRPr="00B52214">
        <w:rPr>
          <w:lang w:val="uk-UA"/>
        </w:rPr>
        <w:t>викласти в такій редакції:</w:t>
      </w:r>
    </w:p>
    <w:p w:rsidR="00263330" w:rsidRPr="00B52214" w:rsidRDefault="00F9143F" w:rsidP="00B52214">
      <w:pPr>
        <w:pStyle w:val="rvps2"/>
        <w:shd w:val="clear" w:color="auto" w:fill="FFFFFF"/>
        <w:spacing w:before="0" w:beforeAutospacing="0" w:after="120" w:afterAutospacing="0" w:line="271" w:lineRule="auto"/>
        <w:ind w:firstLine="567"/>
        <w:jc w:val="both"/>
        <w:rPr>
          <w:lang w:val="uk-UA"/>
        </w:rPr>
      </w:pPr>
      <w:r w:rsidRPr="00B52214">
        <w:rPr>
          <w:lang w:val="uk-UA"/>
        </w:rPr>
        <w:t>«</w:t>
      </w:r>
      <w:r w:rsidR="00263330" w:rsidRPr="00B52214">
        <w:rPr>
          <w:lang w:val="uk-UA"/>
        </w:rPr>
        <w:t>Державна реєстрація змін до відомостей про юридичну особу (крім громадського формування та релігійної організації), відокремлений підрозділ юридичної особи, утвореної відповідно до законодавства іноземної держави, що містяться в Єдиному державному реєстрі юридичних осіб, фізичних осіб - підприємців та громадських формувань, зокрема</w:t>
      </w:r>
      <w:r w:rsidR="00B52214">
        <w:rPr>
          <w:lang w:val="uk-UA"/>
        </w:rPr>
        <w:t>,</w:t>
      </w:r>
      <w:r w:rsidR="00263330" w:rsidRPr="00B52214">
        <w:rPr>
          <w:lang w:val="uk-UA"/>
        </w:rPr>
        <w:t xml:space="preserve"> змін до установчих документів юридичної особи (крім громадського формування та релігійної організації), відокремленого підрозділу юридичної особи, утвореної відповідно до </w:t>
      </w:r>
      <w:r w:rsidRPr="00B52214">
        <w:rPr>
          <w:lang w:val="uk-UA"/>
        </w:rPr>
        <w:t>законодавства іноземної держави»</w:t>
      </w:r>
      <w:r w:rsidR="00263330" w:rsidRPr="00B52214">
        <w:rPr>
          <w:lang w:val="uk-UA"/>
        </w:rPr>
        <w:t>;</w:t>
      </w:r>
    </w:p>
    <w:p w:rsidR="00263330" w:rsidRPr="005C5D83" w:rsidRDefault="00F9143F" w:rsidP="00B52214">
      <w:pPr>
        <w:pStyle w:val="rvps2"/>
        <w:shd w:val="clear" w:color="auto" w:fill="FFFFFF"/>
        <w:spacing w:before="0" w:beforeAutospacing="0" w:after="120" w:afterAutospacing="0" w:line="271" w:lineRule="auto"/>
        <w:ind w:firstLine="567"/>
        <w:jc w:val="both"/>
        <w:rPr>
          <w:lang w:val="uk-UA"/>
        </w:rPr>
      </w:pPr>
      <w:r w:rsidRPr="00B52214">
        <w:rPr>
          <w:lang w:val="uk-UA"/>
        </w:rPr>
        <w:t xml:space="preserve">3) пункти 6, 7, 9, </w:t>
      </w:r>
      <w:r w:rsidR="00263330" w:rsidRPr="00B52214">
        <w:rPr>
          <w:lang w:val="uk-UA"/>
        </w:rPr>
        <w:t xml:space="preserve">10 </w:t>
      </w:r>
      <w:r w:rsidR="00387104" w:rsidRPr="00B52214">
        <w:rPr>
          <w:lang w:val="uk-UA"/>
        </w:rPr>
        <w:t xml:space="preserve">у </w:t>
      </w:r>
      <w:r w:rsidRPr="00B52214">
        <w:rPr>
          <w:lang w:val="uk-UA"/>
        </w:rPr>
        <w:t>графі «</w:t>
      </w:r>
      <w:r w:rsidR="00387104" w:rsidRPr="00B52214">
        <w:rPr>
          <w:lang w:val="uk-UA"/>
        </w:rPr>
        <w:t>Найменування адміністративної послуги</w:t>
      </w:r>
      <w:r w:rsidRPr="00B52214">
        <w:rPr>
          <w:lang w:val="uk-UA"/>
        </w:rPr>
        <w:t>»</w:t>
      </w:r>
      <w:r w:rsidR="00387104" w:rsidRPr="00B52214">
        <w:rPr>
          <w:lang w:val="uk-UA"/>
        </w:rPr>
        <w:t xml:space="preserve"> </w:t>
      </w:r>
      <w:r w:rsidRPr="00B52214">
        <w:rPr>
          <w:lang w:val="uk-UA"/>
        </w:rPr>
        <w:t>після слів «</w:t>
      </w:r>
      <w:r w:rsidR="00263330" w:rsidRPr="00B52214">
        <w:rPr>
          <w:lang w:val="uk-UA"/>
        </w:rPr>
        <w:t>(крім громадського формув</w:t>
      </w:r>
      <w:r w:rsidRPr="00B52214">
        <w:rPr>
          <w:lang w:val="uk-UA"/>
        </w:rPr>
        <w:t>ання та релігійної організації)» доповнити словами «</w:t>
      </w:r>
      <w:r w:rsidR="00263330" w:rsidRPr="00B52214">
        <w:rPr>
          <w:lang w:val="uk-UA"/>
        </w:rPr>
        <w:t>, відокремленого підрозділу юридичної особи, утвореної відповідно до законодавства іноземної держави</w:t>
      </w:r>
      <w:r w:rsidRPr="006D1907">
        <w:rPr>
          <w:lang w:val="uk-UA"/>
        </w:rPr>
        <w:t>»</w:t>
      </w:r>
      <w:r w:rsidR="005C5D83">
        <w:rPr>
          <w:lang w:val="uk-UA"/>
        </w:rPr>
        <w:t>;</w:t>
      </w:r>
    </w:p>
    <w:p w:rsidR="007B7F7D" w:rsidRPr="006D1907" w:rsidRDefault="005C5D83" w:rsidP="00B52214">
      <w:pPr>
        <w:tabs>
          <w:tab w:val="left" w:pos="142"/>
        </w:tabs>
        <w:suppressAutoHyphens w:val="0"/>
        <w:spacing w:after="120" w:line="271" w:lineRule="auto"/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7B7F7D" w:rsidRPr="006D1907">
        <w:rPr>
          <w:lang w:eastAsia="ru-RU"/>
        </w:rPr>
        <w:t>) у пункті 211:</w:t>
      </w:r>
    </w:p>
    <w:p w:rsidR="007B7F7D" w:rsidRPr="006D1907" w:rsidRDefault="00F9143F" w:rsidP="00B52214">
      <w:pPr>
        <w:shd w:val="clear" w:color="auto" w:fill="FFFFFF"/>
        <w:suppressAutoHyphens w:val="0"/>
        <w:spacing w:after="120" w:line="271" w:lineRule="auto"/>
        <w:ind w:firstLine="567"/>
        <w:jc w:val="both"/>
        <w:rPr>
          <w:lang w:val="ru-RU" w:eastAsia="ru-RU"/>
        </w:rPr>
      </w:pPr>
      <w:bookmarkStart w:id="1" w:name="n9"/>
      <w:bookmarkEnd w:id="1"/>
      <w:r w:rsidRPr="006D1907">
        <w:rPr>
          <w:lang w:val="ru-RU" w:eastAsia="ru-RU"/>
        </w:rPr>
        <w:lastRenderedPageBreak/>
        <w:t xml:space="preserve">у </w:t>
      </w:r>
      <w:proofErr w:type="spellStart"/>
      <w:r w:rsidRPr="006D1907">
        <w:rPr>
          <w:lang w:val="ru-RU" w:eastAsia="ru-RU"/>
        </w:rPr>
        <w:t>підпункті</w:t>
      </w:r>
      <w:proofErr w:type="spellEnd"/>
      <w:r w:rsidRPr="006D1907">
        <w:rPr>
          <w:lang w:val="ru-RU" w:eastAsia="ru-RU"/>
        </w:rPr>
        <w:t xml:space="preserve"> 7 у </w:t>
      </w:r>
      <w:proofErr w:type="spellStart"/>
      <w:r w:rsidRPr="006D1907">
        <w:rPr>
          <w:lang w:val="ru-RU" w:eastAsia="ru-RU"/>
        </w:rPr>
        <w:t>графі</w:t>
      </w:r>
      <w:proofErr w:type="spellEnd"/>
      <w:r w:rsidRPr="006D1907">
        <w:rPr>
          <w:lang w:val="ru-RU" w:eastAsia="ru-RU"/>
        </w:rPr>
        <w:t xml:space="preserve"> «</w:t>
      </w:r>
      <w:proofErr w:type="spellStart"/>
      <w:r w:rsidR="007B7F7D" w:rsidRPr="006D1907">
        <w:rPr>
          <w:lang w:val="ru-RU" w:eastAsia="ru-RU"/>
        </w:rPr>
        <w:t>Наймен</w:t>
      </w:r>
      <w:r w:rsidRPr="006D1907">
        <w:rPr>
          <w:lang w:val="ru-RU" w:eastAsia="ru-RU"/>
        </w:rPr>
        <w:t>ування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адміністративної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послуги</w:t>
      </w:r>
      <w:proofErr w:type="spellEnd"/>
      <w:r w:rsidRPr="006D1907">
        <w:rPr>
          <w:lang w:val="ru-RU" w:eastAsia="ru-RU"/>
        </w:rPr>
        <w:t>» слово «</w:t>
      </w:r>
      <w:proofErr w:type="spellStart"/>
      <w:r w:rsidRPr="006D1907">
        <w:rPr>
          <w:lang w:val="ru-RU" w:eastAsia="ru-RU"/>
        </w:rPr>
        <w:t>надання</w:t>
      </w:r>
      <w:proofErr w:type="spellEnd"/>
      <w:r w:rsidRPr="006D1907">
        <w:rPr>
          <w:lang w:val="ru-RU" w:eastAsia="ru-RU"/>
        </w:rPr>
        <w:t xml:space="preserve">» </w:t>
      </w:r>
      <w:proofErr w:type="spellStart"/>
      <w:r w:rsidRPr="006D1907">
        <w:rPr>
          <w:lang w:val="ru-RU" w:eastAsia="ru-RU"/>
        </w:rPr>
        <w:t>замінити</w:t>
      </w:r>
      <w:proofErr w:type="spellEnd"/>
      <w:r w:rsidRPr="006D1907">
        <w:rPr>
          <w:lang w:val="ru-RU" w:eastAsia="ru-RU"/>
        </w:rPr>
        <w:t xml:space="preserve"> словом «</w:t>
      </w:r>
      <w:proofErr w:type="spellStart"/>
      <w:r w:rsidR="007B7F7D" w:rsidRPr="006D1907">
        <w:rPr>
          <w:lang w:val="ru-RU" w:eastAsia="ru-RU"/>
        </w:rPr>
        <w:t>призначення</w:t>
      </w:r>
      <w:proofErr w:type="spellEnd"/>
      <w:r w:rsidRPr="006D1907">
        <w:rPr>
          <w:lang w:val="ru-RU" w:eastAsia="ru-RU"/>
        </w:rPr>
        <w:t>»</w:t>
      </w:r>
      <w:r w:rsidR="007B7F7D" w:rsidRPr="006D1907">
        <w:rPr>
          <w:lang w:val="ru-RU" w:eastAsia="ru-RU"/>
        </w:rPr>
        <w:t>;</w:t>
      </w:r>
    </w:p>
    <w:p w:rsidR="007B7F7D" w:rsidRPr="006D1907" w:rsidRDefault="00F9143F" w:rsidP="005C5D83">
      <w:pPr>
        <w:shd w:val="clear" w:color="auto" w:fill="FFFFFF"/>
        <w:suppressAutoHyphens w:val="0"/>
        <w:spacing w:after="150"/>
        <w:ind w:firstLine="567"/>
        <w:jc w:val="both"/>
        <w:rPr>
          <w:lang w:val="ru-RU" w:eastAsia="ru-RU"/>
        </w:rPr>
      </w:pPr>
      <w:bookmarkStart w:id="2" w:name="n10"/>
      <w:bookmarkEnd w:id="2"/>
      <w:r w:rsidRPr="006D1907">
        <w:rPr>
          <w:lang w:val="ru-RU" w:eastAsia="ru-RU"/>
        </w:rPr>
        <w:t xml:space="preserve">у </w:t>
      </w:r>
      <w:proofErr w:type="spellStart"/>
      <w:r w:rsidRPr="006D1907">
        <w:rPr>
          <w:lang w:val="ru-RU" w:eastAsia="ru-RU"/>
        </w:rPr>
        <w:t>підпункті</w:t>
      </w:r>
      <w:proofErr w:type="spellEnd"/>
      <w:r w:rsidRPr="006D1907">
        <w:rPr>
          <w:lang w:val="ru-RU" w:eastAsia="ru-RU"/>
        </w:rPr>
        <w:t xml:space="preserve"> 8 графу «</w:t>
      </w:r>
      <w:proofErr w:type="spellStart"/>
      <w:r w:rsidR="007B7F7D" w:rsidRPr="006D1907">
        <w:rPr>
          <w:lang w:val="ru-RU" w:eastAsia="ru-RU"/>
        </w:rPr>
        <w:t>Наймену</w:t>
      </w:r>
      <w:r w:rsidRPr="006D1907">
        <w:rPr>
          <w:lang w:val="ru-RU" w:eastAsia="ru-RU"/>
        </w:rPr>
        <w:t>вання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адміністративної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послуги</w:t>
      </w:r>
      <w:proofErr w:type="spellEnd"/>
      <w:r w:rsidRPr="006D1907">
        <w:rPr>
          <w:lang w:val="ru-RU" w:eastAsia="ru-RU"/>
        </w:rPr>
        <w:t xml:space="preserve">» </w:t>
      </w:r>
      <w:proofErr w:type="spellStart"/>
      <w:r w:rsidRPr="006D1907">
        <w:rPr>
          <w:lang w:val="ru-RU" w:eastAsia="ru-RU"/>
        </w:rPr>
        <w:t>після</w:t>
      </w:r>
      <w:proofErr w:type="spellEnd"/>
      <w:r w:rsidRPr="006D1907">
        <w:rPr>
          <w:lang w:val="ru-RU" w:eastAsia="ru-RU"/>
        </w:rPr>
        <w:t xml:space="preserve"> слова «</w:t>
      </w:r>
      <w:proofErr w:type="spellStart"/>
      <w:r w:rsidRPr="006D1907">
        <w:rPr>
          <w:lang w:val="ru-RU" w:eastAsia="ru-RU"/>
        </w:rPr>
        <w:t>посвідчень</w:t>
      </w:r>
      <w:proofErr w:type="spellEnd"/>
      <w:r w:rsidRPr="006D1907">
        <w:rPr>
          <w:lang w:val="ru-RU" w:eastAsia="ru-RU"/>
        </w:rPr>
        <w:t xml:space="preserve">» </w:t>
      </w:r>
      <w:proofErr w:type="spellStart"/>
      <w:r w:rsidRPr="006D1907">
        <w:rPr>
          <w:lang w:val="ru-RU" w:eastAsia="ru-RU"/>
        </w:rPr>
        <w:t>доповнити</w:t>
      </w:r>
      <w:proofErr w:type="spellEnd"/>
      <w:r w:rsidRPr="006D1907">
        <w:rPr>
          <w:lang w:val="ru-RU" w:eastAsia="ru-RU"/>
        </w:rPr>
        <w:t xml:space="preserve"> словами «та </w:t>
      </w:r>
      <w:proofErr w:type="spellStart"/>
      <w:r w:rsidRPr="006D1907">
        <w:rPr>
          <w:lang w:val="ru-RU" w:eastAsia="ru-RU"/>
        </w:rPr>
        <w:t>довідок</w:t>
      </w:r>
      <w:proofErr w:type="spellEnd"/>
      <w:r w:rsidRPr="006D1907">
        <w:rPr>
          <w:lang w:val="ru-RU" w:eastAsia="ru-RU"/>
        </w:rPr>
        <w:t>»</w:t>
      </w:r>
      <w:r w:rsidR="005C5D83">
        <w:rPr>
          <w:lang w:val="ru-RU" w:eastAsia="ru-RU"/>
        </w:rPr>
        <w:t>;</w:t>
      </w:r>
    </w:p>
    <w:p w:rsidR="007B7F7D" w:rsidRPr="006D1907" w:rsidRDefault="005C5D83" w:rsidP="005C5D83">
      <w:pPr>
        <w:shd w:val="clear" w:color="auto" w:fill="FFFFFF"/>
        <w:suppressAutoHyphens w:val="0"/>
        <w:spacing w:after="150"/>
        <w:ind w:firstLine="567"/>
        <w:jc w:val="both"/>
        <w:rPr>
          <w:lang w:val="ru-RU" w:eastAsia="ru-RU"/>
        </w:rPr>
      </w:pPr>
      <w:bookmarkStart w:id="3" w:name="n11"/>
      <w:bookmarkEnd w:id="3"/>
      <w:r>
        <w:rPr>
          <w:lang w:val="ru-RU" w:eastAsia="ru-RU"/>
        </w:rPr>
        <w:t>5</w:t>
      </w:r>
      <w:r w:rsidR="007B7F7D" w:rsidRPr="006D1907">
        <w:rPr>
          <w:lang w:val="ru-RU" w:eastAsia="ru-RU"/>
        </w:rPr>
        <w:t xml:space="preserve">) </w:t>
      </w:r>
      <w:proofErr w:type="spellStart"/>
      <w:r w:rsidR="007B7F7D" w:rsidRPr="006D1907">
        <w:rPr>
          <w:lang w:val="ru-RU" w:eastAsia="ru-RU"/>
        </w:rPr>
        <w:t>пункти</w:t>
      </w:r>
      <w:proofErr w:type="spellEnd"/>
      <w:r w:rsidR="007B7F7D" w:rsidRPr="006D1907">
        <w:rPr>
          <w:lang w:val="ru-RU" w:eastAsia="ru-RU"/>
        </w:rPr>
        <w:t> 270, 304, 305, 307</w:t>
      </w:r>
      <w:r w:rsidR="00FE0B3A">
        <w:rPr>
          <w:lang w:val="ru-RU" w:eastAsia="ru-RU"/>
        </w:rPr>
        <w:t>, 358</w:t>
      </w:r>
      <w:r w:rsidR="007B7F7D" w:rsidRPr="006D1907">
        <w:rPr>
          <w:lang w:val="ru-RU" w:eastAsia="ru-RU"/>
        </w:rPr>
        <w:t xml:space="preserve"> </w:t>
      </w:r>
      <w:proofErr w:type="spellStart"/>
      <w:r w:rsidR="007B7F7D" w:rsidRPr="006D1907">
        <w:rPr>
          <w:lang w:val="ru-RU" w:eastAsia="ru-RU"/>
        </w:rPr>
        <w:t>викласти</w:t>
      </w:r>
      <w:proofErr w:type="spellEnd"/>
      <w:r w:rsidR="007B7F7D" w:rsidRPr="006D1907">
        <w:rPr>
          <w:lang w:val="ru-RU" w:eastAsia="ru-RU"/>
        </w:rPr>
        <w:t xml:space="preserve"> в </w:t>
      </w:r>
      <w:proofErr w:type="spellStart"/>
      <w:r w:rsidR="007B7F7D" w:rsidRPr="006D1907">
        <w:rPr>
          <w:lang w:val="ru-RU" w:eastAsia="ru-RU"/>
        </w:rPr>
        <w:t>такій</w:t>
      </w:r>
      <w:proofErr w:type="spellEnd"/>
      <w:r w:rsidR="007B7F7D" w:rsidRPr="006D1907">
        <w:rPr>
          <w:lang w:val="ru-RU" w:eastAsia="ru-RU"/>
        </w:rPr>
        <w:t xml:space="preserve"> </w:t>
      </w:r>
      <w:proofErr w:type="spellStart"/>
      <w:r w:rsidR="007B7F7D" w:rsidRPr="006D1907">
        <w:rPr>
          <w:lang w:val="ru-RU" w:eastAsia="ru-RU"/>
        </w:rPr>
        <w:t>редакції</w:t>
      </w:r>
      <w:proofErr w:type="spellEnd"/>
      <w:r w:rsidR="007B7F7D" w:rsidRPr="006D1907">
        <w:rPr>
          <w:lang w:val="ru-RU" w:eastAsia="ru-RU"/>
        </w:rPr>
        <w:t>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910"/>
        <w:gridCol w:w="3917"/>
        <w:gridCol w:w="2293"/>
        <w:gridCol w:w="1924"/>
      </w:tblGrid>
      <w:tr w:rsidR="003E3B93" w:rsidRPr="006D1907" w:rsidTr="003E3B93"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bookmarkStart w:id="4" w:name="n12"/>
            <w:bookmarkEnd w:id="4"/>
            <w:r w:rsidRPr="006D1907">
              <w:rPr>
                <w:lang w:val="ru-RU" w:eastAsia="ru-RU"/>
              </w:rPr>
              <w:t>270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00119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3E3B93" w:rsidP="00B52214">
            <w:pPr>
              <w:suppressAutoHyphens w:val="0"/>
              <w:spacing w:line="271" w:lineRule="auto"/>
              <w:rPr>
                <w:lang w:eastAsia="ru-RU"/>
              </w:rPr>
            </w:pPr>
            <w:r w:rsidRPr="00B52214">
              <w:rPr>
                <w:lang w:eastAsia="ru-RU"/>
              </w:rPr>
              <w:t>Видача направлення на забезпечення допоміжними засобами реабілітації осіб з інвалідністю, дітей з інвалідністю та інших категорій осіб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BA4255" w:rsidP="00B52214">
            <w:pPr>
              <w:suppressAutoHyphens w:val="0"/>
              <w:spacing w:line="271" w:lineRule="auto"/>
              <w:rPr>
                <w:lang w:eastAsia="ru-RU"/>
              </w:rPr>
            </w:pPr>
            <w:hyperlink r:id="rId7" w:tgtFrame="_blank" w:history="1">
              <w:r w:rsidR="003E3B93" w:rsidRPr="00B52214">
                <w:rPr>
                  <w:lang w:eastAsia="ru-RU"/>
                </w:rPr>
                <w:t>Закон України</w:t>
              </w:r>
            </w:hyperlink>
            <w:r w:rsidR="003E3B93" w:rsidRPr="00B52214">
              <w:rPr>
                <w:lang w:eastAsia="ru-RU"/>
              </w:rPr>
              <w:t> </w:t>
            </w:r>
            <w:r w:rsidR="00B52214">
              <w:rPr>
                <w:lang w:eastAsia="ru-RU"/>
              </w:rPr>
              <w:t>«</w:t>
            </w:r>
            <w:r w:rsidR="003E3B93" w:rsidRPr="00B52214">
              <w:rPr>
                <w:lang w:eastAsia="ru-RU"/>
              </w:rPr>
              <w:t>Про реабілітацію осіб з інвалідністю в Україні</w:t>
            </w:r>
            <w:r w:rsidR="00B52214">
              <w:rPr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AE3EF8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3E3B93">
        <w:trPr>
          <w:trHeight w:val="426"/>
        </w:trPr>
        <w:tc>
          <w:tcPr>
            <w:tcW w:w="8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304</w:t>
            </w:r>
          </w:p>
        </w:tc>
        <w:tc>
          <w:tcPr>
            <w:tcW w:w="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01997</w:t>
            </w:r>
          </w:p>
        </w:tc>
        <w:tc>
          <w:tcPr>
            <w:tcW w:w="40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3E3B93" w:rsidP="00B52214">
            <w:pPr>
              <w:suppressAutoHyphens w:val="0"/>
              <w:spacing w:line="271" w:lineRule="auto"/>
              <w:rPr>
                <w:lang w:eastAsia="ru-RU"/>
              </w:rPr>
            </w:pPr>
            <w:r w:rsidRPr="00B52214">
              <w:rPr>
                <w:lang w:eastAsia="ru-RU"/>
              </w:rPr>
              <w:t>Видача направлення на комплексну реабілітацію (</w:t>
            </w:r>
            <w:proofErr w:type="spellStart"/>
            <w:r w:rsidRPr="00B52214">
              <w:rPr>
                <w:lang w:eastAsia="ru-RU"/>
              </w:rPr>
              <w:t>абілітацію</w:t>
            </w:r>
            <w:proofErr w:type="spellEnd"/>
            <w:r w:rsidRPr="00B52214">
              <w:rPr>
                <w:lang w:eastAsia="ru-RU"/>
              </w:rPr>
              <w:t>) осіб з інвалідністю, дітей з інвалідністю, дітей віком до трьох років (включно), які належать до групи ризику щодо отримання інвалідності, осіб, визначених в абзацах </w:t>
            </w:r>
            <w:hyperlink r:id="rId8" w:anchor="n74" w:tgtFrame="_blank" w:history="1">
              <w:r w:rsidRPr="00B52214">
                <w:rPr>
                  <w:lang w:eastAsia="ru-RU"/>
                </w:rPr>
                <w:t>шостому</w:t>
              </w:r>
            </w:hyperlink>
            <w:r w:rsidRPr="00B52214">
              <w:rPr>
                <w:lang w:eastAsia="ru-RU"/>
              </w:rPr>
              <w:t> і </w:t>
            </w:r>
            <w:hyperlink r:id="rId9" w:anchor="n560" w:tgtFrame="_blank" w:history="1">
              <w:r w:rsidRPr="00B52214">
                <w:rPr>
                  <w:lang w:eastAsia="ru-RU"/>
                </w:rPr>
                <w:t>сьомому</w:t>
              </w:r>
            </w:hyperlink>
            <w:r w:rsidRPr="00B52214">
              <w:rPr>
                <w:lang w:eastAsia="ru-RU"/>
              </w:rPr>
              <w:t xml:space="preserve"> статті 4 Закону України </w:t>
            </w:r>
            <w:r w:rsidR="00B52214">
              <w:rPr>
                <w:lang w:eastAsia="ru-RU"/>
              </w:rPr>
              <w:t>«</w:t>
            </w:r>
            <w:r w:rsidRPr="00B52214">
              <w:rPr>
                <w:lang w:eastAsia="ru-RU"/>
              </w:rPr>
              <w:t>Про реабілітацію осіб з інвалідністю в Україні</w:t>
            </w:r>
            <w:r w:rsidR="00B52214">
              <w:rPr>
                <w:lang w:eastAsia="ru-RU"/>
              </w:rPr>
              <w:t>»</w:t>
            </w:r>
            <w:r w:rsidRPr="00B52214">
              <w:rPr>
                <w:lang w:eastAsia="ru-RU"/>
              </w:rPr>
              <w:t xml:space="preserve">, до державного реабілітаційного закладу, що належить до сфери управління </w:t>
            </w:r>
            <w:proofErr w:type="spellStart"/>
            <w:r w:rsidRPr="00B52214">
              <w:rPr>
                <w:lang w:eastAsia="ru-RU"/>
              </w:rPr>
              <w:t>Мінсоцполітики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BA4255" w:rsidP="00B52214">
            <w:pPr>
              <w:suppressAutoHyphens w:val="0"/>
              <w:spacing w:line="271" w:lineRule="auto"/>
              <w:rPr>
                <w:lang w:eastAsia="ru-RU"/>
              </w:rPr>
            </w:pPr>
            <w:hyperlink r:id="rId10" w:tgtFrame="_blank" w:history="1">
              <w:r w:rsidR="003E3B93" w:rsidRPr="00B52214">
                <w:rPr>
                  <w:lang w:eastAsia="ru-RU"/>
                </w:rPr>
                <w:t>Закон України</w:t>
              </w:r>
            </w:hyperlink>
            <w:r w:rsidR="003E3B93" w:rsidRPr="00B52214">
              <w:rPr>
                <w:lang w:eastAsia="ru-RU"/>
              </w:rPr>
              <w:t> </w:t>
            </w:r>
            <w:r w:rsidR="00B52214">
              <w:rPr>
                <w:lang w:eastAsia="ru-RU"/>
              </w:rPr>
              <w:t>«</w:t>
            </w:r>
            <w:r w:rsidR="003E3B93" w:rsidRPr="00B52214">
              <w:rPr>
                <w:lang w:eastAsia="ru-RU"/>
              </w:rPr>
              <w:t>Про реабілітацію осіб з інвалідністю в Україні</w:t>
            </w:r>
            <w:r w:rsidR="00B52214">
              <w:rPr>
                <w:lang w:eastAsia="ru-RU"/>
              </w:rPr>
              <w:t>»</w:t>
            </w:r>
          </w:p>
        </w:tc>
        <w:tc>
          <w:tcPr>
            <w:tcW w:w="13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AE3EF8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7B7F7D" w:rsidRPr="006D1907" w:rsidTr="007B7F7D">
        <w:trPr>
          <w:trHeight w:val="27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7F7D" w:rsidRPr="006D1907" w:rsidRDefault="007B7F7D" w:rsidP="00B52214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7F7D" w:rsidRPr="006D1907" w:rsidRDefault="007B7F7D" w:rsidP="00B52214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7F7D" w:rsidRPr="00B52214" w:rsidRDefault="007B7F7D" w:rsidP="00B52214">
            <w:pPr>
              <w:suppressAutoHyphens w:val="0"/>
              <w:spacing w:line="271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7F7D" w:rsidRPr="00B52214" w:rsidRDefault="007B7F7D" w:rsidP="00B52214">
            <w:pPr>
              <w:suppressAutoHyphens w:val="0"/>
              <w:spacing w:line="271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7F7D" w:rsidRPr="006D1907" w:rsidRDefault="007B7F7D" w:rsidP="007B7F7D">
            <w:pPr>
              <w:suppressAutoHyphens w:val="0"/>
              <w:rPr>
                <w:lang w:val="ru-RU" w:eastAsia="ru-RU"/>
              </w:rPr>
            </w:pPr>
          </w:p>
        </w:tc>
      </w:tr>
      <w:tr w:rsidR="003E3B93" w:rsidRPr="006D1907" w:rsidTr="003E3B93"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305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01996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3E3B93" w:rsidP="00B52214">
            <w:pPr>
              <w:suppressAutoHyphens w:val="0"/>
              <w:spacing w:line="271" w:lineRule="auto"/>
              <w:rPr>
                <w:lang w:eastAsia="ru-RU"/>
              </w:rPr>
            </w:pPr>
            <w:r w:rsidRPr="00B52214">
              <w:rPr>
                <w:lang w:eastAsia="ru-RU"/>
              </w:rPr>
              <w:t xml:space="preserve">Видача направлення до реабілітаційного закладу для надання реабілітаційних послуг дітям з інвалідністю за програмою </w:t>
            </w:r>
            <w:r w:rsidR="00B52214">
              <w:rPr>
                <w:lang w:eastAsia="ru-RU"/>
              </w:rPr>
              <w:t>«</w:t>
            </w:r>
            <w:r w:rsidRPr="00B52214">
              <w:rPr>
                <w:lang w:eastAsia="ru-RU"/>
              </w:rPr>
              <w:t>Соціальний захист осіб з інвалідністю</w:t>
            </w:r>
            <w:r w:rsidR="00B52214">
              <w:rPr>
                <w:lang w:eastAsia="ru-RU"/>
              </w:rPr>
              <w:t>»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3E3B93" w:rsidP="00B52214">
            <w:pPr>
              <w:suppressAutoHyphens w:val="0"/>
              <w:spacing w:line="271" w:lineRule="auto"/>
              <w:rPr>
                <w:lang w:eastAsia="ru-RU"/>
              </w:rPr>
            </w:pPr>
            <w:r w:rsidRPr="00B52214">
              <w:rPr>
                <w:lang w:eastAsia="ru-RU"/>
              </w:rPr>
              <w:t>Закон України про державний бюджет на відповідний рік, </w:t>
            </w:r>
            <w:hyperlink r:id="rId11" w:tgtFrame="_blank" w:history="1">
              <w:r w:rsidRPr="00B52214">
                <w:rPr>
                  <w:lang w:eastAsia="ru-RU"/>
                </w:rPr>
                <w:t>Закон України</w:t>
              </w:r>
            </w:hyperlink>
            <w:r w:rsidRPr="00B52214">
              <w:rPr>
                <w:lang w:eastAsia="ru-RU"/>
              </w:rPr>
              <w:t> </w:t>
            </w:r>
            <w:r w:rsidR="00B52214">
              <w:rPr>
                <w:lang w:eastAsia="ru-RU"/>
              </w:rPr>
              <w:t>«</w:t>
            </w:r>
            <w:r w:rsidRPr="00B52214">
              <w:rPr>
                <w:lang w:eastAsia="ru-RU"/>
              </w:rPr>
              <w:t>Про реабілітацію осіб з інвалідністю в Україні</w:t>
            </w:r>
            <w:r w:rsidR="00B52214">
              <w:rPr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4F7B6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3E3B93"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307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52214">
            <w:pPr>
              <w:suppressAutoHyphens w:val="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02347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3E3B93" w:rsidP="00B52214">
            <w:pPr>
              <w:suppressAutoHyphens w:val="0"/>
              <w:spacing w:line="271" w:lineRule="auto"/>
              <w:rPr>
                <w:lang w:eastAsia="ru-RU"/>
              </w:rPr>
            </w:pPr>
            <w:r w:rsidRPr="00B52214">
              <w:rPr>
                <w:lang w:eastAsia="ru-RU"/>
              </w:rPr>
              <w:t>Призначення разової грошової виплати до Дня Незалежності України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B52214" w:rsidRDefault="003E3B93" w:rsidP="00B52214">
            <w:pPr>
              <w:suppressAutoHyphens w:val="0"/>
              <w:spacing w:line="271" w:lineRule="auto"/>
              <w:rPr>
                <w:lang w:eastAsia="ru-RU"/>
              </w:rPr>
            </w:pPr>
            <w:r w:rsidRPr="00B52214">
              <w:rPr>
                <w:lang w:eastAsia="ru-RU"/>
              </w:rPr>
              <w:t>Закони України </w:t>
            </w:r>
            <w:r w:rsidR="00B52214">
              <w:rPr>
                <w:lang w:eastAsia="ru-RU"/>
              </w:rPr>
              <w:t>«</w:t>
            </w:r>
            <w:r w:rsidRPr="00B52214">
              <w:rPr>
                <w:lang w:eastAsia="ru-RU"/>
              </w:rPr>
              <w:t>Про статус ветеранів війни, гарантії їх соціального захисту</w:t>
            </w:r>
            <w:r w:rsidR="00B52214">
              <w:rPr>
                <w:lang w:eastAsia="ru-RU"/>
              </w:rPr>
              <w:t>»</w:t>
            </w:r>
            <w:r w:rsidRPr="00B52214">
              <w:rPr>
                <w:lang w:eastAsia="ru-RU"/>
              </w:rPr>
              <w:t> і </w:t>
            </w:r>
            <w:r w:rsidR="00B52214">
              <w:rPr>
                <w:lang w:eastAsia="ru-RU"/>
              </w:rPr>
              <w:t>«</w:t>
            </w:r>
            <w:r w:rsidRPr="00B52214">
              <w:rPr>
                <w:lang w:eastAsia="ru-RU"/>
              </w:rPr>
              <w:t>Про жертви нацистських переслідувань</w:t>
            </w:r>
            <w:r w:rsidR="00B52214">
              <w:rPr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4F7B60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5B548C" w:rsidRPr="006D1907" w:rsidTr="003E3B93"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548C" w:rsidRPr="005B548C" w:rsidRDefault="005B548C" w:rsidP="00B5221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358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548C" w:rsidRPr="006D1907" w:rsidRDefault="00FE0B3A" w:rsidP="00B52214">
            <w:pPr>
              <w:suppressAutoHyphens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02418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548C" w:rsidRPr="00FE0B3A" w:rsidRDefault="00FE0B3A" w:rsidP="00B52214">
            <w:pPr>
              <w:spacing w:line="271" w:lineRule="auto"/>
              <w:ind w:firstLine="3"/>
              <w:rPr>
                <w:noProof/>
              </w:rPr>
            </w:pPr>
            <w:r w:rsidRPr="00FE0B3A">
              <w:rPr>
                <w:color w:val="000000"/>
                <w:shd w:val="clear" w:color="auto" w:fill="FFFFFF"/>
              </w:rPr>
              <w:t xml:space="preserve">Подання інформаційного повідомлення про пошкоджене та знищене нерухоме майно внаслідок бойових дій, терористичних актів, </w:t>
            </w:r>
            <w:r w:rsidRPr="00FE0B3A">
              <w:rPr>
                <w:color w:val="000000"/>
                <w:shd w:val="clear" w:color="auto" w:fill="FFFFFF"/>
              </w:rPr>
              <w:lastRenderedPageBreak/>
              <w:t>диверсій, спричинених військовою агресією Російської Федерації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548C" w:rsidRPr="001D5C3A" w:rsidRDefault="005B548C" w:rsidP="00B52214">
            <w:pPr>
              <w:shd w:val="clear" w:color="auto" w:fill="FFFFFF"/>
              <w:spacing w:line="271" w:lineRule="auto"/>
              <w:rPr>
                <w:lang w:val="ru-RU" w:eastAsia="ru-RU"/>
              </w:rPr>
            </w:pPr>
            <w:r w:rsidRPr="001D5C3A">
              <w:rPr>
                <w:bCs/>
                <w:lang w:eastAsia="ru-RU"/>
              </w:rPr>
              <w:lastRenderedPageBreak/>
              <w:t xml:space="preserve">Указ Президента України «Про введення воєнного стану в Україні», </w:t>
            </w:r>
            <w:r w:rsidRPr="001D5C3A">
              <w:rPr>
                <w:bCs/>
                <w:lang w:eastAsia="ru-RU"/>
              </w:rPr>
              <w:lastRenderedPageBreak/>
              <w:t>Постанова КМУ «Про збір, обробку та облік інформації про пошкоджене та знищене нерухоме майно внаслідок бойових дій, терористичних актів, диверсій, спричинених збройною агресією Російської Федерації проти України»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548C" w:rsidRDefault="005B548C" w:rsidP="0093552C">
            <w:pPr>
              <w:suppressAutoHyphens w:val="0"/>
              <w:spacing w:line="259" w:lineRule="auto"/>
              <w:rPr>
                <w:rFonts w:eastAsia="Calibri"/>
                <w:lang w:eastAsia="uk-UA"/>
              </w:rPr>
            </w:pPr>
            <w:r w:rsidRPr="001D5C3A">
              <w:rPr>
                <w:rFonts w:eastAsia="Calibri"/>
                <w:lang w:eastAsia="uk-UA"/>
              </w:rPr>
              <w:lastRenderedPageBreak/>
              <w:t xml:space="preserve">Управління адміністративних послуг Роменської </w:t>
            </w:r>
            <w:r w:rsidRPr="001D5C3A">
              <w:rPr>
                <w:rFonts w:eastAsia="Calibri"/>
                <w:lang w:eastAsia="uk-UA"/>
              </w:rPr>
              <w:lastRenderedPageBreak/>
              <w:t>міської ради</w:t>
            </w:r>
          </w:p>
          <w:p w:rsidR="005B548C" w:rsidRPr="001D5C3A" w:rsidRDefault="005B548C" w:rsidP="0093552C">
            <w:pPr>
              <w:suppressAutoHyphens w:val="0"/>
              <w:spacing w:line="259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 Роменської міської ради</w:t>
            </w:r>
          </w:p>
        </w:tc>
      </w:tr>
    </w:tbl>
    <w:p w:rsidR="007B7F7D" w:rsidRPr="006D1907" w:rsidRDefault="005C5D83" w:rsidP="007B7F7D">
      <w:pPr>
        <w:shd w:val="clear" w:color="auto" w:fill="FFFFFF"/>
        <w:suppressAutoHyphens w:val="0"/>
        <w:spacing w:after="150"/>
        <w:ind w:firstLine="450"/>
        <w:jc w:val="both"/>
        <w:rPr>
          <w:lang w:val="ru-RU" w:eastAsia="ru-RU"/>
        </w:rPr>
      </w:pPr>
      <w:bookmarkStart w:id="5" w:name="n13"/>
      <w:bookmarkEnd w:id="5"/>
      <w:r>
        <w:rPr>
          <w:lang w:val="ru-RU" w:eastAsia="ru-RU"/>
        </w:rPr>
        <w:lastRenderedPageBreak/>
        <w:t>6</w:t>
      </w:r>
      <w:r w:rsidR="009735DB" w:rsidRPr="006D1907">
        <w:rPr>
          <w:lang w:val="ru-RU" w:eastAsia="ru-RU"/>
        </w:rPr>
        <w:t>)</w:t>
      </w:r>
      <w:r w:rsidR="007B7F7D" w:rsidRPr="006D1907">
        <w:rPr>
          <w:lang w:val="ru-RU" w:eastAsia="ru-RU"/>
        </w:rPr>
        <w:t> </w:t>
      </w:r>
      <w:proofErr w:type="spellStart"/>
      <w:r w:rsidR="00B52214">
        <w:rPr>
          <w:lang w:val="ru-RU" w:eastAsia="ru-RU"/>
        </w:rPr>
        <w:t>виключити</w:t>
      </w:r>
      <w:proofErr w:type="spellEnd"/>
      <w:r w:rsidR="00B52214" w:rsidRPr="006D1907">
        <w:rPr>
          <w:lang w:val="ru-RU" w:eastAsia="ru-RU"/>
        </w:rPr>
        <w:t xml:space="preserve"> </w:t>
      </w:r>
      <w:proofErr w:type="spellStart"/>
      <w:r w:rsidR="009735DB" w:rsidRPr="006D1907">
        <w:rPr>
          <w:lang w:val="ru-RU" w:eastAsia="ru-RU"/>
        </w:rPr>
        <w:t>пункти</w:t>
      </w:r>
      <w:proofErr w:type="spellEnd"/>
      <w:r w:rsidR="009735DB" w:rsidRPr="006D1907">
        <w:rPr>
          <w:lang w:val="ru-RU" w:eastAsia="ru-RU"/>
        </w:rPr>
        <w:t xml:space="preserve"> </w:t>
      </w:r>
      <w:r w:rsidR="007B7F7D" w:rsidRPr="006D1907">
        <w:rPr>
          <w:lang w:val="ru-RU" w:eastAsia="ru-RU"/>
        </w:rPr>
        <w:t xml:space="preserve">268, 296, </w:t>
      </w:r>
      <w:r w:rsidR="009735DB" w:rsidRPr="006D1907">
        <w:rPr>
          <w:lang w:val="ru-RU" w:eastAsia="ru-RU"/>
        </w:rPr>
        <w:t>298</w:t>
      </w:r>
      <w:r>
        <w:rPr>
          <w:lang w:val="ru-RU" w:eastAsia="ru-RU"/>
        </w:rPr>
        <w:t>;</w:t>
      </w:r>
    </w:p>
    <w:p w:rsidR="007B7F7D" w:rsidRPr="006D1907" w:rsidRDefault="005C5D83" w:rsidP="007B7F7D">
      <w:pPr>
        <w:shd w:val="clear" w:color="auto" w:fill="FFFFFF"/>
        <w:suppressAutoHyphens w:val="0"/>
        <w:spacing w:after="150"/>
        <w:ind w:firstLine="450"/>
        <w:jc w:val="both"/>
        <w:rPr>
          <w:lang w:val="ru-RU" w:eastAsia="ru-RU"/>
        </w:rPr>
      </w:pPr>
      <w:bookmarkStart w:id="6" w:name="n14"/>
      <w:bookmarkEnd w:id="6"/>
      <w:r>
        <w:rPr>
          <w:lang w:val="ru-RU" w:eastAsia="ru-RU"/>
        </w:rPr>
        <w:t>7</w:t>
      </w:r>
      <w:r w:rsidR="009735DB" w:rsidRPr="006D1907">
        <w:rPr>
          <w:lang w:val="ru-RU" w:eastAsia="ru-RU"/>
        </w:rPr>
        <w:t>)</w:t>
      </w:r>
      <w:r w:rsidR="007B7F7D" w:rsidRPr="006D1907">
        <w:rPr>
          <w:lang w:val="ru-RU" w:eastAsia="ru-RU"/>
        </w:rPr>
        <w:t xml:space="preserve"> </w:t>
      </w:r>
      <w:proofErr w:type="spellStart"/>
      <w:r w:rsidR="009735DB" w:rsidRPr="006D1907">
        <w:rPr>
          <w:lang w:val="ru-RU" w:eastAsia="ru-RU"/>
        </w:rPr>
        <w:t>доповнити</w:t>
      </w:r>
      <w:proofErr w:type="spellEnd"/>
      <w:r w:rsidR="009735DB" w:rsidRPr="006D1907">
        <w:rPr>
          <w:lang w:val="ru-RU" w:eastAsia="ru-RU"/>
        </w:rPr>
        <w:t> </w:t>
      </w:r>
      <w:proofErr w:type="spellStart"/>
      <w:r w:rsidR="00E57D5D">
        <w:rPr>
          <w:lang w:val="ru-RU" w:eastAsia="ru-RU"/>
        </w:rPr>
        <w:t>Перелік</w:t>
      </w:r>
      <w:proofErr w:type="spellEnd"/>
      <w:r w:rsidR="009735DB" w:rsidRPr="006D1907">
        <w:rPr>
          <w:lang w:val="ru-RU" w:eastAsia="ru-RU"/>
        </w:rPr>
        <w:t xml:space="preserve"> пунктами 376</w:t>
      </w:r>
      <w:r w:rsidR="00DE2051" w:rsidRPr="006D1907">
        <w:rPr>
          <w:lang w:val="ru-RU" w:eastAsia="ru-RU"/>
        </w:rPr>
        <w:t>-38</w:t>
      </w:r>
      <w:r w:rsidR="00FE0B3A">
        <w:rPr>
          <w:lang w:val="ru-RU" w:eastAsia="ru-RU"/>
        </w:rPr>
        <w:t>1</w:t>
      </w:r>
      <w:r w:rsidR="007B7F7D" w:rsidRPr="006D1907">
        <w:rPr>
          <w:lang w:val="ru-RU" w:eastAsia="ru-RU"/>
        </w:rPr>
        <w:t xml:space="preserve"> такого </w:t>
      </w:r>
      <w:proofErr w:type="spellStart"/>
      <w:r w:rsidR="007B7F7D" w:rsidRPr="006D1907">
        <w:rPr>
          <w:lang w:val="ru-RU" w:eastAsia="ru-RU"/>
        </w:rPr>
        <w:t>змісту</w:t>
      </w:r>
      <w:proofErr w:type="spellEnd"/>
      <w:r w:rsidR="007B7F7D" w:rsidRPr="006D1907">
        <w:rPr>
          <w:lang w:val="ru-RU"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50"/>
        <w:gridCol w:w="1602"/>
        <w:gridCol w:w="2504"/>
        <w:gridCol w:w="2410"/>
        <w:gridCol w:w="1834"/>
      </w:tblGrid>
      <w:tr w:rsidR="00E57D5D" w:rsidRPr="006D1907" w:rsidTr="00E57D5D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bookmarkStart w:id="7" w:name="n15"/>
            <w:bookmarkEnd w:id="7"/>
            <w:r w:rsidRPr="006D1907">
              <w:rPr>
                <w:lang w:val="ru-RU" w:eastAsia="ru-RU"/>
              </w:rPr>
              <w:t>376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02539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5D" w:rsidRPr="006D1907" w:rsidRDefault="00E57D5D" w:rsidP="007B7F7D">
            <w:pPr>
              <w:suppressAutoHyphens w:val="0"/>
              <w:spacing w:before="150" w:after="150"/>
              <w:rPr>
                <w:lang w:val="ru-RU" w:eastAsia="ru-RU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r w:rsidRPr="00E57D5D">
              <w:rPr>
                <w:lang w:eastAsia="ru-RU"/>
              </w:rPr>
              <w:t>Взяття на облік для забезпечення санаторно-курортним лікуванням (путівками)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hyperlink r:id="rId12" w:tgtFrame="_blank" w:history="1">
              <w:r w:rsidRPr="00E57D5D">
                <w:rPr>
                  <w:lang w:eastAsia="ru-RU"/>
                </w:rPr>
                <w:t>Закон України</w:t>
              </w:r>
            </w:hyperlink>
            <w:r w:rsidRPr="00E57D5D">
              <w:rPr>
                <w:lang w:eastAsia="ru-RU"/>
              </w:rPr>
              <w:t>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</w:t>
            </w:r>
            <w:r>
              <w:rPr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3E3B93">
            <w:pPr>
              <w:suppressAutoHyphens w:val="0"/>
              <w:spacing w:before="150" w:after="150"/>
              <w:rPr>
                <w:lang w:val="ru-RU" w:eastAsia="ru-RU"/>
              </w:rPr>
            </w:pPr>
            <w:r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E57D5D" w:rsidRPr="006D1907" w:rsidTr="00E57D5D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377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02540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5D" w:rsidRPr="006D1907" w:rsidRDefault="00E57D5D" w:rsidP="007B7F7D">
            <w:pPr>
              <w:suppressAutoHyphens w:val="0"/>
              <w:spacing w:before="150" w:after="150"/>
              <w:rPr>
                <w:lang w:val="ru-RU" w:eastAsia="ru-RU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r w:rsidRPr="00E57D5D">
              <w:rPr>
                <w:lang w:eastAsia="ru-RU"/>
              </w:rPr>
              <w:t>Взяття на облік для 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jc w:val="center"/>
              <w:rPr>
                <w:lang w:eastAsia="ru-RU"/>
              </w:rPr>
            </w:pPr>
            <w:r w:rsidRPr="00E57D5D">
              <w:rPr>
                <w:lang w:eastAsia="ru-RU"/>
              </w:rPr>
              <w:t>-</w:t>
            </w:r>
            <w:r>
              <w:rPr>
                <w:lang w:eastAsia="ru-RU"/>
              </w:rPr>
              <w:t>//</w:t>
            </w:r>
            <w:r w:rsidRPr="00E57D5D">
              <w:rPr>
                <w:lang w:eastAsia="ru-RU"/>
              </w:rPr>
              <w:t>-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Default="00E57D5D">
            <w:r w:rsidRPr="001C2A2F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E57D5D" w:rsidRPr="006D1907" w:rsidTr="00E57D5D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378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01392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5D" w:rsidRPr="006D1907" w:rsidRDefault="00E57D5D" w:rsidP="007B7F7D">
            <w:pPr>
              <w:suppressAutoHyphens w:val="0"/>
              <w:spacing w:before="150" w:after="150"/>
              <w:rPr>
                <w:lang w:val="ru-RU" w:eastAsia="ru-RU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r w:rsidRPr="00E57D5D">
              <w:rPr>
                <w:lang w:eastAsia="ru-RU"/>
              </w:rPr>
              <w:t>Внесення до Реєстру осіб, які мають право на пільги, відомостей про пільговика та членів сім’ї чи опікуна пільговика, на яких поширюється пільга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hyperlink r:id="rId13" w:tgtFrame="_blank" w:history="1">
              <w:r w:rsidRPr="00E57D5D">
                <w:rPr>
                  <w:lang w:eastAsia="ru-RU"/>
                </w:rPr>
                <w:t>Кодекс цивільного захисту України</w:t>
              </w:r>
            </w:hyperlink>
            <w:r w:rsidRPr="00E57D5D">
              <w:rPr>
                <w:lang w:eastAsia="ru-RU"/>
              </w:rPr>
              <w:t>, Закони України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статус ветеранів війни, гарантії їх соціального захисту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 xml:space="preserve">Про основні засади соціального захисту ветеранів праці та </w:t>
            </w:r>
            <w:r w:rsidRPr="00E57D5D">
              <w:rPr>
                <w:lang w:eastAsia="ru-RU"/>
              </w:rPr>
              <w:lastRenderedPageBreak/>
              <w:t>інших громадян похилого віку в Україні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статус ветеранів військової служби, ветеранів органів внутрішніх справ, ветеранів Національної поліції і деяких інших осіб та їх соціальний захист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відновлення прав осіб, депортованих за національною ознакою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реабілітацію жертв репресій комуністичного тоталітарного режиму 1917-1991 років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статус і соціальний захист громадян, які постраждали внаслідок Чорнобильської катастрофи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соціальний і правовий захист військо</w:t>
            </w:r>
            <w:r>
              <w:rPr>
                <w:lang w:eastAsia="ru-RU"/>
              </w:rPr>
              <w:t>вослужбовців та членів їх сімей»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освіту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прокуратуру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Службу безпеки України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бібліотеки і бібліотечну справу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захист рослин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основи соціальної захищеності осіб з інвалідністю в Україні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жертви нацистських переслідувань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 xml:space="preserve">Про </w:t>
            </w:r>
            <w:r w:rsidRPr="00E57D5D">
              <w:rPr>
                <w:lang w:eastAsia="ru-RU"/>
              </w:rPr>
              <w:lastRenderedPageBreak/>
              <w:t>Державну кримінально-виконавчу службу України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Державну службу спеціального зв’язку та захисту інформації України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охорону дитинства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соціальний захист дітей війни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культуру</w:t>
            </w:r>
            <w:r>
              <w:rPr>
                <w:lang w:eastAsia="ru-RU"/>
              </w:rPr>
              <w:t>»</w:t>
            </w:r>
            <w:r w:rsidRPr="00E57D5D">
              <w:rPr>
                <w:lang w:eastAsia="ru-RU"/>
              </w:rPr>
              <w:t>, Основи законодавства України про охорону здоров’я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Default="00E57D5D">
            <w:r w:rsidRPr="001C2A2F">
              <w:rPr>
                <w:lang w:eastAsia="uk-UA"/>
              </w:rPr>
              <w:lastRenderedPageBreak/>
              <w:t>Управління соціального захисту населення Роменської міської ради</w:t>
            </w:r>
          </w:p>
        </w:tc>
      </w:tr>
      <w:tr w:rsidR="00E57D5D" w:rsidRPr="006D1907" w:rsidTr="00E57D5D">
        <w:trPr>
          <w:trHeight w:val="219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lastRenderedPageBreak/>
              <w:t>379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7B7F7D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02542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5D" w:rsidRPr="006D1907" w:rsidRDefault="00E57D5D" w:rsidP="007B7F7D">
            <w:pPr>
              <w:suppressAutoHyphens w:val="0"/>
              <w:spacing w:before="150" w:after="150"/>
              <w:rPr>
                <w:lang w:val="ru-RU" w:eastAsia="ru-RU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BA4255">
            <w:pPr>
              <w:suppressAutoHyphens w:val="0"/>
              <w:spacing w:line="271" w:lineRule="auto"/>
              <w:rPr>
                <w:lang w:eastAsia="ru-RU"/>
              </w:rPr>
            </w:pPr>
            <w:r w:rsidRPr="00E57D5D">
              <w:rPr>
                <w:lang w:eastAsia="ru-RU"/>
              </w:rPr>
              <w:t xml:space="preserve"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</w:t>
            </w:r>
            <w:r w:rsidR="00BA4255"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Дитина не одна</w:t>
            </w:r>
            <w:r w:rsidR="00BA4255">
              <w:rPr>
                <w:lang w:eastAsia="ru-RU"/>
              </w:rPr>
              <w:t>»</w:t>
            </w:r>
            <w:bookmarkStart w:id="8" w:name="_GoBack"/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hyperlink r:id="rId14" w:tgtFrame="_blank" w:history="1">
              <w:r w:rsidRPr="00E57D5D">
                <w:rPr>
                  <w:lang w:eastAsia="ru-RU"/>
                </w:rPr>
                <w:t>Закон України</w:t>
              </w:r>
            </w:hyperlink>
            <w:r w:rsidRPr="00E57D5D">
              <w:rPr>
                <w:lang w:eastAsia="ru-RU"/>
              </w:rPr>
              <w:t> </w:t>
            </w:r>
            <w:r>
              <w:rPr>
                <w:lang w:eastAsia="ru-RU"/>
              </w:rPr>
              <w:t>«</w:t>
            </w:r>
            <w:r w:rsidRPr="00E57D5D">
              <w:rPr>
                <w:lang w:eastAsia="ru-RU"/>
              </w:rPr>
              <w:t>Про забезпечення організаційно-правових умов соціального захисту дітей-сиріт та дітей, позбавлених батьківського піклування</w:t>
            </w:r>
            <w:r>
              <w:rPr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Default="00E57D5D">
            <w:r w:rsidRPr="003D484A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E57D5D" w:rsidRPr="006D1907" w:rsidTr="00E57D5D">
        <w:trPr>
          <w:trHeight w:val="219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380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02543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5D" w:rsidRPr="006D1907" w:rsidRDefault="00E57D5D" w:rsidP="00165B01">
            <w:pPr>
              <w:suppressAutoHyphens w:val="0"/>
              <w:spacing w:before="150" w:after="150"/>
              <w:rPr>
                <w:lang w:val="ru-RU" w:eastAsia="ru-RU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r w:rsidRPr="00E57D5D">
              <w:rPr>
                <w:lang w:eastAsia="ru-RU"/>
              </w:rPr>
              <w:t xml:space="preserve"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E57D5D">
              <w:rPr>
                <w:lang w:eastAsia="ru-RU"/>
              </w:rPr>
              <w:t>передвищої</w:t>
            </w:r>
            <w:proofErr w:type="spellEnd"/>
            <w:r w:rsidRPr="00E57D5D">
              <w:rPr>
                <w:lang w:eastAsia="ru-RU"/>
              </w:rPr>
              <w:t xml:space="preserve">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</w:t>
            </w:r>
            <w:r w:rsidRPr="00E57D5D">
              <w:rPr>
                <w:lang w:eastAsia="ru-RU"/>
              </w:rPr>
              <w:lastRenderedPageBreak/>
              <w:t>харчуються в їдальнях зазначених закладів освіти, а також за всі дні, коли перелічені особи не відвідували ці заклади, до досягнення ними повноліття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hyperlink r:id="rId15" w:tgtFrame="_blank" w:history="1">
              <w:r w:rsidRPr="00E57D5D">
                <w:rPr>
                  <w:lang w:eastAsia="ru-RU"/>
                </w:rPr>
                <w:t>Закон України</w:t>
              </w:r>
            </w:hyperlink>
            <w:r>
              <w:rPr>
                <w:lang w:eastAsia="ru-RU"/>
              </w:rPr>
              <w:t> «</w:t>
            </w:r>
            <w:r w:rsidRPr="00E57D5D">
              <w:rPr>
                <w:lang w:eastAsia="ru-RU"/>
              </w:rPr>
              <w:t>Про статус і соціальний захист громадян, які постраждали внаслідок Чорнобильської катастрофи</w:t>
            </w:r>
            <w:r>
              <w:rPr>
                <w:lang w:eastAsia="ru-RU"/>
              </w:rPr>
              <w:t>»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Default="00E57D5D">
            <w:r w:rsidRPr="003D484A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E57D5D" w:rsidRPr="006D1907" w:rsidTr="00E57D5D">
        <w:trPr>
          <w:trHeight w:val="219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381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6D1907" w:rsidRDefault="00E57D5D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5D" w:rsidRDefault="00E57D5D" w:rsidP="00165B01">
            <w:pPr>
              <w:suppressAutoHyphens w:val="0"/>
              <w:spacing w:before="150" w:after="150"/>
              <w:rPr>
                <w:lang w:val="ru-RU" w:eastAsia="ru-RU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  <w:rPr>
                <w:lang w:eastAsia="ru-RU"/>
              </w:rPr>
            </w:pPr>
            <w:r w:rsidRPr="00E57D5D">
              <w:rPr>
                <w:lang w:eastAsia="ru-RU"/>
              </w:rPr>
              <w:t>Компенсація за пошкоджене або знищене майно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Pr="00E57D5D" w:rsidRDefault="00E57D5D" w:rsidP="00E57D5D">
            <w:pPr>
              <w:suppressAutoHyphens w:val="0"/>
              <w:spacing w:line="271" w:lineRule="auto"/>
            </w:pPr>
            <w:r w:rsidRPr="00E57D5D">
              <w:rPr>
                <w:bCs/>
                <w:shd w:val="clear" w:color="auto" w:fill="FFFFFF"/>
              </w:rPr>
              <w:t>Постанова КМУ від 21 квітня 2023 року № 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      </w:r>
            <w:proofErr w:type="spellStart"/>
            <w:r w:rsidRPr="00E57D5D">
              <w:rPr>
                <w:bCs/>
                <w:shd w:val="clear" w:color="auto" w:fill="FFFFFF"/>
              </w:rPr>
              <w:t>єВідновлення</w:t>
            </w:r>
            <w:proofErr w:type="spellEnd"/>
            <w:r w:rsidRPr="00E57D5D"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7D5D" w:rsidRDefault="00E57D5D" w:rsidP="0028208D">
            <w:pPr>
              <w:suppressAutoHyphens w:val="0"/>
              <w:spacing w:line="259" w:lineRule="auto"/>
              <w:rPr>
                <w:rFonts w:eastAsia="Calibri"/>
                <w:lang w:eastAsia="uk-UA"/>
              </w:rPr>
            </w:pPr>
            <w:r w:rsidRPr="001D5C3A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  <w:p w:rsidR="00E57D5D" w:rsidRPr="003D484A" w:rsidRDefault="00E57D5D" w:rsidP="0028208D">
            <w:pPr>
              <w:rPr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 Роменської міської ради</w:t>
            </w:r>
          </w:p>
        </w:tc>
      </w:tr>
    </w:tbl>
    <w:p w:rsidR="007B7F7D" w:rsidRPr="006D1907" w:rsidRDefault="007B7F7D" w:rsidP="0066240D">
      <w:pPr>
        <w:tabs>
          <w:tab w:val="left" w:pos="142"/>
        </w:tabs>
        <w:suppressAutoHyphens w:val="0"/>
        <w:spacing w:after="120" w:line="276" w:lineRule="auto"/>
        <w:ind w:firstLine="567"/>
        <w:jc w:val="both"/>
        <w:rPr>
          <w:noProof/>
          <w:lang w:val="ru-RU"/>
        </w:rPr>
      </w:pPr>
    </w:p>
    <w:p w:rsidR="00F9143F" w:rsidRPr="006D1907" w:rsidRDefault="00152F48" w:rsidP="00F9143F">
      <w:pPr>
        <w:tabs>
          <w:tab w:val="left" w:pos="142"/>
        </w:tabs>
        <w:suppressAutoHyphens w:val="0"/>
        <w:spacing w:after="120" w:line="276" w:lineRule="auto"/>
        <w:ind w:firstLine="567"/>
        <w:jc w:val="both"/>
        <w:rPr>
          <w:noProof/>
        </w:rPr>
      </w:pPr>
      <w:r w:rsidRPr="00905530">
        <w:rPr>
          <w:noProof/>
        </w:rPr>
        <w:t xml:space="preserve">2. </w:t>
      </w:r>
      <w:r w:rsidR="00F9143F" w:rsidRPr="00905530">
        <w:rPr>
          <w:noProof/>
        </w:rPr>
        <w:t xml:space="preserve">Внести </w:t>
      </w:r>
      <w:r w:rsidR="00A5512E" w:rsidRPr="00905530">
        <w:rPr>
          <w:noProof/>
        </w:rPr>
        <w:t xml:space="preserve">такі </w:t>
      </w:r>
      <w:r w:rsidR="00F9143F" w:rsidRPr="00905530">
        <w:rPr>
          <w:noProof/>
        </w:rPr>
        <w:t xml:space="preserve">зміни </w:t>
      </w:r>
      <w:r w:rsidR="00E57D5D" w:rsidRPr="00905530">
        <w:rPr>
          <w:noProof/>
        </w:rPr>
        <w:t xml:space="preserve">до </w:t>
      </w:r>
      <w:r w:rsidR="00F9143F" w:rsidRPr="00905530">
        <w:rPr>
          <w:noProof/>
        </w:rPr>
        <w:t>П</w:t>
      </w:r>
      <w:proofErr w:type="spellStart"/>
      <w:r w:rsidR="00F9143F" w:rsidRPr="00905530">
        <w:rPr>
          <w:rFonts w:eastAsia="Calibri"/>
          <w:lang w:eastAsia="uk-UA"/>
        </w:rPr>
        <w:t>ерелік</w:t>
      </w:r>
      <w:r w:rsidR="00E57D5D" w:rsidRPr="00905530">
        <w:rPr>
          <w:rFonts w:eastAsia="Calibri"/>
          <w:lang w:eastAsia="uk-UA"/>
        </w:rPr>
        <w:t>у</w:t>
      </w:r>
      <w:proofErr w:type="spellEnd"/>
      <w:r w:rsidR="00F9143F" w:rsidRPr="00905530">
        <w:rPr>
          <w:rFonts w:eastAsia="Calibri"/>
          <w:lang w:eastAsia="uk-UA"/>
        </w:rPr>
        <w:t xml:space="preserve"> адміністративних послуг, </w:t>
      </w:r>
      <w:r w:rsidR="00F9143F" w:rsidRPr="00905530">
        <w:rPr>
          <w:rFonts w:eastAsia="Calibri"/>
          <w:noProof/>
          <w:lang w:eastAsia="uk-UA"/>
        </w:rPr>
        <w:t xml:space="preserve">які надаються через віддалені (у тому числі пересувне) робочі місця адміністраторів </w:t>
      </w:r>
      <w:r w:rsidR="00F9143F" w:rsidRPr="00905530">
        <w:rPr>
          <w:rFonts w:eastAsia="Calibri"/>
          <w:lang w:eastAsia="uk-UA" w:bidi="hi-IN"/>
        </w:rPr>
        <w:t>Центру надання адміністративних послуг міста Ромни</w:t>
      </w:r>
      <w:r w:rsidR="00E57D5D" w:rsidRPr="00905530">
        <w:rPr>
          <w:rFonts w:eastAsia="Calibri"/>
          <w:lang w:eastAsia="uk-UA" w:bidi="hi-IN"/>
        </w:rPr>
        <w:t>, затвердженого рішенням</w:t>
      </w:r>
      <w:r w:rsidR="00F9143F" w:rsidRPr="00905530">
        <w:rPr>
          <w:noProof/>
        </w:rPr>
        <w:t xml:space="preserve"> Роменської міської ради від 22.11.2023 «Про адміністративні послуги, які надаються через Центр надання</w:t>
      </w:r>
      <w:r w:rsidR="00F9143F" w:rsidRPr="006D1907">
        <w:rPr>
          <w:noProof/>
        </w:rPr>
        <w:t xml:space="preserve"> адміністративних послуг міста Ромни»</w:t>
      </w:r>
      <w:r w:rsidR="00905530">
        <w:rPr>
          <w:noProof/>
        </w:rPr>
        <w:t xml:space="preserve"> (додаток 2 до рішення)</w:t>
      </w:r>
      <w:r w:rsidR="00F9143F" w:rsidRPr="006D1907">
        <w:rPr>
          <w:noProof/>
        </w:rPr>
        <w:t xml:space="preserve">: </w:t>
      </w:r>
    </w:p>
    <w:p w:rsidR="00F9143F" w:rsidRPr="006D1907" w:rsidRDefault="00A5512E" w:rsidP="005C5D83">
      <w:pPr>
        <w:tabs>
          <w:tab w:val="left" w:pos="142"/>
        </w:tabs>
        <w:suppressAutoHyphens w:val="0"/>
        <w:spacing w:after="120" w:line="276" w:lineRule="auto"/>
        <w:ind w:firstLine="567"/>
        <w:jc w:val="both"/>
        <w:rPr>
          <w:lang w:eastAsia="ru-RU"/>
        </w:rPr>
      </w:pPr>
      <w:r w:rsidRPr="006D1907">
        <w:rPr>
          <w:lang w:eastAsia="ru-RU"/>
        </w:rPr>
        <w:t>1) у пункті 33</w:t>
      </w:r>
      <w:r w:rsidR="00F9143F" w:rsidRPr="006D1907">
        <w:rPr>
          <w:lang w:eastAsia="ru-RU"/>
        </w:rPr>
        <w:t>:</w:t>
      </w:r>
    </w:p>
    <w:p w:rsidR="00F9143F" w:rsidRPr="006D1907" w:rsidRDefault="00F9143F" w:rsidP="005C5D83">
      <w:pPr>
        <w:shd w:val="clear" w:color="auto" w:fill="FFFFFF"/>
        <w:suppressAutoHyphens w:val="0"/>
        <w:spacing w:after="150"/>
        <w:ind w:firstLine="567"/>
        <w:jc w:val="both"/>
        <w:rPr>
          <w:lang w:val="ru-RU" w:eastAsia="ru-RU"/>
        </w:rPr>
      </w:pPr>
      <w:r w:rsidRPr="006D1907">
        <w:rPr>
          <w:lang w:val="ru-RU" w:eastAsia="ru-RU"/>
        </w:rPr>
        <w:t xml:space="preserve">у </w:t>
      </w:r>
      <w:proofErr w:type="spellStart"/>
      <w:r w:rsidRPr="006D1907">
        <w:rPr>
          <w:lang w:val="ru-RU" w:eastAsia="ru-RU"/>
        </w:rPr>
        <w:t>підпункті</w:t>
      </w:r>
      <w:proofErr w:type="spellEnd"/>
      <w:r w:rsidRPr="006D1907">
        <w:rPr>
          <w:lang w:val="ru-RU" w:eastAsia="ru-RU"/>
        </w:rPr>
        <w:t xml:space="preserve"> 7 у </w:t>
      </w:r>
      <w:proofErr w:type="spellStart"/>
      <w:r w:rsidRPr="006D1907">
        <w:rPr>
          <w:lang w:val="ru-RU" w:eastAsia="ru-RU"/>
        </w:rPr>
        <w:t>графі</w:t>
      </w:r>
      <w:proofErr w:type="spellEnd"/>
      <w:r w:rsidRPr="006D1907">
        <w:rPr>
          <w:lang w:val="ru-RU" w:eastAsia="ru-RU"/>
        </w:rPr>
        <w:t xml:space="preserve"> «</w:t>
      </w:r>
      <w:proofErr w:type="spellStart"/>
      <w:r w:rsidRPr="006D1907">
        <w:rPr>
          <w:lang w:val="ru-RU" w:eastAsia="ru-RU"/>
        </w:rPr>
        <w:t>Найменування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адміністративної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послуги</w:t>
      </w:r>
      <w:proofErr w:type="spellEnd"/>
      <w:r w:rsidRPr="006D1907">
        <w:rPr>
          <w:lang w:val="ru-RU" w:eastAsia="ru-RU"/>
        </w:rPr>
        <w:t>» слово «</w:t>
      </w:r>
      <w:proofErr w:type="spellStart"/>
      <w:r w:rsidRPr="006D1907">
        <w:rPr>
          <w:lang w:val="ru-RU" w:eastAsia="ru-RU"/>
        </w:rPr>
        <w:t>надання</w:t>
      </w:r>
      <w:proofErr w:type="spellEnd"/>
      <w:r w:rsidRPr="006D1907">
        <w:rPr>
          <w:lang w:val="ru-RU" w:eastAsia="ru-RU"/>
        </w:rPr>
        <w:t xml:space="preserve">» </w:t>
      </w:r>
      <w:proofErr w:type="spellStart"/>
      <w:r w:rsidRPr="006D1907">
        <w:rPr>
          <w:lang w:val="ru-RU" w:eastAsia="ru-RU"/>
        </w:rPr>
        <w:t>замінити</w:t>
      </w:r>
      <w:proofErr w:type="spellEnd"/>
      <w:r w:rsidRPr="006D1907">
        <w:rPr>
          <w:lang w:val="ru-RU" w:eastAsia="ru-RU"/>
        </w:rPr>
        <w:t xml:space="preserve"> словом «</w:t>
      </w:r>
      <w:proofErr w:type="spellStart"/>
      <w:r w:rsidRPr="006D1907">
        <w:rPr>
          <w:lang w:val="ru-RU" w:eastAsia="ru-RU"/>
        </w:rPr>
        <w:t>призначення</w:t>
      </w:r>
      <w:proofErr w:type="spellEnd"/>
      <w:r w:rsidRPr="006D1907">
        <w:rPr>
          <w:lang w:val="ru-RU" w:eastAsia="ru-RU"/>
        </w:rPr>
        <w:t>»;</w:t>
      </w:r>
    </w:p>
    <w:p w:rsidR="00F9143F" w:rsidRPr="006D1907" w:rsidRDefault="00F9143F" w:rsidP="00F9143F">
      <w:pPr>
        <w:shd w:val="clear" w:color="auto" w:fill="FFFFFF"/>
        <w:suppressAutoHyphens w:val="0"/>
        <w:spacing w:after="150"/>
        <w:ind w:firstLine="450"/>
        <w:jc w:val="both"/>
        <w:rPr>
          <w:lang w:val="ru-RU" w:eastAsia="ru-RU"/>
        </w:rPr>
      </w:pPr>
      <w:r w:rsidRPr="006D1907">
        <w:rPr>
          <w:lang w:val="ru-RU" w:eastAsia="ru-RU"/>
        </w:rPr>
        <w:t xml:space="preserve">у </w:t>
      </w:r>
      <w:proofErr w:type="spellStart"/>
      <w:r w:rsidRPr="006D1907">
        <w:rPr>
          <w:lang w:val="ru-RU" w:eastAsia="ru-RU"/>
        </w:rPr>
        <w:t>підпункті</w:t>
      </w:r>
      <w:proofErr w:type="spellEnd"/>
      <w:r w:rsidRPr="006D1907">
        <w:rPr>
          <w:lang w:val="ru-RU" w:eastAsia="ru-RU"/>
        </w:rPr>
        <w:t xml:space="preserve"> 8 графу «</w:t>
      </w:r>
      <w:proofErr w:type="spellStart"/>
      <w:r w:rsidRPr="006D1907">
        <w:rPr>
          <w:lang w:val="ru-RU" w:eastAsia="ru-RU"/>
        </w:rPr>
        <w:t>Найменування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адміністративної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послуги</w:t>
      </w:r>
      <w:proofErr w:type="spellEnd"/>
      <w:r w:rsidRPr="006D1907">
        <w:rPr>
          <w:lang w:val="ru-RU" w:eastAsia="ru-RU"/>
        </w:rPr>
        <w:t xml:space="preserve">» </w:t>
      </w:r>
      <w:proofErr w:type="spellStart"/>
      <w:r w:rsidRPr="006D1907">
        <w:rPr>
          <w:lang w:val="ru-RU" w:eastAsia="ru-RU"/>
        </w:rPr>
        <w:t>після</w:t>
      </w:r>
      <w:proofErr w:type="spellEnd"/>
      <w:r w:rsidRPr="006D1907">
        <w:rPr>
          <w:lang w:val="ru-RU" w:eastAsia="ru-RU"/>
        </w:rPr>
        <w:t xml:space="preserve"> слова «</w:t>
      </w:r>
      <w:proofErr w:type="spellStart"/>
      <w:r w:rsidRPr="006D1907">
        <w:rPr>
          <w:lang w:val="ru-RU" w:eastAsia="ru-RU"/>
        </w:rPr>
        <w:t>посвідчень</w:t>
      </w:r>
      <w:proofErr w:type="spellEnd"/>
      <w:r w:rsidRPr="006D1907">
        <w:rPr>
          <w:lang w:val="ru-RU" w:eastAsia="ru-RU"/>
        </w:rPr>
        <w:t>»</w:t>
      </w:r>
      <w:r w:rsidR="005C5D83">
        <w:rPr>
          <w:lang w:val="ru-RU" w:eastAsia="ru-RU"/>
        </w:rPr>
        <w:t xml:space="preserve"> </w:t>
      </w:r>
      <w:proofErr w:type="spellStart"/>
      <w:r w:rsidR="005C5D83">
        <w:rPr>
          <w:lang w:val="ru-RU" w:eastAsia="ru-RU"/>
        </w:rPr>
        <w:t>доповнити</w:t>
      </w:r>
      <w:proofErr w:type="spellEnd"/>
      <w:r w:rsidR="005C5D83">
        <w:rPr>
          <w:lang w:val="ru-RU" w:eastAsia="ru-RU"/>
        </w:rPr>
        <w:t xml:space="preserve"> словами «та </w:t>
      </w:r>
      <w:proofErr w:type="spellStart"/>
      <w:r w:rsidR="005C5D83">
        <w:rPr>
          <w:lang w:val="ru-RU" w:eastAsia="ru-RU"/>
        </w:rPr>
        <w:t>довідок</w:t>
      </w:r>
      <w:proofErr w:type="spellEnd"/>
      <w:r w:rsidR="005C5D83">
        <w:rPr>
          <w:lang w:val="ru-RU" w:eastAsia="ru-RU"/>
        </w:rPr>
        <w:t>»;</w:t>
      </w:r>
    </w:p>
    <w:p w:rsidR="00F9143F" w:rsidRPr="006D1907" w:rsidRDefault="00F9143F" w:rsidP="005C5D83">
      <w:pPr>
        <w:shd w:val="clear" w:color="auto" w:fill="FFFFFF"/>
        <w:suppressAutoHyphens w:val="0"/>
        <w:spacing w:after="150"/>
        <w:ind w:firstLine="567"/>
        <w:jc w:val="both"/>
        <w:rPr>
          <w:lang w:val="ru-RU" w:eastAsia="ru-RU"/>
        </w:rPr>
      </w:pPr>
      <w:r w:rsidRPr="006D1907">
        <w:rPr>
          <w:lang w:val="ru-RU" w:eastAsia="ru-RU"/>
        </w:rPr>
        <w:t xml:space="preserve">2) </w:t>
      </w:r>
      <w:proofErr w:type="spellStart"/>
      <w:r w:rsidRPr="006D1907">
        <w:rPr>
          <w:lang w:val="ru-RU" w:eastAsia="ru-RU"/>
        </w:rPr>
        <w:t>пункти</w:t>
      </w:r>
      <w:proofErr w:type="spellEnd"/>
      <w:r w:rsidRPr="006D1907">
        <w:rPr>
          <w:lang w:val="ru-RU" w:eastAsia="ru-RU"/>
        </w:rPr>
        <w:t> </w:t>
      </w:r>
      <w:r w:rsidR="00DE2051" w:rsidRPr="006D1907">
        <w:rPr>
          <w:lang w:val="ru-RU" w:eastAsia="ru-RU"/>
        </w:rPr>
        <w:t>79, 116, 117, 119</w:t>
      </w:r>
      <w:r w:rsidR="00FE0B3A">
        <w:rPr>
          <w:lang w:val="ru-RU" w:eastAsia="ru-RU"/>
        </w:rPr>
        <w:t>, 162</w:t>
      </w:r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викласти</w:t>
      </w:r>
      <w:proofErr w:type="spellEnd"/>
      <w:r w:rsidRPr="006D1907">
        <w:rPr>
          <w:lang w:val="ru-RU" w:eastAsia="ru-RU"/>
        </w:rPr>
        <w:t xml:space="preserve"> в </w:t>
      </w:r>
      <w:proofErr w:type="spellStart"/>
      <w:r w:rsidRPr="006D1907">
        <w:rPr>
          <w:lang w:val="ru-RU" w:eastAsia="ru-RU"/>
        </w:rPr>
        <w:t>такій</w:t>
      </w:r>
      <w:proofErr w:type="spellEnd"/>
      <w:r w:rsidRPr="006D1907">
        <w:rPr>
          <w:lang w:val="ru-RU" w:eastAsia="ru-RU"/>
        </w:rPr>
        <w:t xml:space="preserve"> </w:t>
      </w:r>
      <w:proofErr w:type="spellStart"/>
      <w:r w:rsidRPr="006D1907">
        <w:rPr>
          <w:lang w:val="ru-RU" w:eastAsia="ru-RU"/>
        </w:rPr>
        <w:t>редакції</w:t>
      </w:r>
      <w:proofErr w:type="spellEnd"/>
      <w:r w:rsidRPr="006D1907">
        <w:rPr>
          <w:lang w:val="ru-RU" w:eastAsia="ru-RU"/>
        </w:rPr>
        <w:t>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908"/>
        <w:gridCol w:w="3912"/>
        <w:gridCol w:w="2304"/>
        <w:gridCol w:w="1924"/>
      </w:tblGrid>
      <w:tr w:rsidR="003E3B93" w:rsidRPr="006D1907" w:rsidTr="00FE0B3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79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jc w:val="center"/>
              <w:rPr>
                <w:lang w:eastAsia="ru-RU"/>
              </w:rPr>
            </w:pPr>
            <w:r w:rsidRPr="00905530">
              <w:rPr>
                <w:lang w:eastAsia="ru-RU"/>
              </w:rPr>
              <w:t>00119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rPr>
                <w:lang w:eastAsia="ru-RU"/>
              </w:rPr>
            </w:pPr>
            <w:r w:rsidRPr="00905530">
              <w:rPr>
                <w:lang w:eastAsia="ru-RU"/>
              </w:rPr>
              <w:t>Видача направлення на забезпечення допоміжними засобами реабілітації осіб з інвалідністю, дітей з інвалідністю та інших категорій осіб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BA4255" w:rsidP="00905530">
            <w:pPr>
              <w:suppressAutoHyphens w:val="0"/>
              <w:spacing w:line="271" w:lineRule="auto"/>
              <w:rPr>
                <w:lang w:eastAsia="ru-RU"/>
              </w:rPr>
            </w:pPr>
            <w:hyperlink r:id="rId16" w:tgtFrame="_blank" w:history="1">
              <w:r w:rsidR="003E3B93" w:rsidRPr="00905530">
                <w:rPr>
                  <w:lang w:eastAsia="ru-RU"/>
                </w:rPr>
                <w:t>Закон України</w:t>
              </w:r>
            </w:hyperlink>
            <w:r w:rsidR="003E3B93" w:rsidRPr="00905530">
              <w:rPr>
                <w:lang w:eastAsia="ru-RU"/>
              </w:rPr>
              <w:t> </w:t>
            </w:r>
            <w:r w:rsidR="00905530">
              <w:rPr>
                <w:lang w:eastAsia="ru-RU"/>
              </w:rPr>
              <w:t>«</w:t>
            </w:r>
            <w:r w:rsidR="003E3B93" w:rsidRPr="00905530">
              <w:rPr>
                <w:lang w:eastAsia="ru-RU"/>
              </w:rPr>
              <w:t>Про реабілітацію осіб з інвалідністю в Україні</w:t>
            </w:r>
            <w:r w:rsidR="00905530">
              <w:rPr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CE7CFF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FE0B3A">
        <w:trPr>
          <w:trHeight w:val="576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lastRenderedPageBreak/>
              <w:t>116</w:t>
            </w:r>
          </w:p>
        </w:tc>
        <w:tc>
          <w:tcPr>
            <w:tcW w:w="9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jc w:val="center"/>
              <w:rPr>
                <w:lang w:eastAsia="ru-RU"/>
              </w:rPr>
            </w:pPr>
            <w:r w:rsidRPr="00905530">
              <w:rPr>
                <w:lang w:eastAsia="ru-RU"/>
              </w:rPr>
              <w:t>01997</w:t>
            </w:r>
          </w:p>
        </w:tc>
        <w:tc>
          <w:tcPr>
            <w:tcW w:w="39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rPr>
                <w:lang w:eastAsia="ru-RU"/>
              </w:rPr>
            </w:pPr>
            <w:r w:rsidRPr="00905530">
              <w:rPr>
                <w:lang w:eastAsia="ru-RU"/>
              </w:rPr>
              <w:t>Видача направлення на комплексну реабілітацію (</w:t>
            </w:r>
            <w:proofErr w:type="spellStart"/>
            <w:r w:rsidRPr="00905530">
              <w:rPr>
                <w:lang w:eastAsia="ru-RU"/>
              </w:rPr>
              <w:t>абілітацію</w:t>
            </w:r>
            <w:proofErr w:type="spellEnd"/>
            <w:r w:rsidRPr="00905530">
              <w:rPr>
                <w:lang w:eastAsia="ru-RU"/>
              </w:rPr>
              <w:t>) осіб з інвалідністю, дітей з інвалідністю, дітей віком до трьох років (включно), які належать до групи ризику щодо отримання інвалідності, осіб, визначених в абзацах </w:t>
            </w:r>
            <w:hyperlink r:id="rId17" w:anchor="n74" w:tgtFrame="_blank" w:history="1">
              <w:r w:rsidRPr="00905530">
                <w:rPr>
                  <w:lang w:eastAsia="ru-RU"/>
                </w:rPr>
                <w:t>шостому</w:t>
              </w:r>
            </w:hyperlink>
            <w:r w:rsidRPr="00905530">
              <w:rPr>
                <w:lang w:eastAsia="ru-RU"/>
              </w:rPr>
              <w:t> і </w:t>
            </w:r>
            <w:hyperlink r:id="rId18" w:anchor="n560" w:tgtFrame="_blank" w:history="1">
              <w:r w:rsidRPr="00905530">
                <w:rPr>
                  <w:lang w:eastAsia="ru-RU"/>
                </w:rPr>
                <w:t>сьомому</w:t>
              </w:r>
            </w:hyperlink>
            <w:r w:rsidRPr="00905530">
              <w:rPr>
                <w:lang w:eastAsia="ru-RU"/>
              </w:rPr>
              <w:t xml:space="preserve"> статті 4 Закону України </w:t>
            </w:r>
            <w:r w:rsidR="00905530">
              <w:rPr>
                <w:lang w:eastAsia="ru-RU"/>
              </w:rPr>
              <w:t>«</w:t>
            </w:r>
            <w:r w:rsidRPr="00905530">
              <w:rPr>
                <w:lang w:eastAsia="ru-RU"/>
              </w:rPr>
              <w:t>Про реабілітацію осіб з інвалідністю в Україні</w:t>
            </w:r>
            <w:r w:rsidR="00905530">
              <w:rPr>
                <w:lang w:eastAsia="ru-RU"/>
              </w:rPr>
              <w:t>»</w:t>
            </w:r>
            <w:r w:rsidRPr="00905530">
              <w:rPr>
                <w:lang w:eastAsia="ru-RU"/>
              </w:rPr>
              <w:t xml:space="preserve">, до державного реабілітаційного закладу, що належить до сфери управління </w:t>
            </w:r>
            <w:proofErr w:type="spellStart"/>
            <w:r w:rsidRPr="00905530">
              <w:rPr>
                <w:lang w:eastAsia="ru-RU"/>
              </w:rPr>
              <w:t>Мінсоцполітики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BA4255" w:rsidP="00905530">
            <w:pPr>
              <w:suppressAutoHyphens w:val="0"/>
              <w:spacing w:line="271" w:lineRule="auto"/>
              <w:rPr>
                <w:lang w:eastAsia="ru-RU"/>
              </w:rPr>
            </w:pPr>
            <w:hyperlink r:id="rId19" w:tgtFrame="_blank" w:history="1">
              <w:r w:rsidR="003E3B93" w:rsidRPr="00905530">
                <w:rPr>
                  <w:lang w:eastAsia="ru-RU"/>
                </w:rPr>
                <w:t>Закон України</w:t>
              </w:r>
            </w:hyperlink>
            <w:r w:rsidR="003E3B93" w:rsidRPr="00905530">
              <w:rPr>
                <w:lang w:eastAsia="ru-RU"/>
              </w:rPr>
              <w:t> </w:t>
            </w:r>
            <w:r w:rsidR="00905530">
              <w:rPr>
                <w:lang w:eastAsia="ru-RU"/>
              </w:rPr>
              <w:t>«</w:t>
            </w:r>
            <w:r w:rsidR="003E3B93" w:rsidRPr="00905530">
              <w:rPr>
                <w:lang w:eastAsia="ru-RU"/>
              </w:rPr>
              <w:t>Про реабілітацію осіб з інвалідністю в Україні</w:t>
            </w:r>
            <w:r w:rsidR="00905530">
              <w:rPr>
                <w:lang w:eastAsia="ru-RU"/>
              </w:rPr>
              <w:t>»</w:t>
            </w:r>
          </w:p>
        </w:tc>
        <w:tc>
          <w:tcPr>
            <w:tcW w:w="19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CE7CFF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F9143F" w:rsidRPr="006D1907" w:rsidTr="00165B01">
        <w:trPr>
          <w:trHeight w:val="27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43F" w:rsidRPr="006D1907" w:rsidRDefault="00F9143F" w:rsidP="00165B01">
            <w:pPr>
              <w:suppressAutoHyphens w:val="0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43F" w:rsidRPr="00905530" w:rsidRDefault="00F9143F" w:rsidP="00905530">
            <w:pPr>
              <w:suppressAutoHyphens w:val="0"/>
              <w:spacing w:line="271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43F" w:rsidRPr="00905530" w:rsidRDefault="00F9143F" w:rsidP="00905530">
            <w:pPr>
              <w:suppressAutoHyphens w:val="0"/>
              <w:spacing w:line="271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43F" w:rsidRPr="00905530" w:rsidRDefault="00F9143F" w:rsidP="00905530">
            <w:pPr>
              <w:suppressAutoHyphens w:val="0"/>
              <w:spacing w:line="271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143F" w:rsidRPr="006D1907" w:rsidRDefault="00F9143F" w:rsidP="00165B01">
            <w:pPr>
              <w:suppressAutoHyphens w:val="0"/>
              <w:rPr>
                <w:lang w:val="ru-RU" w:eastAsia="ru-RU"/>
              </w:rPr>
            </w:pPr>
          </w:p>
        </w:tc>
      </w:tr>
      <w:tr w:rsidR="003E3B93" w:rsidRPr="006D1907" w:rsidTr="00FE0B3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117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jc w:val="center"/>
              <w:rPr>
                <w:lang w:eastAsia="ru-RU"/>
              </w:rPr>
            </w:pPr>
            <w:r w:rsidRPr="00905530">
              <w:rPr>
                <w:lang w:eastAsia="ru-RU"/>
              </w:rPr>
              <w:t>01996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rPr>
                <w:lang w:eastAsia="ru-RU"/>
              </w:rPr>
            </w:pPr>
            <w:r w:rsidRPr="00905530">
              <w:rPr>
                <w:lang w:eastAsia="ru-RU"/>
              </w:rPr>
              <w:t xml:space="preserve">Видача направлення до реабілітаційного закладу для надання реабілітаційних послуг дітям з інвалідністю за програмою </w:t>
            </w:r>
            <w:r w:rsidR="00905530">
              <w:rPr>
                <w:lang w:eastAsia="ru-RU"/>
              </w:rPr>
              <w:t>«</w:t>
            </w:r>
            <w:r w:rsidRPr="00905530">
              <w:rPr>
                <w:lang w:eastAsia="ru-RU"/>
              </w:rPr>
              <w:t>Соціальний захист осіб з інвалідністю</w:t>
            </w:r>
            <w:r w:rsidR="00905530">
              <w:rPr>
                <w:lang w:eastAsia="ru-RU"/>
              </w:rPr>
              <w:t>»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rPr>
                <w:lang w:eastAsia="ru-RU"/>
              </w:rPr>
            </w:pPr>
            <w:r w:rsidRPr="00905530">
              <w:rPr>
                <w:lang w:eastAsia="ru-RU"/>
              </w:rPr>
              <w:t>Закон України про державний бюджет на відповідний рік, </w:t>
            </w:r>
            <w:hyperlink r:id="rId20" w:tgtFrame="_blank" w:history="1">
              <w:r w:rsidRPr="00905530">
                <w:rPr>
                  <w:lang w:eastAsia="ru-RU"/>
                </w:rPr>
                <w:t>Закон України</w:t>
              </w:r>
            </w:hyperlink>
            <w:r w:rsidRPr="00905530">
              <w:rPr>
                <w:lang w:eastAsia="ru-RU"/>
              </w:rPr>
              <w:t> </w:t>
            </w:r>
            <w:r w:rsidR="00905530">
              <w:rPr>
                <w:lang w:eastAsia="ru-RU"/>
              </w:rPr>
              <w:t>«</w:t>
            </w:r>
            <w:r w:rsidRPr="00905530">
              <w:rPr>
                <w:lang w:eastAsia="ru-RU"/>
              </w:rPr>
              <w:t>Про реабілітацію осіб з інвалідністю в Україні</w:t>
            </w:r>
            <w:r w:rsidR="00905530">
              <w:rPr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5908B6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FE0B3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119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jc w:val="center"/>
              <w:rPr>
                <w:lang w:eastAsia="ru-RU"/>
              </w:rPr>
            </w:pPr>
            <w:r w:rsidRPr="00905530">
              <w:rPr>
                <w:lang w:eastAsia="ru-RU"/>
              </w:rPr>
              <w:t>02347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rPr>
                <w:lang w:eastAsia="ru-RU"/>
              </w:rPr>
            </w:pPr>
            <w:r w:rsidRPr="00905530">
              <w:rPr>
                <w:lang w:eastAsia="ru-RU"/>
              </w:rPr>
              <w:t>Призначення разової грошової виплати до Дня Незалежності України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05530" w:rsidRDefault="003E3B93" w:rsidP="00905530">
            <w:pPr>
              <w:suppressAutoHyphens w:val="0"/>
              <w:spacing w:line="271" w:lineRule="auto"/>
              <w:rPr>
                <w:lang w:eastAsia="ru-RU"/>
              </w:rPr>
            </w:pPr>
            <w:r w:rsidRPr="00905530">
              <w:rPr>
                <w:lang w:eastAsia="ru-RU"/>
              </w:rPr>
              <w:t>Закони України </w:t>
            </w:r>
            <w:r w:rsidR="00905530">
              <w:rPr>
                <w:lang w:eastAsia="ru-RU"/>
              </w:rPr>
              <w:t>«</w:t>
            </w:r>
            <w:r w:rsidRPr="00905530">
              <w:rPr>
                <w:lang w:eastAsia="ru-RU"/>
              </w:rPr>
              <w:t>Про статус ветеранів війни, гарантії їх соціального захисту</w:t>
            </w:r>
            <w:r w:rsidR="00905530">
              <w:rPr>
                <w:lang w:eastAsia="ru-RU"/>
              </w:rPr>
              <w:t>»</w:t>
            </w:r>
            <w:r w:rsidRPr="00905530">
              <w:rPr>
                <w:lang w:eastAsia="ru-RU"/>
              </w:rPr>
              <w:t> і </w:t>
            </w:r>
            <w:r w:rsidR="00905530">
              <w:rPr>
                <w:lang w:eastAsia="ru-RU"/>
              </w:rPr>
              <w:t>«</w:t>
            </w:r>
            <w:r w:rsidRPr="00905530">
              <w:rPr>
                <w:lang w:eastAsia="ru-RU"/>
              </w:rPr>
              <w:t>Про жертви нацистських переслідувань</w:t>
            </w:r>
            <w:r w:rsidR="00905530">
              <w:rPr>
                <w:lang w:eastAsia="ru-RU"/>
              </w:rPr>
              <w:t>»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5908B6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FE0B3A" w:rsidRPr="006D1907" w:rsidTr="00FE0B3A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B3A" w:rsidRPr="006D1907" w:rsidRDefault="00FE0B3A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162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B3A" w:rsidRPr="006D1907" w:rsidRDefault="00FE0B3A" w:rsidP="0093552C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02418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B3A" w:rsidRPr="00FE0B3A" w:rsidRDefault="00FE0B3A" w:rsidP="00FE0B3A">
            <w:pPr>
              <w:spacing w:after="120" w:line="276" w:lineRule="auto"/>
              <w:ind w:firstLine="3"/>
              <w:rPr>
                <w:noProof/>
              </w:rPr>
            </w:pPr>
            <w:r w:rsidRPr="00FE0B3A">
              <w:rPr>
                <w:color w:val="000000"/>
                <w:shd w:val="clear" w:color="auto" w:fill="FFFFFF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B3A" w:rsidRPr="001D5C3A" w:rsidRDefault="00FE0B3A" w:rsidP="00905530">
            <w:pPr>
              <w:shd w:val="clear" w:color="auto" w:fill="FFFFFF"/>
              <w:spacing w:line="271" w:lineRule="auto"/>
              <w:rPr>
                <w:lang w:val="ru-RU" w:eastAsia="ru-RU"/>
              </w:rPr>
            </w:pPr>
            <w:r w:rsidRPr="001D5C3A">
              <w:rPr>
                <w:bCs/>
                <w:lang w:eastAsia="ru-RU"/>
              </w:rPr>
              <w:t xml:space="preserve">Указ Президента України «Про введення воєнного стану в Україні», Постанова КМУ «Про збір, обробку та облік інформації про пошкоджене та знищене нерухоме майно внаслідок бойових дій, терористичних актів, диверсій, спричинених збройною агресією Російської Федерації </w:t>
            </w:r>
            <w:r w:rsidRPr="001D5C3A">
              <w:rPr>
                <w:bCs/>
                <w:lang w:eastAsia="ru-RU"/>
              </w:rPr>
              <w:lastRenderedPageBreak/>
              <w:t>проти України»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0B3A" w:rsidRDefault="00FE0B3A" w:rsidP="0093552C">
            <w:pPr>
              <w:suppressAutoHyphens w:val="0"/>
              <w:spacing w:line="259" w:lineRule="auto"/>
              <w:rPr>
                <w:rFonts w:eastAsia="Calibri"/>
                <w:lang w:eastAsia="uk-UA"/>
              </w:rPr>
            </w:pPr>
            <w:r w:rsidRPr="001D5C3A">
              <w:rPr>
                <w:rFonts w:eastAsia="Calibri"/>
                <w:lang w:eastAsia="uk-UA"/>
              </w:rPr>
              <w:lastRenderedPageBreak/>
              <w:t>Управління адміністративних послуг Роменської міської ради</w:t>
            </w:r>
          </w:p>
          <w:p w:rsidR="00FE0B3A" w:rsidRPr="001D5C3A" w:rsidRDefault="00FE0B3A" w:rsidP="0093552C">
            <w:pPr>
              <w:suppressAutoHyphens w:val="0"/>
              <w:spacing w:line="259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 Роменської міської ради</w:t>
            </w:r>
          </w:p>
        </w:tc>
      </w:tr>
    </w:tbl>
    <w:p w:rsidR="00F9143F" w:rsidRPr="006D1907" w:rsidRDefault="00F9143F" w:rsidP="00F9143F">
      <w:pPr>
        <w:shd w:val="clear" w:color="auto" w:fill="FFFFFF"/>
        <w:suppressAutoHyphens w:val="0"/>
        <w:spacing w:after="150"/>
        <w:ind w:firstLine="450"/>
        <w:jc w:val="both"/>
        <w:rPr>
          <w:lang w:val="ru-RU" w:eastAsia="ru-RU"/>
        </w:rPr>
      </w:pPr>
    </w:p>
    <w:p w:rsidR="00F9143F" w:rsidRPr="006D1907" w:rsidRDefault="00F9143F" w:rsidP="005C5D83">
      <w:pPr>
        <w:shd w:val="clear" w:color="auto" w:fill="FFFFFF"/>
        <w:suppressAutoHyphens w:val="0"/>
        <w:spacing w:after="150"/>
        <w:ind w:firstLine="567"/>
        <w:jc w:val="both"/>
        <w:rPr>
          <w:lang w:val="ru-RU" w:eastAsia="ru-RU"/>
        </w:rPr>
      </w:pPr>
      <w:r w:rsidRPr="006D1907">
        <w:rPr>
          <w:lang w:val="ru-RU" w:eastAsia="ru-RU"/>
        </w:rPr>
        <w:t>3) </w:t>
      </w:r>
      <w:proofErr w:type="spellStart"/>
      <w:r w:rsidR="00905530">
        <w:rPr>
          <w:lang w:val="ru-RU" w:eastAsia="ru-RU"/>
        </w:rPr>
        <w:t>виключити</w:t>
      </w:r>
      <w:proofErr w:type="spellEnd"/>
      <w:r w:rsidR="00905530" w:rsidRPr="006D1907">
        <w:rPr>
          <w:lang w:val="ru-RU" w:eastAsia="ru-RU"/>
        </w:rPr>
        <w:t xml:space="preserve"> </w:t>
      </w:r>
      <w:proofErr w:type="spellStart"/>
      <w:r w:rsidR="00DE2051" w:rsidRPr="006D1907">
        <w:rPr>
          <w:lang w:val="ru-RU" w:eastAsia="ru-RU"/>
        </w:rPr>
        <w:t>пункти</w:t>
      </w:r>
      <w:proofErr w:type="spellEnd"/>
      <w:r w:rsidR="00DE2051" w:rsidRPr="006D1907">
        <w:rPr>
          <w:lang w:val="ru-RU" w:eastAsia="ru-RU"/>
        </w:rPr>
        <w:t xml:space="preserve"> 77</w:t>
      </w:r>
      <w:r w:rsidRPr="006D1907">
        <w:rPr>
          <w:lang w:val="ru-RU" w:eastAsia="ru-RU"/>
        </w:rPr>
        <w:t xml:space="preserve">, </w:t>
      </w:r>
      <w:r w:rsidR="00DE2051" w:rsidRPr="006D1907">
        <w:rPr>
          <w:lang w:val="ru-RU" w:eastAsia="ru-RU"/>
        </w:rPr>
        <w:t>105, 108</w:t>
      </w:r>
      <w:r w:rsidR="005C5D83">
        <w:rPr>
          <w:lang w:val="ru-RU" w:eastAsia="ru-RU"/>
        </w:rPr>
        <w:t>;</w:t>
      </w:r>
    </w:p>
    <w:p w:rsidR="00F9143F" w:rsidRPr="006D1907" w:rsidRDefault="00F9143F" w:rsidP="005C5D83">
      <w:pPr>
        <w:shd w:val="clear" w:color="auto" w:fill="FFFFFF"/>
        <w:suppressAutoHyphens w:val="0"/>
        <w:spacing w:after="150"/>
        <w:ind w:firstLine="567"/>
        <w:jc w:val="both"/>
        <w:rPr>
          <w:lang w:val="ru-RU" w:eastAsia="ru-RU"/>
        </w:rPr>
      </w:pPr>
      <w:r w:rsidRPr="006D1907">
        <w:rPr>
          <w:lang w:val="ru-RU" w:eastAsia="ru-RU"/>
        </w:rPr>
        <w:t xml:space="preserve">4) </w:t>
      </w:r>
      <w:proofErr w:type="spellStart"/>
      <w:r w:rsidRPr="006D1907">
        <w:rPr>
          <w:lang w:val="ru-RU" w:eastAsia="ru-RU"/>
        </w:rPr>
        <w:t>доповнити</w:t>
      </w:r>
      <w:proofErr w:type="spellEnd"/>
      <w:r w:rsidRPr="006D1907">
        <w:rPr>
          <w:lang w:val="ru-RU" w:eastAsia="ru-RU"/>
        </w:rPr>
        <w:t> </w:t>
      </w:r>
      <w:proofErr w:type="spellStart"/>
      <w:r w:rsidR="00905530">
        <w:rPr>
          <w:lang w:val="ru-RU" w:eastAsia="ru-RU"/>
        </w:rPr>
        <w:t>Перелік</w:t>
      </w:r>
      <w:proofErr w:type="spellEnd"/>
      <w:r w:rsidR="0028208D">
        <w:rPr>
          <w:lang w:val="ru-RU" w:eastAsia="ru-RU"/>
        </w:rPr>
        <w:t xml:space="preserve"> пунктами 176-181</w:t>
      </w:r>
      <w:r w:rsidRPr="006D1907">
        <w:rPr>
          <w:lang w:val="ru-RU" w:eastAsia="ru-RU"/>
        </w:rPr>
        <w:t xml:space="preserve"> такого </w:t>
      </w:r>
      <w:proofErr w:type="spellStart"/>
      <w:r w:rsidRPr="006D1907">
        <w:rPr>
          <w:lang w:val="ru-RU" w:eastAsia="ru-RU"/>
        </w:rPr>
        <w:t>змісту</w:t>
      </w:r>
      <w:proofErr w:type="spellEnd"/>
      <w:r w:rsidRPr="006D1907">
        <w:rPr>
          <w:lang w:val="ru-RU"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910"/>
        <w:gridCol w:w="3227"/>
        <w:gridCol w:w="2888"/>
        <w:gridCol w:w="1834"/>
      </w:tblGrid>
      <w:tr w:rsidR="003E3B93" w:rsidRPr="006D1907" w:rsidTr="0028208D"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176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02539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proofErr w:type="spellStart"/>
            <w:r w:rsidRPr="006D1907">
              <w:rPr>
                <w:lang w:val="ru-RU" w:eastAsia="ru-RU"/>
              </w:rPr>
              <w:t>Взяття</w:t>
            </w:r>
            <w:proofErr w:type="spellEnd"/>
            <w:r w:rsidRPr="006D1907">
              <w:rPr>
                <w:lang w:val="ru-RU" w:eastAsia="ru-RU"/>
              </w:rPr>
              <w:t xml:space="preserve"> на </w:t>
            </w:r>
            <w:proofErr w:type="spellStart"/>
            <w:r w:rsidRPr="006D1907">
              <w:rPr>
                <w:lang w:val="ru-RU" w:eastAsia="ru-RU"/>
              </w:rPr>
              <w:t>облік</w:t>
            </w:r>
            <w:proofErr w:type="spellEnd"/>
            <w:r w:rsidRPr="006D1907">
              <w:rPr>
                <w:lang w:val="ru-RU" w:eastAsia="ru-RU"/>
              </w:rPr>
              <w:t xml:space="preserve"> для </w:t>
            </w:r>
            <w:proofErr w:type="spellStart"/>
            <w:r w:rsidRPr="006D1907">
              <w:rPr>
                <w:lang w:val="ru-RU" w:eastAsia="ru-RU"/>
              </w:rPr>
              <w:t>забезпечення</w:t>
            </w:r>
            <w:proofErr w:type="spellEnd"/>
            <w:r w:rsidRPr="006D1907">
              <w:rPr>
                <w:lang w:val="ru-RU" w:eastAsia="ru-RU"/>
              </w:rPr>
              <w:t xml:space="preserve"> санаторно-</w:t>
            </w:r>
            <w:proofErr w:type="spellStart"/>
            <w:r w:rsidRPr="006D1907">
              <w:rPr>
                <w:lang w:val="ru-RU" w:eastAsia="ru-RU"/>
              </w:rPr>
              <w:t>курортним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лікуванням</w:t>
            </w:r>
            <w:proofErr w:type="spellEnd"/>
            <w:r w:rsidRPr="006D1907">
              <w:rPr>
                <w:lang w:val="ru-RU" w:eastAsia="ru-RU"/>
              </w:rPr>
              <w:t xml:space="preserve"> (</w:t>
            </w:r>
            <w:proofErr w:type="spellStart"/>
            <w:r w:rsidRPr="006D1907">
              <w:rPr>
                <w:lang w:val="ru-RU" w:eastAsia="ru-RU"/>
              </w:rPr>
              <w:t>путівками</w:t>
            </w:r>
            <w:proofErr w:type="spellEnd"/>
            <w:r w:rsidRPr="006D1907">
              <w:rPr>
                <w:lang w:val="ru-RU" w:eastAsia="ru-RU"/>
              </w:rPr>
              <w:t xml:space="preserve">) </w:t>
            </w:r>
            <w:proofErr w:type="spellStart"/>
            <w:r w:rsidRPr="006D1907">
              <w:rPr>
                <w:lang w:val="ru-RU" w:eastAsia="ru-RU"/>
              </w:rPr>
              <w:t>осіб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стосовно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яких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встановлено</w:t>
            </w:r>
            <w:proofErr w:type="spellEnd"/>
            <w:r w:rsidRPr="006D1907">
              <w:rPr>
                <w:lang w:val="ru-RU" w:eastAsia="ru-RU"/>
              </w:rPr>
              <w:t xml:space="preserve"> факт </w:t>
            </w:r>
            <w:proofErr w:type="spellStart"/>
            <w:r w:rsidRPr="006D1907">
              <w:rPr>
                <w:lang w:val="ru-RU" w:eastAsia="ru-RU"/>
              </w:rPr>
              <w:t>позбавлення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особистої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свободи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внаслідок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збройної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агресії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проти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України</w:t>
            </w:r>
            <w:proofErr w:type="spellEnd"/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BA4255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hyperlink r:id="rId21" w:tgtFrame="_blank" w:history="1">
              <w:r w:rsidR="003E3B93" w:rsidRPr="009A3ADE">
                <w:rPr>
                  <w:lang w:val="ru-RU" w:eastAsia="ru-RU"/>
                </w:rPr>
                <w:t xml:space="preserve">Закон </w:t>
              </w:r>
              <w:proofErr w:type="spellStart"/>
              <w:r w:rsidR="003E3B93" w:rsidRPr="009A3ADE">
                <w:rPr>
                  <w:lang w:val="ru-RU" w:eastAsia="ru-RU"/>
                </w:rPr>
                <w:t>України</w:t>
              </w:r>
              <w:proofErr w:type="spellEnd"/>
            </w:hyperlink>
            <w:r w:rsidR="003E3B93" w:rsidRPr="009A3ADE">
              <w:rPr>
                <w:lang w:val="ru-RU" w:eastAsia="ru-RU"/>
              </w:rPr>
              <w:t> </w:t>
            </w:r>
            <w:r w:rsidR="00905530"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соціальний</w:t>
            </w:r>
            <w:proofErr w:type="spellEnd"/>
            <w:r w:rsidR="003E3B93" w:rsidRPr="009A3ADE">
              <w:rPr>
                <w:lang w:val="ru-RU" w:eastAsia="ru-RU"/>
              </w:rPr>
              <w:t xml:space="preserve"> і </w:t>
            </w:r>
            <w:proofErr w:type="spellStart"/>
            <w:r w:rsidR="003E3B93" w:rsidRPr="009A3ADE">
              <w:rPr>
                <w:lang w:val="ru-RU" w:eastAsia="ru-RU"/>
              </w:rPr>
              <w:t>пр</w:t>
            </w:r>
            <w:r w:rsidR="003E3B93" w:rsidRPr="006D1907">
              <w:rPr>
                <w:lang w:val="ru-RU" w:eastAsia="ru-RU"/>
              </w:rPr>
              <w:t>авовий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захист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осіб</w:t>
            </w:r>
            <w:proofErr w:type="spellEnd"/>
            <w:r w:rsidR="003E3B93" w:rsidRPr="006D1907">
              <w:rPr>
                <w:lang w:val="ru-RU" w:eastAsia="ru-RU"/>
              </w:rPr>
              <w:t xml:space="preserve">, </w:t>
            </w:r>
            <w:proofErr w:type="spellStart"/>
            <w:r w:rsidR="003E3B93" w:rsidRPr="006D1907">
              <w:rPr>
                <w:lang w:val="ru-RU" w:eastAsia="ru-RU"/>
              </w:rPr>
              <w:t>стосовно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яких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встановлено</w:t>
            </w:r>
            <w:proofErr w:type="spellEnd"/>
            <w:r w:rsidR="003E3B93" w:rsidRPr="006D1907">
              <w:rPr>
                <w:lang w:val="ru-RU" w:eastAsia="ru-RU"/>
              </w:rPr>
              <w:t xml:space="preserve"> факт </w:t>
            </w:r>
            <w:proofErr w:type="spellStart"/>
            <w:r w:rsidR="003E3B93" w:rsidRPr="006D1907">
              <w:rPr>
                <w:lang w:val="ru-RU" w:eastAsia="ru-RU"/>
              </w:rPr>
              <w:t>позбавлення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особистої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свободи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внаслідок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збройної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агресії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проти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України</w:t>
            </w:r>
            <w:proofErr w:type="spellEnd"/>
            <w:r w:rsidR="003E3B93" w:rsidRPr="006D1907">
              <w:rPr>
                <w:lang w:val="ru-RU" w:eastAsia="ru-RU"/>
              </w:rPr>
              <w:t xml:space="preserve">, та </w:t>
            </w:r>
            <w:proofErr w:type="spellStart"/>
            <w:r w:rsidR="003E3B93" w:rsidRPr="006D1907">
              <w:rPr>
                <w:lang w:val="ru-RU" w:eastAsia="ru-RU"/>
              </w:rPr>
              <w:t>членів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їхніх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сімей</w:t>
            </w:r>
            <w:proofErr w:type="spellEnd"/>
            <w:r w:rsidR="00905530">
              <w:rPr>
                <w:lang w:val="ru-RU" w:eastAsia="ru-RU"/>
              </w:rPr>
              <w:t>»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E349E3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28208D"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177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02540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proofErr w:type="spellStart"/>
            <w:r w:rsidRPr="006D1907">
              <w:rPr>
                <w:lang w:val="ru-RU" w:eastAsia="ru-RU"/>
              </w:rPr>
              <w:t>Взяття</w:t>
            </w:r>
            <w:proofErr w:type="spellEnd"/>
            <w:r w:rsidRPr="006D1907">
              <w:rPr>
                <w:lang w:val="ru-RU" w:eastAsia="ru-RU"/>
              </w:rPr>
              <w:t xml:space="preserve"> на </w:t>
            </w:r>
            <w:proofErr w:type="spellStart"/>
            <w:r w:rsidRPr="006D1907">
              <w:rPr>
                <w:lang w:val="ru-RU" w:eastAsia="ru-RU"/>
              </w:rPr>
              <w:t>облік</w:t>
            </w:r>
            <w:proofErr w:type="spellEnd"/>
            <w:r w:rsidRPr="006D1907">
              <w:rPr>
                <w:lang w:val="ru-RU" w:eastAsia="ru-RU"/>
              </w:rPr>
              <w:t xml:space="preserve"> для </w:t>
            </w:r>
            <w:proofErr w:type="spellStart"/>
            <w:r w:rsidRPr="006D1907">
              <w:rPr>
                <w:lang w:val="ru-RU" w:eastAsia="ru-RU"/>
              </w:rPr>
              <w:t>виплати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компенсації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вартості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самостійного</w:t>
            </w:r>
            <w:proofErr w:type="spellEnd"/>
            <w:r w:rsidRPr="006D1907">
              <w:rPr>
                <w:lang w:val="ru-RU" w:eastAsia="ru-RU"/>
              </w:rPr>
              <w:t xml:space="preserve"> санаторно-курортного </w:t>
            </w:r>
            <w:proofErr w:type="spellStart"/>
            <w:r w:rsidRPr="006D1907">
              <w:rPr>
                <w:lang w:val="ru-RU" w:eastAsia="ru-RU"/>
              </w:rPr>
              <w:t>лікування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осіб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стосовно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яких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встановлено</w:t>
            </w:r>
            <w:proofErr w:type="spellEnd"/>
            <w:r w:rsidRPr="006D1907">
              <w:rPr>
                <w:lang w:val="ru-RU" w:eastAsia="ru-RU"/>
              </w:rPr>
              <w:t xml:space="preserve"> факт </w:t>
            </w:r>
            <w:proofErr w:type="spellStart"/>
            <w:r w:rsidRPr="006D1907">
              <w:rPr>
                <w:lang w:val="ru-RU" w:eastAsia="ru-RU"/>
              </w:rPr>
              <w:t>позбавлення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особистої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свободи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внаслідок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збройної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агресії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проти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України</w:t>
            </w:r>
            <w:proofErr w:type="spellEnd"/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905530">
            <w:pPr>
              <w:suppressAutoHyphens w:val="0"/>
              <w:spacing w:line="271" w:lineRule="auto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-</w:t>
            </w:r>
            <w:r w:rsidR="00905530">
              <w:rPr>
                <w:lang w:val="ru-RU" w:eastAsia="ru-RU"/>
              </w:rPr>
              <w:t>//</w:t>
            </w:r>
            <w:r w:rsidRPr="006D1907">
              <w:rPr>
                <w:lang w:val="ru-RU" w:eastAsia="ru-RU"/>
              </w:rPr>
              <w:t>-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E349E3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28208D"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178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01392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proofErr w:type="spellStart"/>
            <w:r w:rsidRPr="006D1907">
              <w:rPr>
                <w:lang w:val="ru-RU" w:eastAsia="ru-RU"/>
              </w:rPr>
              <w:t>Внесення</w:t>
            </w:r>
            <w:proofErr w:type="spellEnd"/>
            <w:r w:rsidRPr="006D1907">
              <w:rPr>
                <w:lang w:val="ru-RU" w:eastAsia="ru-RU"/>
              </w:rPr>
              <w:t xml:space="preserve"> до </w:t>
            </w:r>
            <w:proofErr w:type="spellStart"/>
            <w:r w:rsidRPr="006D1907">
              <w:rPr>
                <w:lang w:val="ru-RU" w:eastAsia="ru-RU"/>
              </w:rPr>
              <w:t>Реєстру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осіб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які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мають</w:t>
            </w:r>
            <w:proofErr w:type="spellEnd"/>
            <w:r w:rsidRPr="006D1907">
              <w:rPr>
                <w:lang w:val="ru-RU" w:eastAsia="ru-RU"/>
              </w:rPr>
              <w:t xml:space="preserve"> право на </w:t>
            </w:r>
            <w:proofErr w:type="spellStart"/>
            <w:r w:rsidRPr="006D1907">
              <w:rPr>
                <w:lang w:val="ru-RU" w:eastAsia="ru-RU"/>
              </w:rPr>
              <w:t>пільги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відомостей</w:t>
            </w:r>
            <w:proofErr w:type="spellEnd"/>
            <w:r w:rsidRPr="006D1907">
              <w:rPr>
                <w:lang w:val="ru-RU" w:eastAsia="ru-RU"/>
              </w:rPr>
              <w:t xml:space="preserve"> про </w:t>
            </w:r>
            <w:proofErr w:type="spellStart"/>
            <w:r w:rsidRPr="006D1907">
              <w:rPr>
                <w:lang w:val="ru-RU" w:eastAsia="ru-RU"/>
              </w:rPr>
              <w:t>пільговика</w:t>
            </w:r>
            <w:proofErr w:type="spellEnd"/>
            <w:r w:rsidRPr="006D1907">
              <w:rPr>
                <w:lang w:val="ru-RU" w:eastAsia="ru-RU"/>
              </w:rPr>
              <w:t xml:space="preserve"> та </w:t>
            </w:r>
            <w:proofErr w:type="spellStart"/>
            <w:r w:rsidRPr="006D1907">
              <w:rPr>
                <w:lang w:val="ru-RU" w:eastAsia="ru-RU"/>
              </w:rPr>
              <w:t>членів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сім’ї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чи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опікуна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пільговика</w:t>
            </w:r>
            <w:proofErr w:type="spellEnd"/>
            <w:r w:rsidRPr="006D1907">
              <w:rPr>
                <w:lang w:val="ru-RU" w:eastAsia="ru-RU"/>
              </w:rPr>
              <w:t xml:space="preserve">, на </w:t>
            </w:r>
            <w:proofErr w:type="spellStart"/>
            <w:r w:rsidRPr="006D1907">
              <w:rPr>
                <w:lang w:val="ru-RU" w:eastAsia="ru-RU"/>
              </w:rPr>
              <w:t>яких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поширюється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пільга</w:t>
            </w:r>
            <w:proofErr w:type="spellEnd"/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9A3ADE" w:rsidRDefault="00BA4255" w:rsidP="00BA4255">
            <w:pPr>
              <w:suppressAutoHyphens w:val="0"/>
              <w:spacing w:line="271" w:lineRule="auto"/>
              <w:rPr>
                <w:lang w:val="ru-RU" w:eastAsia="ru-RU"/>
              </w:rPr>
            </w:pPr>
            <w:hyperlink r:id="rId22" w:tgtFrame="_blank" w:history="1">
              <w:r w:rsidR="003E3B93" w:rsidRPr="009A3ADE">
                <w:rPr>
                  <w:lang w:val="ru-RU" w:eastAsia="ru-RU"/>
                </w:rPr>
                <w:t xml:space="preserve">Кодекс </w:t>
              </w:r>
              <w:proofErr w:type="spellStart"/>
              <w:r w:rsidR="003E3B93" w:rsidRPr="009A3ADE">
                <w:rPr>
                  <w:lang w:val="ru-RU" w:eastAsia="ru-RU"/>
                </w:rPr>
                <w:t>цивільного</w:t>
              </w:r>
              <w:proofErr w:type="spellEnd"/>
              <w:r w:rsidR="003E3B93" w:rsidRPr="009A3ADE">
                <w:rPr>
                  <w:lang w:val="ru-RU" w:eastAsia="ru-RU"/>
                </w:rPr>
                <w:t xml:space="preserve"> </w:t>
              </w:r>
              <w:proofErr w:type="spellStart"/>
              <w:r w:rsidR="003E3B93" w:rsidRPr="009A3ADE">
                <w:rPr>
                  <w:lang w:val="ru-RU" w:eastAsia="ru-RU"/>
                </w:rPr>
                <w:t>захисту</w:t>
              </w:r>
              <w:proofErr w:type="spellEnd"/>
              <w:r w:rsidR="003E3B93" w:rsidRPr="009A3ADE">
                <w:rPr>
                  <w:lang w:val="ru-RU" w:eastAsia="ru-RU"/>
                </w:rPr>
                <w:t xml:space="preserve"> </w:t>
              </w:r>
              <w:proofErr w:type="spellStart"/>
              <w:r w:rsidR="003E3B93" w:rsidRPr="009A3ADE">
                <w:rPr>
                  <w:lang w:val="ru-RU" w:eastAsia="ru-RU"/>
                </w:rPr>
                <w:t>України</w:t>
              </w:r>
              <w:proofErr w:type="spellEnd"/>
            </w:hyperlink>
            <w:r w:rsidR="003E3B93" w:rsidRPr="009A3ADE">
              <w:rPr>
                <w:lang w:val="ru-RU" w:eastAsia="ru-RU"/>
              </w:rPr>
              <w:t xml:space="preserve">, </w:t>
            </w:r>
            <w:proofErr w:type="spellStart"/>
            <w:r w:rsidR="003E3B93" w:rsidRPr="009A3ADE">
              <w:rPr>
                <w:lang w:val="ru-RU" w:eastAsia="ru-RU"/>
              </w:rPr>
              <w:t>Закони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України</w:t>
            </w:r>
            <w:proofErr w:type="spellEnd"/>
            <w:r w:rsidR="003E3B93" w:rsidRPr="009A3ADE">
              <w:rPr>
                <w:lang w:val="ru-RU" w:eastAsia="ru-RU"/>
              </w:rPr>
              <w:t> </w:t>
            </w:r>
            <w:r w:rsidR="00905530"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статус </w:t>
            </w:r>
            <w:proofErr w:type="spellStart"/>
            <w:r w:rsidR="003E3B93" w:rsidRPr="009A3ADE">
              <w:rPr>
                <w:lang w:val="ru-RU" w:eastAsia="ru-RU"/>
              </w:rPr>
              <w:t>ветеранів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війни</w:t>
            </w:r>
            <w:proofErr w:type="spellEnd"/>
            <w:r w:rsidR="003E3B93" w:rsidRPr="009A3ADE">
              <w:rPr>
                <w:lang w:val="ru-RU" w:eastAsia="ru-RU"/>
              </w:rPr>
              <w:t xml:space="preserve">, </w:t>
            </w:r>
            <w:proofErr w:type="spellStart"/>
            <w:r w:rsidR="003E3B93" w:rsidRPr="009A3ADE">
              <w:rPr>
                <w:lang w:val="ru-RU" w:eastAsia="ru-RU"/>
              </w:rPr>
              <w:t>гарантії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їх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соціального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захисту</w:t>
            </w:r>
            <w:proofErr w:type="spellEnd"/>
            <w:r w:rsidR="00905530"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 w:rsidR="00905530"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основні</w:t>
            </w:r>
            <w:proofErr w:type="spellEnd"/>
            <w:r w:rsidR="003E3B93" w:rsidRPr="009A3ADE">
              <w:rPr>
                <w:lang w:val="ru-RU" w:eastAsia="ru-RU"/>
              </w:rPr>
              <w:t xml:space="preserve"> засади </w:t>
            </w:r>
            <w:proofErr w:type="spellStart"/>
            <w:r w:rsidR="003E3B93" w:rsidRPr="009A3ADE">
              <w:rPr>
                <w:lang w:val="ru-RU" w:eastAsia="ru-RU"/>
              </w:rPr>
              <w:t>соціального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захисту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ветеранів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праці</w:t>
            </w:r>
            <w:proofErr w:type="spellEnd"/>
            <w:r w:rsidR="003E3B93" w:rsidRPr="009A3ADE">
              <w:rPr>
                <w:lang w:val="ru-RU" w:eastAsia="ru-RU"/>
              </w:rPr>
              <w:t xml:space="preserve"> та </w:t>
            </w:r>
            <w:proofErr w:type="spellStart"/>
            <w:r w:rsidR="003E3B93" w:rsidRPr="009A3ADE">
              <w:rPr>
                <w:lang w:val="ru-RU" w:eastAsia="ru-RU"/>
              </w:rPr>
              <w:t>інших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громадян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похилого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віку</w:t>
            </w:r>
            <w:proofErr w:type="spellEnd"/>
            <w:r w:rsidR="003E3B93" w:rsidRPr="009A3ADE">
              <w:rPr>
                <w:lang w:val="ru-RU" w:eastAsia="ru-RU"/>
              </w:rPr>
              <w:t xml:space="preserve"> в </w:t>
            </w:r>
            <w:proofErr w:type="spellStart"/>
            <w:r w:rsidR="003E3B93" w:rsidRPr="009A3ADE">
              <w:rPr>
                <w:lang w:val="ru-RU" w:eastAsia="ru-RU"/>
              </w:rPr>
              <w:t>Україні</w:t>
            </w:r>
            <w:proofErr w:type="spellEnd"/>
            <w:r w:rsidR="00905530"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 w:rsidR="00905530"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статус </w:t>
            </w:r>
            <w:proofErr w:type="spellStart"/>
            <w:r w:rsidR="003E3B93" w:rsidRPr="009A3ADE">
              <w:rPr>
                <w:lang w:val="ru-RU" w:eastAsia="ru-RU"/>
              </w:rPr>
              <w:t>ветеранів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військової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служби</w:t>
            </w:r>
            <w:proofErr w:type="spellEnd"/>
            <w:r w:rsidR="003E3B93" w:rsidRPr="009A3ADE">
              <w:rPr>
                <w:lang w:val="ru-RU" w:eastAsia="ru-RU"/>
              </w:rPr>
              <w:t xml:space="preserve">, </w:t>
            </w:r>
            <w:proofErr w:type="spellStart"/>
            <w:r w:rsidR="003E3B93" w:rsidRPr="009A3ADE">
              <w:rPr>
                <w:lang w:val="ru-RU" w:eastAsia="ru-RU"/>
              </w:rPr>
              <w:t>ветеранів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органів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внутрішніх</w:t>
            </w:r>
            <w:proofErr w:type="spellEnd"/>
            <w:r w:rsidR="003E3B93" w:rsidRPr="009A3ADE">
              <w:rPr>
                <w:lang w:val="ru-RU" w:eastAsia="ru-RU"/>
              </w:rPr>
              <w:t xml:space="preserve"> справ, </w:t>
            </w:r>
            <w:proofErr w:type="spellStart"/>
            <w:r w:rsidR="003E3B93" w:rsidRPr="009A3ADE">
              <w:rPr>
                <w:lang w:val="ru-RU" w:eastAsia="ru-RU"/>
              </w:rPr>
              <w:t>ветеранів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Національної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поліції</w:t>
            </w:r>
            <w:proofErr w:type="spellEnd"/>
            <w:r w:rsidR="003E3B93" w:rsidRPr="009A3ADE">
              <w:rPr>
                <w:lang w:val="ru-RU" w:eastAsia="ru-RU"/>
              </w:rPr>
              <w:t xml:space="preserve"> і </w:t>
            </w:r>
            <w:proofErr w:type="spellStart"/>
            <w:r w:rsidR="003E3B93" w:rsidRPr="009A3ADE">
              <w:rPr>
                <w:lang w:val="ru-RU" w:eastAsia="ru-RU"/>
              </w:rPr>
              <w:t>деяких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інших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осіб</w:t>
            </w:r>
            <w:proofErr w:type="spellEnd"/>
            <w:r w:rsidR="003E3B93" w:rsidRPr="009A3ADE">
              <w:rPr>
                <w:lang w:val="ru-RU" w:eastAsia="ru-RU"/>
              </w:rPr>
              <w:t xml:space="preserve"> та </w:t>
            </w:r>
            <w:proofErr w:type="spellStart"/>
            <w:r w:rsidR="003E3B93" w:rsidRPr="009A3ADE">
              <w:rPr>
                <w:lang w:val="ru-RU" w:eastAsia="ru-RU"/>
              </w:rPr>
              <w:t>їх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соціальний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захист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відновлення</w:t>
            </w:r>
            <w:proofErr w:type="spellEnd"/>
            <w:r w:rsidR="003E3B93" w:rsidRPr="009A3ADE">
              <w:rPr>
                <w:lang w:val="ru-RU" w:eastAsia="ru-RU"/>
              </w:rPr>
              <w:t xml:space="preserve"> прав </w:t>
            </w:r>
            <w:proofErr w:type="spellStart"/>
            <w:r w:rsidR="003E3B93" w:rsidRPr="009A3ADE">
              <w:rPr>
                <w:lang w:val="ru-RU" w:eastAsia="ru-RU"/>
              </w:rPr>
              <w:t>осіб</w:t>
            </w:r>
            <w:proofErr w:type="spellEnd"/>
            <w:r w:rsidR="003E3B93" w:rsidRPr="009A3ADE">
              <w:rPr>
                <w:lang w:val="ru-RU" w:eastAsia="ru-RU"/>
              </w:rPr>
              <w:t xml:space="preserve">, </w:t>
            </w:r>
            <w:proofErr w:type="spellStart"/>
            <w:r w:rsidR="003E3B93" w:rsidRPr="009A3ADE">
              <w:rPr>
                <w:lang w:val="ru-RU" w:eastAsia="ru-RU"/>
              </w:rPr>
              <w:t>депортованих</w:t>
            </w:r>
            <w:proofErr w:type="spellEnd"/>
            <w:r w:rsidR="003E3B93" w:rsidRPr="009A3ADE">
              <w:rPr>
                <w:lang w:val="ru-RU" w:eastAsia="ru-RU"/>
              </w:rPr>
              <w:t xml:space="preserve"> за </w:t>
            </w:r>
            <w:proofErr w:type="spellStart"/>
            <w:r w:rsidR="003E3B93" w:rsidRPr="009A3ADE">
              <w:rPr>
                <w:lang w:val="ru-RU" w:eastAsia="ru-RU"/>
              </w:rPr>
              <w:t>національною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ознакою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реабілітацію</w:t>
            </w:r>
            <w:proofErr w:type="spellEnd"/>
            <w:r w:rsidR="003E3B93" w:rsidRPr="009A3ADE">
              <w:rPr>
                <w:lang w:val="ru-RU" w:eastAsia="ru-RU"/>
              </w:rPr>
              <w:t xml:space="preserve"> жертв </w:t>
            </w:r>
            <w:proofErr w:type="spellStart"/>
            <w:r w:rsidR="003E3B93" w:rsidRPr="009A3ADE">
              <w:rPr>
                <w:lang w:val="ru-RU" w:eastAsia="ru-RU"/>
              </w:rPr>
              <w:t>репресій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комуністичного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тоталітарного</w:t>
            </w:r>
            <w:proofErr w:type="spellEnd"/>
            <w:r w:rsidR="003E3B93" w:rsidRPr="009A3ADE">
              <w:rPr>
                <w:lang w:val="ru-RU" w:eastAsia="ru-RU"/>
              </w:rPr>
              <w:t xml:space="preserve"> режиму 1917-1991 </w:t>
            </w:r>
            <w:proofErr w:type="spellStart"/>
            <w:r w:rsidR="003E3B93" w:rsidRPr="009A3ADE">
              <w:rPr>
                <w:lang w:val="ru-RU" w:eastAsia="ru-RU"/>
              </w:rPr>
              <w:t>років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статус і </w:t>
            </w:r>
            <w:proofErr w:type="spellStart"/>
            <w:r w:rsidR="003E3B93" w:rsidRPr="009A3ADE">
              <w:rPr>
                <w:lang w:val="ru-RU" w:eastAsia="ru-RU"/>
              </w:rPr>
              <w:t>соціальний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захист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lastRenderedPageBreak/>
              <w:t>громадян</w:t>
            </w:r>
            <w:proofErr w:type="spellEnd"/>
            <w:r w:rsidR="003E3B93" w:rsidRPr="009A3ADE">
              <w:rPr>
                <w:lang w:val="ru-RU" w:eastAsia="ru-RU"/>
              </w:rPr>
              <w:t xml:space="preserve">, </w:t>
            </w:r>
            <w:proofErr w:type="spellStart"/>
            <w:r w:rsidR="003E3B93" w:rsidRPr="009A3ADE">
              <w:rPr>
                <w:lang w:val="ru-RU" w:eastAsia="ru-RU"/>
              </w:rPr>
              <w:t>які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постраждали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внаслідок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Чорнобильської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катастрофи</w:t>
            </w:r>
            <w:proofErr w:type="spellEnd"/>
            <w:r>
              <w:rPr>
                <w:lang w:val="ru-RU" w:eastAsia="ru-RU"/>
              </w:rPr>
              <w:t>»,</w:t>
            </w:r>
            <w:r w:rsidR="003E3B93" w:rsidRPr="009A3ADE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соціальний</w:t>
            </w:r>
            <w:proofErr w:type="spellEnd"/>
            <w:r w:rsidR="003E3B93" w:rsidRPr="009A3ADE">
              <w:rPr>
                <w:lang w:val="ru-RU" w:eastAsia="ru-RU"/>
              </w:rPr>
              <w:t xml:space="preserve"> і </w:t>
            </w:r>
            <w:proofErr w:type="spellStart"/>
            <w:r w:rsidR="003E3B93" w:rsidRPr="009A3ADE">
              <w:rPr>
                <w:lang w:val="ru-RU" w:eastAsia="ru-RU"/>
              </w:rPr>
              <w:t>правовий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захист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військовослужбовців</w:t>
            </w:r>
            <w:proofErr w:type="spellEnd"/>
            <w:r w:rsidR="003E3B93" w:rsidRPr="009A3ADE">
              <w:rPr>
                <w:lang w:val="ru-RU" w:eastAsia="ru-RU"/>
              </w:rPr>
              <w:t xml:space="preserve"> та </w:t>
            </w:r>
            <w:proofErr w:type="spellStart"/>
            <w:r w:rsidR="003E3B93" w:rsidRPr="009A3ADE">
              <w:rPr>
                <w:lang w:val="ru-RU" w:eastAsia="ru-RU"/>
              </w:rPr>
              <w:t>членів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їх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сімей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освіту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>Про прокуратуру</w:t>
            </w:r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Службу </w:t>
            </w:r>
            <w:proofErr w:type="spellStart"/>
            <w:r w:rsidR="003E3B93" w:rsidRPr="009A3ADE">
              <w:rPr>
                <w:lang w:val="ru-RU" w:eastAsia="ru-RU"/>
              </w:rPr>
              <w:t>безпеки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України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бібліотеки</w:t>
            </w:r>
            <w:proofErr w:type="spellEnd"/>
            <w:r w:rsidR="003E3B93" w:rsidRPr="009A3ADE">
              <w:rPr>
                <w:lang w:val="ru-RU" w:eastAsia="ru-RU"/>
              </w:rPr>
              <w:t xml:space="preserve"> і </w:t>
            </w:r>
            <w:proofErr w:type="spellStart"/>
            <w:r w:rsidR="003E3B93" w:rsidRPr="009A3ADE">
              <w:rPr>
                <w:lang w:val="ru-RU" w:eastAsia="ru-RU"/>
              </w:rPr>
              <w:t>бібліотечну</w:t>
            </w:r>
            <w:proofErr w:type="spellEnd"/>
            <w:r w:rsidR="003E3B93" w:rsidRPr="009A3ADE">
              <w:rPr>
                <w:lang w:val="ru-RU" w:eastAsia="ru-RU"/>
              </w:rPr>
              <w:t xml:space="preserve"> справу</w:t>
            </w:r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захист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рослин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основи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соціальної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захищеності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осіб</w:t>
            </w:r>
            <w:proofErr w:type="spellEnd"/>
            <w:r w:rsidR="003E3B93" w:rsidRPr="009A3ADE">
              <w:rPr>
                <w:lang w:val="ru-RU" w:eastAsia="ru-RU"/>
              </w:rPr>
              <w:t xml:space="preserve"> з </w:t>
            </w:r>
            <w:proofErr w:type="spellStart"/>
            <w:r w:rsidR="003E3B93" w:rsidRPr="009A3ADE">
              <w:rPr>
                <w:lang w:val="ru-RU" w:eastAsia="ru-RU"/>
              </w:rPr>
              <w:t>інвалідністю</w:t>
            </w:r>
            <w:proofErr w:type="spellEnd"/>
            <w:r w:rsidR="003E3B93" w:rsidRPr="009A3ADE">
              <w:rPr>
                <w:lang w:val="ru-RU" w:eastAsia="ru-RU"/>
              </w:rPr>
              <w:t xml:space="preserve"> в </w:t>
            </w:r>
            <w:proofErr w:type="spellStart"/>
            <w:r w:rsidR="003E3B93" w:rsidRPr="009A3ADE">
              <w:rPr>
                <w:lang w:val="ru-RU" w:eastAsia="ru-RU"/>
              </w:rPr>
              <w:t>Україні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жертви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нацистських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переслідувань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Державну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кримінально-виконавчу</w:t>
            </w:r>
            <w:proofErr w:type="spellEnd"/>
            <w:r w:rsidR="003E3B93" w:rsidRPr="009A3ADE">
              <w:rPr>
                <w:lang w:val="ru-RU" w:eastAsia="ru-RU"/>
              </w:rPr>
              <w:t xml:space="preserve"> службу </w:t>
            </w:r>
            <w:proofErr w:type="spellStart"/>
            <w:r w:rsidR="003E3B93" w:rsidRPr="009A3ADE">
              <w:rPr>
                <w:lang w:val="ru-RU" w:eastAsia="ru-RU"/>
              </w:rPr>
              <w:t>України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Державну</w:t>
            </w:r>
            <w:proofErr w:type="spellEnd"/>
            <w:r w:rsidR="003E3B93" w:rsidRPr="009A3ADE">
              <w:rPr>
                <w:lang w:val="ru-RU" w:eastAsia="ru-RU"/>
              </w:rPr>
              <w:t xml:space="preserve"> службу </w:t>
            </w:r>
            <w:proofErr w:type="spellStart"/>
            <w:r w:rsidR="003E3B93" w:rsidRPr="009A3ADE">
              <w:rPr>
                <w:lang w:val="ru-RU" w:eastAsia="ru-RU"/>
              </w:rPr>
              <w:t>спеціального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зв’язку</w:t>
            </w:r>
            <w:proofErr w:type="spellEnd"/>
            <w:r w:rsidR="003E3B93" w:rsidRPr="009A3ADE">
              <w:rPr>
                <w:lang w:val="ru-RU" w:eastAsia="ru-RU"/>
              </w:rPr>
              <w:t xml:space="preserve"> та </w:t>
            </w:r>
            <w:proofErr w:type="spellStart"/>
            <w:r w:rsidR="003E3B93" w:rsidRPr="009A3ADE">
              <w:rPr>
                <w:lang w:val="ru-RU" w:eastAsia="ru-RU"/>
              </w:rPr>
              <w:t>захисту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інформації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України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охорону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дитинства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соціальний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захист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дітей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війни</w:t>
            </w:r>
            <w:proofErr w:type="spellEnd"/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>Про культуру</w:t>
            </w:r>
            <w:r>
              <w:rPr>
                <w:lang w:val="ru-RU" w:eastAsia="ru-RU"/>
              </w:rPr>
              <w:t>»</w:t>
            </w:r>
            <w:r w:rsidR="003E3B93" w:rsidRPr="009A3ADE">
              <w:rPr>
                <w:lang w:val="ru-RU" w:eastAsia="ru-RU"/>
              </w:rPr>
              <w:t>, </w:t>
            </w:r>
            <w:proofErr w:type="spellStart"/>
            <w:r w:rsidR="003E3B93" w:rsidRPr="009A3ADE">
              <w:rPr>
                <w:lang w:val="ru-RU" w:eastAsia="ru-RU"/>
              </w:rPr>
              <w:t>Основи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законодавства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України</w:t>
            </w:r>
            <w:proofErr w:type="spellEnd"/>
            <w:r w:rsidR="003E3B93" w:rsidRPr="009A3ADE">
              <w:rPr>
                <w:lang w:val="ru-RU" w:eastAsia="ru-RU"/>
              </w:rPr>
              <w:t xml:space="preserve"> про </w:t>
            </w:r>
            <w:proofErr w:type="spellStart"/>
            <w:r w:rsidR="003E3B93" w:rsidRPr="009A3ADE">
              <w:rPr>
                <w:lang w:val="ru-RU" w:eastAsia="ru-RU"/>
              </w:rPr>
              <w:t>охорону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9A3ADE">
              <w:rPr>
                <w:lang w:val="ru-RU" w:eastAsia="ru-RU"/>
              </w:rPr>
              <w:t>здоров’я</w:t>
            </w:r>
            <w:proofErr w:type="spellEnd"/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E349E3">
              <w:rPr>
                <w:lang w:eastAsia="uk-UA"/>
              </w:rPr>
              <w:lastRenderedPageBreak/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28208D">
        <w:trPr>
          <w:trHeight w:val="2190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lastRenderedPageBreak/>
              <w:t>179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02542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BA4255">
            <w:pPr>
              <w:suppressAutoHyphens w:val="0"/>
              <w:spacing w:line="271" w:lineRule="auto"/>
              <w:rPr>
                <w:lang w:val="ru-RU" w:eastAsia="ru-RU"/>
              </w:rPr>
            </w:pPr>
            <w:proofErr w:type="spellStart"/>
            <w:r w:rsidRPr="006D1907">
              <w:rPr>
                <w:lang w:val="ru-RU" w:eastAsia="ru-RU"/>
              </w:rPr>
              <w:t>Призначення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тимчасової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допомоги</w:t>
            </w:r>
            <w:proofErr w:type="spellEnd"/>
            <w:r w:rsidRPr="006D1907">
              <w:rPr>
                <w:lang w:val="ru-RU" w:eastAsia="ru-RU"/>
              </w:rPr>
              <w:t xml:space="preserve"> на </w:t>
            </w:r>
            <w:proofErr w:type="spellStart"/>
            <w:r w:rsidRPr="006D1907">
              <w:rPr>
                <w:lang w:val="ru-RU" w:eastAsia="ru-RU"/>
              </w:rPr>
              <w:t>дітей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щодо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яких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встановлено</w:t>
            </w:r>
            <w:proofErr w:type="spellEnd"/>
            <w:r w:rsidRPr="006D1907">
              <w:rPr>
                <w:lang w:val="ru-RU" w:eastAsia="ru-RU"/>
              </w:rPr>
              <w:t xml:space="preserve"> факт </w:t>
            </w:r>
            <w:proofErr w:type="spellStart"/>
            <w:r w:rsidRPr="006D1907">
              <w:rPr>
                <w:lang w:val="ru-RU" w:eastAsia="ru-RU"/>
              </w:rPr>
              <w:t>відсутності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батьківського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піклування</w:t>
            </w:r>
            <w:proofErr w:type="spellEnd"/>
            <w:r w:rsidRPr="006D1907">
              <w:rPr>
                <w:lang w:val="ru-RU" w:eastAsia="ru-RU"/>
              </w:rPr>
              <w:t xml:space="preserve"> та </w:t>
            </w:r>
            <w:proofErr w:type="spellStart"/>
            <w:r w:rsidRPr="006D1907">
              <w:rPr>
                <w:lang w:val="ru-RU" w:eastAsia="ru-RU"/>
              </w:rPr>
              <w:t>які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тимчасово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влаштовані</w:t>
            </w:r>
            <w:proofErr w:type="spellEnd"/>
            <w:r w:rsidRPr="006D1907">
              <w:rPr>
                <w:lang w:val="ru-RU" w:eastAsia="ru-RU"/>
              </w:rPr>
              <w:t xml:space="preserve"> в </w:t>
            </w:r>
            <w:proofErr w:type="spellStart"/>
            <w:r w:rsidRPr="006D1907">
              <w:rPr>
                <w:lang w:val="ru-RU" w:eastAsia="ru-RU"/>
              </w:rPr>
              <w:t>сім’ю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родичів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знайомих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прийомну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сім’ю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або</w:t>
            </w:r>
            <w:proofErr w:type="spellEnd"/>
            <w:r w:rsidRPr="006D1907">
              <w:rPr>
                <w:lang w:val="ru-RU" w:eastAsia="ru-RU"/>
              </w:rPr>
              <w:t xml:space="preserve"> дитячий </w:t>
            </w:r>
            <w:proofErr w:type="spellStart"/>
            <w:r w:rsidRPr="006D1907">
              <w:rPr>
                <w:lang w:val="ru-RU" w:eastAsia="ru-RU"/>
              </w:rPr>
              <w:t>будинок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сімейного</w:t>
            </w:r>
            <w:proofErr w:type="spellEnd"/>
            <w:r w:rsidRPr="006D1907">
              <w:rPr>
                <w:lang w:val="ru-RU" w:eastAsia="ru-RU"/>
              </w:rPr>
              <w:t xml:space="preserve"> типу, </w:t>
            </w:r>
            <w:r w:rsidR="00BA4255">
              <w:rPr>
                <w:lang w:val="ru-RU" w:eastAsia="ru-RU"/>
              </w:rPr>
              <w:t>«</w:t>
            </w:r>
            <w:proofErr w:type="spellStart"/>
            <w:r w:rsidRPr="006D1907">
              <w:rPr>
                <w:lang w:val="ru-RU" w:eastAsia="ru-RU"/>
              </w:rPr>
              <w:t>Дитина</w:t>
            </w:r>
            <w:proofErr w:type="spellEnd"/>
            <w:r w:rsidRPr="006D1907">
              <w:rPr>
                <w:lang w:val="ru-RU" w:eastAsia="ru-RU"/>
              </w:rPr>
              <w:t xml:space="preserve"> не одна</w:t>
            </w:r>
            <w:r w:rsidR="00BA4255">
              <w:rPr>
                <w:lang w:val="ru-RU" w:eastAsia="ru-RU"/>
              </w:rPr>
              <w:t>»</w:t>
            </w:r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BA4255" w:rsidP="00BA4255">
            <w:pPr>
              <w:suppressAutoHyphens w:val="0"/>
              <w:spacing w:line="271" w:lineRule="auto"/>
              <w:rPr>
                <w:lang w:val="ru-RU" w:eastAsia="ru-RU"/>
              </w:rPr>
            </w:pPr>
            <w:hyperlink r:id="rId23" w:tgtFrame="_blank" w:history="1">
              <w:r w:rsidR="003E3B93" w:rsidRPr="009A3ADE">
                <w:rPr>
                  <w:lang w:val="ru-RU" w:eastAsia="ru-RU"/>
                </w:rPr>
                <w:t xml:space="preserve">Закон </w:t>
              </w:r>
              <w:proofErr w:type="spellStart"/>
              <w:r w:rsidR="003E3B93" w:rsidRPr="009A3ADE">
                <w:rPr>
                  <w:lang w:val="ru-RU" w:eastAsia="ru-RU"/>
                </w:rPr>
                <w:t>України</w:t>
              </w:r>
              <w:proofErr w:type="spellEnd"/>
            </w:hyperlink>
            <w:r w:rsidR="003E3B93" w:rsidRPr="009A3ADE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«</w:t>
            </w:r>
            <w:r w:rsidR="003E3B93" w:rsidRPr="009A3ADE">
              <w:rPr>
                <w:lang w:val="ru-RU" w:eastAsia="ru-RU"/>
              </w:rPr>
              <w:t xml:space="preserve">Про </w:t>
            </w:r>
            <w:proofErr w:type="spellStart"/>
            <w:r w:rsidR="003E3B93" w:rsidRPr="009A3ADE">
              <w:rPr>
                <w:lang w:val="ru-RU" w:eastAsia="ru-RU"/>
              </w:rPr>
              <w:t>забезпечення</w:t>
            </w:r>
            <w:proofErr w:type="spellEnd"/>
            <w:r w:rsidR="003E3B93" w:rsidRPr="009A3ADE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організаційно-правових</w:t>
            </w:r>
            <w:proofErr w:type="spellEnd"/>
            <w:r w:rsidR="003E3B93" w:rsidRPr="006D1907">
              <w:rPr>
                <w:lang w:val="ru-RU" w:eastAsia="ru-RU"/>
              </w:rPr>
              <w:t xml:space="preserve"> умов </w:t>
            </w:r>
            <w:proofErr w:type="spellStart"/>
            <w:r w:rsidR="003E3B93" w:rsidRPr="006D1907">
              <w:rPr>
                <w:lang w:val="ru-RU" w:eastAsia="ru-RU"/>
              </w:rPr>
              <w:t>соціального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захисту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дітей-сиріт</w:t>
            </w:r>
            <w:proofErr w:type="spellEnd"/>
            <w:r w:rsidR="003E3B93" w:rsidRPr="006D1907">
              <w:rPr>
                <w:lang w:val="ru-RU" w:eastAsia="ru-RU"/>
              </w:rPr>
              <w:t xml:space="preserve"> та </w:t>
            </w:r>
            <w:proofErr w:type="spellStart"/>
            <w:r w:rsidR="003E3B93" w:rsidRPr="006D1907">
              <w:rPr>
                <w:lang w:val="ru-RU" w:eastAsia="ru-RU"/>
              </w:rPr>
              <w:t>дітей</w:t>
            </w:r>
            <w:proofErr w:type="spellEnd"/>
            <w:r w:rsidR="003E3B93" w:rsidRPr="006D1907">
              <w:rPr>
                <w:lang w:val="ru-RU" w:eastAsia="ru-RU"/>
              </w:rPr>
              <w:t xml:space="preserve">, </w:t>
            </w:r>
            <w:proofErr w:type="spellStart"/>
            <w:r w:rsidR="003E3B93" w:rsidRPr="006D1907">
              <w:rPr>
                <w:lang w:val="ru-RU" w:eastAsia="ru-RU"/>
              </w:rPr>
              <w:t>позбавлених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батьківського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піклування</w:t>
            </w:r>
            <w:proofErr w:type="spellEnd"/>
            <w:r>
              <w:rPr>
                <w:lang w:val="ru-RU" w:eastAsia="ru-RU"/>
              </w:rPr>
              <w:t>»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5856EB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3E3B93" w:rsidRPr="006D1907" w:rsidTr="0028208D">
        <w:trPr>
          <w:trHeight w:val="2190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lastRenderedPageBreak/>
              <w:t>180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 w:rsidRPr="006D1907">
              <w:rPr>
                <w:lang w:val="ru-RU" w:eastAsia="ru-RU"/>
              </w:rPr>
              <w:t>02543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3E3B93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proofErr w:type="spellStart"/>
            <w:r w:rsidRPr="006D1907">
              <w:rPr>
                <w:lang w:val="ru-RU" w:eastAsia="ru-RU"/>
              </w:rPr>
              <w:t>Призначення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щомісячної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грошової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компенсації</w:t>
            </w:r>
            <w:proofErr w:type="spellEnd"/>
            <w:r w:rsidRPr="006D1907">
              <w:rPr>
                <w:lang w:val="ru-RU" w:eastAsia="ru-RU"/>
              </w:rPr>
              <w:t xml:space="preserve"> на </w:t>
            </w:r>
            <w:proofErr w:type="spellStart"/>
            <w:r w:rsidRPr="006D1907">
              <w:rPr>
                <w:lang w:val="ru-RU" w:eastAsia="ru-RU"/>
              </w:rPr>
              <w:t>дітей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які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навчаються</w:t>
            </w:r>
            <w:proofErr w:type="spellEnd"/>
            <w:r w:rsidRPr="006D1907">
              <w:rPr>
                <w:lang w:val="ru-RU" w:eastAsia="ru-RU"/>
              </w:rPr>
              <w:t xml:space="preserve"> в закладах </w:t>
            </w:r>
            <w:proofErr w:type="spellStart"/>
            <w:r w:rsidRPr="006D1907">
              <w:rPr>
                <w:lang w:val="ru-RU" w:eastAsia="ru-RU"/>
              </w:rPr>
              <w:t>загальної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середньої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професійної</w:t>
            </w:r>
            <w:proofErr w:type="spellEnd"/>
            <w:r w:rsidRPr="006D1907">
              <w:rPr>
                <w:lang w:val="ru-RU" w:eastAsia="ru-RU"/>
              </w:rPr>
              <w:t xml:space="preserve"> (</w:t>
            </w:r>
            <w:proofErr w:type="spellStart"/>
            <w:r w:rsidRPr="006D1907">
              <w:rPr>
                <w:lang w:val="ru-RU" w:eastAsia="ru-RU"/>
              </w:rPr>
              <w:t>професійно-технічної</w:t>
            </w:r>
            <w:proofErr w:type="spellEnd"/>
            <w:r w:rsidRPr="006D1907">
              <w:rPr>
                <w:lang w:val="ru-RU" w:eastAsia="ru-RU"/>
              </w:rPr>
              <w:t xml:space="preserve">) </w:t>
            </w:r>
            <w:proofErr w:type="spellStart"/>
            <w:r w:rsidRPr="006D1907">
              <w:rPr>
                <w:lang w:val="ru-RU" w:eastAsia="ru-RU"/>
              </w:rPr>
              <w:t>освіти</w:t>
            </w:r>
            <w:proofErr w:type="spellEnd"/>
            <w:r w:rsidRPr="006D1907">
              <w:rPr>
                <w:lang w:val="ru-RU" w:eastAsia="ru-RU"/>
              </w:rPr>
              <w:t xml:space="preserve">, закладах </w:t>
            </w:r>
            <w:proofErr w:type="spellStart"/>
            <w:r w:rsidRPr="006D1907">
              <w:rPr>
                <w:lang w:val="ru-RU" w:eastAsia="ru-RU"/>
              </w:rPr>
              <w:t>фахової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передвищої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освіти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розташованих</w:t>
            </w:r>
            <w:proofErr w:type="spellEnd"/>
            <w:r w:rsidRPr="006D1907">
              <w:rPr>
                <w:lang w:val="ru-RU" w:eastAsia="ru-RU"/>
              </w:rPr>
              <w:t xml:space="preserve"> на </w:t>
            </w:r>
            <w:proofErr w:type="spellStart"/>
            <w:r w:rsidRPr="006D1907">
              <w:rPr>
                <w:lang w:val="ru-RU" w:eastAsia="ru-RU"/>
              </w:rPr>
              <w:t>територіях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радіоактивного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забруднення</w:t>
            </w:r>
            <w:proofErr w:type="spellEnd"/>
            <w:r w:rsidRPr="006D1907">
              <w:rPr>
                <w:lang w:val="ru-RU" w:eastAsia="ru-RU"/>
              </w:rPr>
              <w:t xml:space="preserve">, а </w:t>
            </w:r>
            <w:proofErr w:type="spellStart"/>
            <w:r w:rsidRPr="006D1907">
              <w:rPr>
                <w:lang w:val="ru-RU" w:eastAsia="ru-RU"/>
              </w:rPr>
              <w:t>також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дітей</w:t>
            </w:r>
            <w:proofErr w:type="spellEnd"/>
            <w:r w:rsidRPr="006D1907">
              <w:rPr>
                <w:lang w:val="ru-RU" w:eastAsia="ru-RU"/>
              </w:rPr>
              <w:t xml:space="preserve"> з </w:t>
            </w:r>
            <w:proofErr w:type="spellStart"/>
            <w:r w:rsidRPr="006D1907">
              <w:rPr>
                <w:lang w:val="ru-RU" w:eastAsia="ru-RU"/>
              </w:rPr>
              <w:t>інвалідністю</w:t>
            </w:r>
            <w:proofErr w:type="spellEnd"/>
            <w:r w:rsidRPr="006D1907">
              <w:rPr>
                <w:lang w:val="ru-RU" w:eastAsia="ru-RU"/>
              </w:rPr>
              <w:t xml:space="preserve">, </w:t>
            </w:r>
            <w:proofErr w:type="spellStart"/>
            <w:r w:rsidRPr="006D1907">
              <w:rPr>
                <w:lang w:val="ru-RU" w:eastAsia="ru-RU"/>
              </w:rPr>
              <w:t>пов’язаною</w:t>
            </w:r>
            <w:proofErr w:type="spellEnd"/>
            <w:r w:rsidRPr="006D1907">
              <w:rPr>
                <w:lang w:val="ru-RU" w:eastAsia="ru-RU"/>
              </w:rPr>
              <w:t xml:space="preserve"> з </w:t>
            </w:r>
            <w:proofErr w:type="spellStart"/>
            <w:r w:rsidRPr="006D1907">
              <w:rPr>
                <w:lang w:val="ru-RU" w:eastAsia="ru-RU"/>
              </w:rPr>
              <w:t>наслідками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Чорнобильської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катастрофи</w:t>
            </w:r>
            <w:proofErr w:type="spellEnd"/>
            <w:r w:rsidRPr="006D1907">
              <w:rPr>
                <w:lang w:val="ru-RU" w:eastAsia="ru-RU"/>
              </w:rPr>
              <w:t xml:space="preserve">, і </w:t>
            </w:r>
            <w:proofErr w:type="spellStart"/>
            <w:r w:rsidRPr="006D1907">
              <w:rPr>
                <w:lang w:val="ru-RU" w:eastAsia="ru-RU"/>
              </w:rPr>
              <w:t>які</w:t>
            </w:r>
            <w:proofErr w:type="spellEnd"/>
            <w:r w:rsidRPr="006D1907">
              <w:rPr>
                <w:lang w:val="ru-RU" w:eastAsia="ru-RU"/>
              </w:rPr>
              <w:t xml:space="preserve"> не </w:t>
            </w:r>
            <w:proofErr w:type="spellStart"/>
            <w:r w:rsidRPr="006D1907">
              <w:rPr>
                <w:lang w:val="ru-RU" w:eastAsia="ru-RU"/>
              </w:rPr>
              <w:t>харчуються</w:t>
            </w:r>
            <w:proofErr w:type="spellEnd"/>
            <w:r w:rsidRPr="006D1907">
              <w:rPr>
                <w:lang w:val="ru-RU" w:eastAsia="ru-RU"/>
              </w:rPr>
              <w:t xml:space="preserve"> в </w:t>
            </w:r>
            <w:proofErr w:type="spellStart"/>
            <w:r w:rsidRPr="006D1907">
              <w:rPr>
                <w:lang w:val="ru-RU" w:eastAsia="ru-RU"/>
              </w:rPr>
              <w:t>їдальнях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зазначених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закладів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освіти</w:t>
            </w:r>
            <w:proofErr w:type="spellEnd"/>
            <w:r w:rsidRPr="006D1907">
              <w:rPr>
                <w:lang w:val="ru-RU" w:eastAsia="ru-RU"/>
              </w:rPr>
              <w:t xml:space="preserve">, а </w:t>
            </w:r>
            <w:proofErr w:type="spellStart"/>
            <w:r w:rsidRPr="006D1907">
              <w:rPr>
                <w:lang w:val="ru-RU" w:eastAsia="ru-RU"/>
              </w:rPr>
              <w:t>також</w:t>
            </w:r>
            <w:proofErr w:type="spellEnd"/>
            <w:r w:rsidRPr="006D1907">
              <w:rPr>
                <w:lang w:val="ru-RU" w:eastAsia="ru-RU"/>
              </w:rPr>
              <w:t xml:space="preserve"> за </w:t>
            </w:r>
            <w:proofErr w:type="spellStart"/>
            <w:r w:rsidRPr="006D1907">
              <w:rPr>
                <w:lang w:val="ru-RU" w:eastAsia="ru-RU"/>
              </w:rPr>
              <w:t>всі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дні</w:t>
            </w:r>
            <w:proofErr w:type="spellEnd"/>
            <w:r w:rsidRPr="006D1907">
              <w:rPr>
                <w:lang w:val="ru-RU" w:eastAsia="ru-RU"/>
              </w:rPr>
              <w:t xml:space="preserve">, коли </w:t>
            </w:r>
            <w:proofErr w:type="spellStart"/>
            <w:r w:rsidRPr="006D1907">
              <w:rPr>
                <w:lang w:val="ru-RU" w:eastAsia="ru-RU"/>
              </w:rPr>
              <w:t>перелічені</w:t>
            </w:r>
            <w:proofErr w:type="spellEnd"/>
            <w:r w:rsidRPr="006D1907">
              <w:rPr>
                <w:lang w:val="ru-RU" w:eastAsia="ru-RU"/>
              </w:rPr>
              <w:t xml:space="preserve"> особи не </w:t>
            </w:r>
            <w:proofErr w:type="spellStart"/>
            <w:r w:rsidRPr="006D1907">
              <w:rPr>
                <w:lang w:val="ru-RU" w:eastAsia="ru-RU"/>
              </w:rPr>
              <w:t>відвідували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ці</w:t>
            </w:r>
            <w:proofErr w:type="spellEnd"/>
            <w:r w:rsidRPr="006D1907">
              <w:rPr>
                <w:lang w:val="ru-RU" w:eastAsia="ru-RU"/>
              </w:rPr>
              <w:t xml:space="preserve"> </w:t>
            </w:r>
            <w:proofErr w:type="spellStart"/>
            <w:r w:rsidRPr="006D1907">
              <w:rPr>
                <w:lang w:val="ru-RU" w:eastAsia="ru-RU"/>
              </w:rPr>
              <w:t>заклади</w:t>
            </w:r>
            <w:proofErr w:type="spellEnd"/>
            <w:r w:rsidRPr="006D1907">
              <w:rPr>
                <w:lang w:val="ru-RU" w:eastAsia="ru-RU"/>
              </w:rPr>
              <w:t xml:space="preserve">, до </w:t>
            </w:r>
            <w:proofErr w:type="spellStart"/>
            <w:r w:rsidRPr="006D1907">
              <w:rPr>
                <w:lang w:val="ru-RU" w:eastAsia="ru-RU"/>
              </w:rPr>
              <w:t>досягнення</w:t>
            </w:r>
            <w:proofErr w:type="spellEnd"/>
            <w:r w:rsidRPr="006D1907">
              <w:rPr>
                <w:lang w:val="ru-RU" w:eastAsia="ru-RU"/>
              </w:rPr>
              <w:t xml:space="preserve"> ними </w:t>
            </w:r>
            <w:proofErr w:type="spellStart"/>
            <w:r w:rsidRPr="006D1907">
              <w:rPr>
                <w:lang w:val="ru-RU" w:eastAsia="ru-RU"/>
              </w:rPr>
              <w:t>повноліття</w:t>
            </w:r>
            <w:proofErr w:type="spellEnd"/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Pr="006D1907" w:rsidRDefault="00BA4255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hyperlink r:id="rId24" w:tgtFrame="_blank" w:history="1">
              <w:r w:rsidR="003E3B93" w:rsidRPr="009A3ADE">
                <w:rPr>
                  <w:lang w:val="ru-RU" w:eastAsia="ru-RU"/>
                </w:rPr>
                <w:t xml:space="preserve">Закон </w:t>
              </w:r>
              <w:proofErr w:type="spellStart"/>
              <w:r w:rsidR="003E3B93" w:rsidRPr="009A3ADE">
                <w:rPr>
                  <w:lang w:val="ru-RU" w:eastAsia="ru-RU"/>
                </w:rPr>
                <w:t>України</w:t>
              </w:r>
              <w:proofErr w:type="spellEnd"/>
            </w:hyperlink>
            <w:r>
              <w:rPr>
                <w:lang w:val="ru-RU" w:eastAsia="ru-RU"/>
              </w:rPr>
              <w:t> «</w:t>
            </w:r>
            <w:r w:rsidR="003E3B93" w:rsidRPr="006D1907">
              <w:rPr>
                <w:lang w:val="ru-RU" w:eastAsia="ru-RU"/>
              </w:rPr>
              <w:t xml:space="preserve">Про статус і </w:t>
            </w:r>
            <w:proofErr w:type="spellStart"/>
            <w:r w:rsidR="003E3B93" w:rsidRPr="006D1907">
              <w:rPr>
                <w:lang w:val="ru-RU" w:eastAsia="ru-RU"/>
              </w:rPr>
              <w:t>соціальний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захист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громадян</w:t>
            </w:r>
            <w:proofErr w:type="spellEnd"/>
            <w:r w:rsidR="003E3B93" w:rsidRPr="006D1907">
              <w:rPr>
                <w:lang w:val="ru-RU" w:eastAsia="ru-RU"/>
              </w:rPr>
              <w:t xml:space="preserve">, </w:t>
            </w:r>
            <w:proofErr w:type="spellStart"/>
            <w:r w:rsidR="003E3B93" w:rsidRPr="006D1907">
              <w:rPr>
                <w:lang w:val="ru-RU" w:eastAsia="ru-RU"/>
              </w:rPr>
              <w:t>які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постраждали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внаслідок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Чорнобильської</w:t>
            </w:r>
            <w:proofErr w:type="spellEnd"/>
            <w:r w:rsidR="003E3B93" w:rsidRPr="006D1907">
              <w:rPr>
                <w:lang w:val="ru-RU" w:eastAsia="ru-RU"/>
              </w:rPr>
              <w:t xml:space="preserve"> </w:t>
            </w:r>
            <w:proofErr w:type="spellStart"/>
            <w:r w:rsidR="003E3B93" w:rsidRPr="006D1907">
              <w:rPr>
                <w:lang w:val="ru-RU" w:eastAsia="ru-RU"/>
              </w:rPr>
              <w:t>катас</w:t>
            </w:r>
            <w:r w:rsidR="003E3B93">
              <w:rPr>
                <w:lang w:val="ru-RU" w:eastAsia="ru-RU"/>
              </w:rPr>
              <w:t>трофи</w:t>
            </w:r>
            <w:proofErr w:type="spellEnd"/>
            <w:r>
              <w:rPr>
                <w:lang w:val="ru-RU" w:eastAsia="ru-RU"/>
              </w:rPr>
              <w:t>»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3B93" w:rsidRDefault="003E3B93">
            <w:r w:rsidRPr="005856EB">
              <w:rPr>
                <w:lang w:eastAsia="uk-UA"/>
              </w:rPr>
              <w:t>Управління соціального захисту населення Роменської міської ради</w:t>
            </w:r>
          </w:p>
        </w:tc>
      </w:tr>
      <w:tr w:rsidR="0028208D" w:rsidRPr="006D1907" w:rsidTr="0028208D">
        <w:trPr>
          <w:trHeight w:val="2190"/>
        </w:trPr>
        <w:tc>
          <w:tcPr>
            <w:tcW w:w="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208D" w:rsidRPr="006D1907" w:rsidRDefault="0028208D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181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208D" w:rsidRPr="006D1907" w:rsidRDefault="0028208D" w:rsidP="00165B01">
            <w:pPr>
              <w:suppressAutoHyphens w:val="0"/>
              <w:spacing w:before="150" w:after="150"/>
              <w:jc w:val="center"/>
              <w:rPr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208D" w:rsidRPr="006D1907" w:rsidRDefault="0028208D" w:rsidP="00905530">
            <w:pPr>
              <w:suppressAutoHyphens w:val="0"/>
              <w:spacing w:line="271" w:lineRule="auto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Компенсація</w:t>
            </w:r>
            <w:proofErr w:type="spellEnd"/>
            <w:r>
              <w:rPr>
                <w:lang w:val="ru-RU" w:eastAsia="ru-RU"/>
              </w:rPr>
              <w:t xml:space="preserve"> за </w:t>
            </w:r>
            <w:proofErr w:type="spellStart"/>
            <w:r>
              <w:rPr>
                <w:lang w:val="ru-RU" w:eastAsia="ru-RU"/>
              </w:rPr>
              <w:t>пошкоджене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або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знищене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майно</w:t>
            </w:r>
            <w:proofErr w:type="spellEnd"/>
          </w:p>
        </w:tc>
        <w:tc>
          <w:tcPr>
            <w:tcW w:w="2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208D" w:rsidRPr="00FE0B3A" w:rsidRDefault="0028208D" w:rsidP="00905530">
            <w:pPr>
              <w:suppressAutoHyphens w:val="0"/>
              <w:spacing w:line="271" w:lineRule="auto"/>
            </w:pPr>
            <w:r w:rsidRPr="00FE0B3A">
              <w:rPr>
                <w:bCs/>
                <w:shd w:val="clear" w:color="auto" w:fill="FFFFFF"/>
              </w:rPr>
              <w:t>П</w:t>
            </w:r>
            <w:r>
              <w:rPr>
                <w:bCs/>
                <w:shd w:val="clear" w:color="auto" w:fill="FFFFFF"/>
              </w:rPr>
              <w:t>останова КМУ від 21 квітня 2023 року № 381 «П</w:t>
            </w:r>
            <w:r w:rsidRPr="00FE0B3A">
              <w:rPr>
                <w:bCs/>
                <w:shd w:val="clear" w:color="auto" w:fill="FFFFFF"/>
              </w:rPr>
              <w:t>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      </w:r>
            <w:r>
              <w:rPr>
                <w:bCs/>
                <w:shd w:val="clear" w:color="auto" w:fill="FFFFFF"/>
              </w:rPr>
              <w:t xml:space="preserve"> електронної публічної послуги «</w:t>
            </w:r>
            <w:proofErr w:type="spellStart"/>
            <w:r w:rsidRPr="00FE0B3A">
              <w:rPr>
                <w:bCs/>
                <w:shd w:val="clear" w:color="auto" w:fill="FFFFFF"/>
              </w:rPr>
              <w:t>єВідновлення</w:t>
            </w:r>
            <w:proofErr w:type="spellEnd"/>
            <w:r>
              <w:rPr>
                <w:bCs/>
                <w:shd w:val="clear" w:color="auto" w:fill="FFFFFF"/>
              </w:rPr>
              <w:t>»</w:t>
            </w:r>
          </w:p>
        </w:tc>
        <w:tc>
          <w:tcPr>
            <w:tcW w:w="1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208D" w:rsidRDefault="0028208D" w:rsidP="0093552C">
            <w:pPr>
              <w:suppressAutoHyphens w:val="0"/>
              <w:spacing w:line="259" w:lineRule="auto"/>
              <w:rPr>
                <w:rFonts w:eastAsia="Calibri"/>
                <w:lang w:eastAsia="uk-UA"/>
              </w:rPr>
            </w:pPr>
            <w:r w:rsidRPr="001D5C3A">
              <w:rPr>
                <w:rFonts w:eastAsia="Calibri"/>
                <w:lang w:eastAsia="uk-UA"/>
              </w:rPr>
              <w:t>Управління адміністративних послуг Роменської міської ради</w:t>
            </w:r>
          </w:p>
          <w:p w:rsidR="0028208D" w:rsidRPr="003D484A" w:rsidRDefault="0028208D" w:rsidP="0093552C">
            <w:pPr>
              <w:rPr>
                <w:lang w:eastAsia="uk-UA"/>
              </w:rPr>
            </w:pPr>
            <w:r>
              <w:rPr>
                <w:rFonts w:eastAsia="Calibri"/>
                <w:lang w:eastAsia="uk-UA"/>
              </w:rPr>
              <w:t>Управління житлово-комунального господарства  Роменської міської ради</w:t>
            </w:r>
          </w:p>
        </w:tc>
      </w:tr>
    </w:tbl>
    <w:p w:rsidR="0028208D" w:rsidRDefault="0028208D" w:rsidP="0066240D">
      <w:pPr>
        <w:shd w:val="clear" w:color="auto" w:fill="FFFFFF"/>
        <w:rPr>
          <w:b/>
        </w:rPr>
      </w:pPr>
    </w:p>
    <w:p w:rsidR="0028208D" w:rsidRDefault="0028208D" w:rsidP="0066240D">
      <w:pPr>
        <w:shd w:val="clear" w:color="auto" w:fill="FFFFFF"/>
        <w:rPr>
          <w:b/>
        </w:rPr>
      </w:pPr>
    </w:p>
    <w:p w:rsidR="0066240D" w:rsidRPr="006D1907" w:rsidRDefault="00F573F6" w:rsidP="0066240D">
      <w:pPr>
        <w:shd w:val="clear" w:color="auto" w:fill="FFFFFF"/>
        <w:rPr>
          <w:bCs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28208D" w:rsidRDefault="0028208D" w:rsidP="00152F48">
      <w:pPr>
        <w:jc w:val="center"/>
        <w:rPr>
          <w:b/>
        </w:rPr>
      </w:pPr>
    </w:p>
    <w:p w:rsidR="0028208D" w:rsidRDefault="0028208D" w:rsidP="00152F48">
      <w:pPr>
        <w:jc w:val="center"/>
        <w:rPr>
          <w:b/>
        </w:rPr>
      </w:pPr>
    </w:p>
    <w:p w:rsidR="0028208D" w:rsidRDefault="0028208D" w:rsidP="00152F48">
      <w:pPr>
        <w:jc w:val="center"/>
        <w:rPr>
          <w:b/>
        </w:rPr>
      </w:pPr>
    </w:p>
    <w:p w:rsidR="0028208D" w:rsidRDefault="0028208D" w:rsidP="00152F48">
      <w:pPr>
        <w:jc w:val="center"/>
        <w:rPr>
          <w:b/>
        </w:rPr>
      </w:pPr>
    </w:p>
    <w:p w:rsidR="00BA4255" w:rsidRDefault="00BA4255" w:rsidP="00152F48">
      <w:pPr>
        <w:jc w:val="center"/>
        <w:rPr>
          <w:b/>
        </w:rPr>
      </w:pPr>
    </w:p>
    <w:p w:rsidR="00BA4255" w:rsidRDefault="00BA4255" w:rsidP="00152F48">
      <w:pPr>
        <w:jc w:val="center"/>
        <w:rPr>
          <w:b/>
        </w:rPr>
      </w:pPr>
    </w:p>
    <w:p w:rsidR="00BA4255" w:rsidRDefault="00BA4255" w:rsidP="00152F48">
      <w:pPr>
        <w:jc w:val="center"/>
        <w:rPr>
          <w:b/>
        </w:rPr>
      </w:pPr>
    </w:p>
    <w:p w:rsidR="00BA4255" w:rsidRDefault="00BA4255" w:rsidP="00152F48">
      <w:pPr>
        <w:jc w:val="center"/>
        <w:rPr>
          <w:b/>
        </w:rPr>
      </w:pPr>
    </w:p>
    <w:p w:rsidR="00BA4255" w:rsidRDefault="00BA4255" w:rsidP="00152F48">
      <w:pPr>
        <w:jc w:val="center"/>
        <w:rPr>
          <w:b/>
        </w:rPr>
      </w:pPr>
    </w:p>
    <w:p w:rsidR="00BA4255" w:rsidRDefault="00BA4255" w:rsidP="00152F48">
      <w:pPr>
        <w:jc w:val="center"/>
        <w:rPr>
          <w:b/>
        </w:rPr>
      </w:pPr>
    </w:p>
    <w:p w:rsidR="00152F48" w:rsidRPr="006D1907" w:rsidRDefault="00152F48" w:rsidP="00BA4255">
      <w:pPr>
        <w:spacing w:line="271" w:lineRule="auto"/>
        <w:jc w:val="center"/>
        <w:rPr>
          <w:b/>
        </w:rPr>
      </w:pPr>
      <w:r w:rsidRPr="006D1907">
        <w:rPr>
          <w:b/>
        </w:rPr>
        <w:lastRenderedPageBreak/>
        <w:t xml:space="preserve">ПОЯСНЮВАЛЬНА ЗАПИСКА </w:t>
      </w:r>
    </w:p>
    <w:p w:rsidR="00152F48" w:rsidRPr="006D1907" w:rsidRDefault="00152F48" w:rsidP="00BA4255">
      <w:pPr>
        <w:spacing w:line="271" w:lineRule="auto"/>
        <w:jc w:val="center"/>
        <w:rPr>
          <w:b/>
        </w:rPr>
      </w:pPr>
      <w:r w:rsidRPr="006D1907">
        <w:rPr>
          <w:b/>
        </w:rPr>
        <w:t xml:space="preserve">до </w:t>
      </w:r>
      <w:proofErr w:type="spellStart"/>
      <w:r w:rsidRPr="006D1907">
        <w:rPr>
          <w:b/>
        </w:rPr>
        <w:t>проєкту</w:t>
      </w:r>
      <w:proofErr w:type="spellEnd"/>
      <w:r w:rsidRPr="006D1907">
        <w:rPr>
          <w:b/>
        </w:rPr>
        <w:t xml:space="preserve"> рішення міської ради</w:t>
      </w:r>
    </w:p>
    <w:p w:rsidR="00152F48" w:rsidRPr="006D1907" w:rsidRDefault="00152F48" w:rsidP="00BA4255">
      <w:pPr>
        <w:tabs>
          <w:tab w:val="left" w:pos="9638"/>
        </w:tabs>
        <w:spacing w:after="120" w:line="271" w:lineRule="auto"/>
        <w:jc w:val="center"/>
        <w:rPr>
          <w:b/>
          <w:noProof/>
        </w:rPr>
      </w:pPr>
      <w:r w:rsidRPr="006D1907">
        <w:rPr>
          <w:b/>
          <w:noProof/>
        </w:rPr>
        <w:t>«Про внесення змін до рішення Роменс</w:t>
      </w:r>
      <w:r w:rsidR="003F279D" w:rsidRPr="006D1907">
        <w:rPr>
          <w:b/>
          <w:noProof/>
        </w:rPr>
        <w:t xml:space="preserve">ької міської ради від 22.11.2023                       </w:t>
      </w:r>
      <w:r w:rsidRPr="006D1907">
        <w:rPr>
          <w:b/>
          <w:noProof/>
        </w:rPr>
        <w:t xml:space="preserve"> «Про адміністративні послуги, які надаються через Центр надання адміністративних послуг міста Ромни»</w:t>
      </w:r>
    </w:p>
    <w:p w:rsidR="003F279D" w:rsidRPr="006D1907" w:rsidRDefault="003F279D" w:rsidP="00BA4255">
      <w:pPr>
        <w:tabs>
          <w:tab w:val="left" w:pos="142"/>
        </w:tabs>
        <w:spacing w:after="120" w:line="271" w:lineRule="auto"/>
        <w:ind w:firstLine="567"/>
        <w:jc w:val="both"/>
      </w:pPr>
      <w:r w:rsidRPr="006D1907">
        <w:t xml:space="preserve">Розпорядженням Кабінету Міністрів України від 16.05.2014 № 523-р «Деякі питання надання адміністративних послуг через центри надання адміністративних послуг» затверджено Перелік </w:t>
      </w:r>
      <w:r w:rsidRPr="006D1907">
        <w:rPr>
          <w:rStyle w:val="rvts23"/>
          <w:bCs/>
          <w:shd w:val="clear" w:color="auto" w:fill="FFFFFF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послуг.</w:t>
      </w:r>
    </w:p>
    <w:p w:rsidR="003F279D" w:rsidRPr="006D1907" w:rsidRDefault="003F279D" w:rsidP="00BA4255">
      <w:pPr>
        <w:tabs>
          <w:tab w:val="left" w:pos="142"/>
        </w:tabs>
        <w:spacing w:after="120" w:line="271" w:lineRule="auto"/>
        <w:ind w:firstLine="567"/>
        <w:jc w:val="both"/>
      </w:pPr>
      <w:r w:rsidRPr="006D1907">
        <w:t xml:space="preserve"> Відповідно до цього розпорядження рішенням Роменської міської ради від 22.11.2023 затверджено Перелік адміністративних послуг, які надаються через Центр надання адміністративних послуг міста Ромни. </w:t>
      </w:r>
    </w:p>
    <w:p w:rsidR="003F279D" w:rsidRPr="006D1907" w:rsidRDefault="003F279D" w:rsidP="00BA4255">
      <w:pPr>
        <w:tabs>
          <w:tab w:val="left" w:pos="142"/>
        </w:tabs>
        <w:spacing w:after="120" w:line="271" w:lineRule="auto"/>
        <w:ind w:firstLine="567"/>
        <w:jc w:val="both"/>
      </w:pPr>
      <w:r w:rsidRPr="006D1907">
        <w:t>Розпорядженнями Кабінету Міністрів України від 2 серпня 2024 р. № 722-р та від 15 жовтня 2024 р. № 1007-р внесено зміни у додаток до розпорядження Кабінету Міністрів України від 16 травня 2014 р. № 523.</w:t>
      </w:r>
      <w:r w:rsidR="00BA4255">
        <w:t xml:space="preserve"> Цим </w:t>
      </w:r>
      <w:proofErr w:type="spellStart"/>
      <w:r w:rsidR="00BA4255">
        <w:t>проєктом</w:t>
      </w:r>
      <w:proofErr w:type="spellEnd"/>
      <w:r w:rsidR="00BA4255">
        <w:t xml:space="preserve"> рішення пропонується </w:t>
      </w:r>
      <w:r w:rsidR="00BA4255" w:rsidRPr="006D1907">
        <w:t>приве</w:t>
      </w:r>
      <w:r w:rsidR="00BA4255">
        <w:t>сти</w:t>
      </w:r>
      <w:r w:rsidR="00BA4255" w:rsidRPr="006D1907">
        <w:t xml:space="preserve"> акт</w:t>
      </w:r>
      <w:r w:rsidR="00BA4255">
        <w:t>и</w:t>
      </w:r>
      <w:r w:rsidR="00BA4255" w:rsidRPr="006D1907">
        <w:t xml:space="preserve"> Роменської міської ради, які регламентують діяльність Центру надання адміністративних послуг, у відповідність до вимог діючого законодавства України</w:t>
      </w:r>
      <w:r w:rsidR="00BA4255">
        <w:t>, а саме:</w:t>
      </w:r>
      <w:r w:rsidR="00BA4255" w:rsidRPr="006D1907">
        <w:t xml:space="preserve"> вносяться зміни до переліку адміністративних  послуг, які надаються через Центр</w:t>
      </w:r>
      <w:r w:rsidR="00BA4255" w:rsidRPr="006D1907">
        <w:rPr>
          <w:rFonts w:eastAsia="Calibri"/>
        </w:rPr>
        <w:t xml:space="preserve"> надання адміністративних послуг міста Ромни</w:t>
      </w:r>
    </w:p>
    <w:p w:rsidR="00152F48" w:rsidRDefault="00152F48" w:rsidP="00A64E25">
      <w:pPr>
        <w:spacing w:after="120"/>
        <w:jc w:val="both"/>
      </w:pPr>
    </w:p>
    <w:p w:rsidR="00BA4255" w:rsidRPr="006D1907" w:rsidRDefault="00BA4255" w:rsidP="00A64E25">
      <w:pPr>
        <w:spacing w:after="120"/>
        <w:jc w:val="both"/>
      </w:pPr>
    </w:p>
    <w:p w:rsidR="00152F48" w:rsidRPr="006D1907" w:rsidRDefault="00152F48" w:rsidP="00152F48">
      <w:pPr>
        <w:spacing w:line="276" w:lineRule="auto"/>
        <w:ind w:right="-710"/>
        <w:jc w:val="both"/>
        <w:rPr>
          <w:b/>
        </w:rPr>
      </w:pPr>
      <w:r w:rsidRPr="006D1907">
        <w:rPr>
          <w:b/>
        </w:rPr>
        <w:t xml:space="preserve">Начальник управління </w:t>
      </w:r>
    </w:p>
    <w:p w:rsidR="00152F48" w:rsidRPr="006D1907" w:rsidRDefault="00152F48" w:rsidP="00152F48">
      <w:pPr>
        <w:spacing w:after="120" w:line="276" w:lineRule="auto"/>
        <w:ind w:right="-710"/>
        <w:jc w:val="both"/>
        <w:rPr>
          <w:b/>
        </w:rPr>
      </w:pPr>
      <w:r w:rsidRPr="006D1907">
        <w:rPr>
          <w:b/>
        </w:rPr>
        <w:t>адміністративних послуг</w:t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</w:r>
      <w:proofErr w:type="spellStart"/>
      <w:r w:rsidRPr="006D1907">
        <w:rPr>
          <w:b/>
        </w:rPr>
        <w:t>Павліна</w:t>
      </w:r>
      <w:proofErr w:type="spellEnd"/>
      <w:r w:rsidRPr="006D1907">
        <w:rPr>
          <w:b/>
        </w:rPr>
        <w:t xml:space="preserve"> ОГАНЕСЯН</w:t>
      </w:r>
    </w:p>
    <w:p w:rsidR="00152F48" w:rsidRPr="006D1907" w:rsidRDefault="00152F48" w:rsidP="00152F48">
      <w:pPr>
        <w:spacing w:line="276" w:lineRule="auto"/>
        <w:ind w:right="-710"/>
        <w:jc w:val="both"/>
        <w:rPr>
          <w:b/>
        </w:rPr>
      </w:pPr>
      <w:r w:rsidRPr="006D1907">
        <w:rPr>
          <w:b/>
        </w:rPr>
        <w:t>Погоджено</w:t>
      </w:r>
    </w:p>
    <w:p w:rsidR="00152F48" w:rsidRPr="006D1907" w:rsidRDefault="00152F48" w:rsidP="00152F48">
      <w:pPr>
        <w:spacing w:after="120" w:line="276" w:lineRule="auto"/>
        <w:ind w:right="-710"/>
        <w:jc w:val="both"/>
        <w:rPr>
          <w:b/>
        </w:rPr>
      </w:pPr>
      <w:r w:rsidRPr="006D1907">
        <w:rPr>
          <w:b/>
        </w:rPr>
        <w:t>Керуючий справами виконкому</w:t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</w:r>
      <w:r w:rsidRPr="006D1907">
        <w:rPr>
          <w:b/>
        </w:rPr>
        <w:tab/>
        <w:t>Наталія МОСКАЛЕНКО</w:t>
      </w:r>
    </w:p>
    <w:p w:rsidR="00152F48" w:rsidRPr="006D1907" w:rsidRDefault="00152F48" w:rsidP="00152F48">
      <w:pPr>
        <w:ind w:right="-710"/>
      </w:pPr>
    </w:p>
    <w:p w:rsidR="00152F48" w:rsidRPr="006D1907" w:rsidRDefault="00152F48" w:rsidP="00152F48"/>
    <w:p w:rsidR="00152F48" w:rsidRPr="006D1907" w:rsidRDefault="00152F48" w:rsidP="00152F48"/>
    <w:p w:rsidR="0066240D" w:rsidRPr="006D1907" w:rsidRDefault="0066240D" w:rsidP="0066240D">
      <w:pPr>
        <w:shd w:val="clear" w:color="auto" w:fill="FFFFFF"/>
        <w:rPr>
          <w:bCs/>
        </w:rPr>
      </w:pPr>
    </w:p>
    <w:p w:rsidR="0066240D" w:rsidRPr="006D1907" w:rsidRDefault="0066240D" w:rsidP="0066240D">
      <w:pPr>
        <w:shd w:val="clear" w:color="auto" w:fill="FFFFFF"/>
        <w:rPr>
          <w:bCs/>
        </w:rPr>
      </w:pPr>
    </w:p>
    <w:p w:rsidR="0066240D" w:rsidRPr="006D1907" w:rsidRDefault="0066240D" w:rsidP="0066240D">
      <w:pPr>
        <w:shd w:val="clear" w:color="auto" w:fill="FFFFFF"/>
        <w:rPr>
          <w:bCs/>
        </w:rPr>
      </w:pPr>
    </w:p>
    <w:p w:rsidR="0066240D" w:rsidRPr="006D1907" w:rsidRDefault="0066240D" w:rsidP="0066240D">
      <w:pPr>
        <w:shd w:val="clear" w:color="auto" w:fill="FFFFFF"/>
        <w:rPr>
          <w:bCs/>
        </w:rPr>
      </w:pPr>
    </w:p>
    <w:p w:rsidR="00967E8D" w:rsidRPr="006D1907" w:rsidRDefault="00967E8D"/>
    <w:sectPr w:rsidR="00967E8D" w:rsidRPr="006D1907" w:rsidSect="00F914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0D"/>
    <w:rsid w:val="00000914"/>
    <w:rsid w:val="00012752"/>
    <w:rsid w:val="00050E11"/>
    <w:rsid w:val="00070443"/>
    <w:rsid w:val="00152F48"/>
    <w:rsid w:val="0025003A"/>
    <w:rsid w:val="00263330"/>
    <w:rsid w:val="0028208D"/>
    <w:rsid w:val="002F4E79"/>
    <w:rsid w:val="00351F0A"/>
    <w:rsid w:val="003655FD"/>
    <w:rsid w:val="00387104"/>
    <w:rsid w:val="00390317"/>
    <w:rsid w:val="003E3B93"/>
    <w:rsid w:val="003F279D"/>
    <w:rsid w:val="003F492C"/>
    <w:rsid w:val="004A542E"/>
    <w:rsid w:val="00541D38"/>
    <w:rsid w:val="005B548C"/>
    <w:rsid w:val="005C5D83"/>
    <w:rsid w:val="005E0D13"/>
    <w:rsid w:val="00622D06"/>
    <w:rsid w:val="0066240D"/>
    <w:rsid w:val="006D1907"/>
    <w:rsid w:val="00723AA2"/>
    <w:rsid w:val="007A45A4"/>
    <w:rsid w:val="007B3ABB"/>
    <w:rsid w:val="007B7F7D"/>
    <w:rsid w:val="00806F9A"/>
    <w:rsid w:val="0083454B"/>
    <w:rsid w:val="008C517F"/>
    <w:rsid w:val="00905530"/>
    <w:rsid w:val="00906E98"/>
    <w:rsid w:val="00967E8D"/>
    <w:rsid w:val="009735DB"/>
    <w:rsid w:val="00974A4B"/>
    <w:rsid w:val="009A3ADE"/>
    <w:rsid w:val="009A7DBA"/>
    <w:rsid w:val="00A5512E"/>
    <w:rsid w:val="00A64E25"/>
    <w:rsid w:val="00A82F8A"/>
    <w:rsid w:val="00A96621"/>
    <w:rsid w:val="00B52214"/>
    <w:rsid w:val="00B53059"/>
    <w:rsid w:val="00B64384"/>
    <w:rsid w:val="00BA4255"/>
    <w:rsid w:val="00C10E71"/>
    <w:rsid w:val="00D812FE"/>
    <w:rsid w:val="00D956D8"/>
    <w:rsid w:val="00DE2051"/>
    <w:rsid w:val="00E018F0"/>
    <w:rsid w:val="00E57D5D"/>
    <w:rsid w:val="00E94015"/>
    <w:rsid w:val="00EC7A81"/>
    <w:rsid w:val="00F573F6"/>
    <w:rsid w:val="00F70677"/>
    <w:rsid w:val="00F9143F"/>
    <w:rsid w:val="00FE0B3A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D4AA"/>
  <w15:docId w15:val="{71303614-3A6B-4FEB-8AE8-8FF1121C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0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0D"/>
    <w:pPr>
      <w:suppressAutoHyphens w:val="0"/>
      <w:ind w:left="708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40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240D"/>
    <w:rPr>
      <w:rFonts w:ascii="Tahoma" w:eastAsia="Times New Roman" w:hAnsi="Tahoma" w:cs="Tahoma"/>
      <w:sz w:val="16"/>
      <w:szCs w:val="16"/>
      <w:lang w:val="uk-UA" w:eastAsia="ar-SA"/>
    </w:rPr>
  </w:style>
  <w:style w:type="paragraph" w:customStyle="1" w:styleId="rvps17">
    <w:name w:val="rvps17"/>
    <w:basedOn w:val="a"/>
    <w:rsid w:val="0066240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66240D"/>
  </w:style>
  <w:style w:type="character" w:customStyle="1" w:styleId="rvts64">
    <w:name w:val="rvts64"/>
    <w:basedOn w:val="a0"/>
    <w:rsid w:val="0066240D"/>
  </w:style>
  <w:style w:type="paragraph" w:customStyle="1" w:styleId="rvps7">
    <w:name w:val="rvps7"/>
    <w:basedOn w:val="a"/>
    <w:rsid w:val="0066240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basedOn w:val="a0"/>
    <w:rsid w:val="0066240D"/>
  </w:style>
  <w:style w:type="paragraph" w:customStyle="1" w:styleId="rvps6">
    <w:name w:val="rvps6"/>
    <w:basedOn w:val="a"/>
    <w:rsid w:val="0066240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7B7F7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unhideWhenUsed/>
    <w:rsid w:val="007B7F7D"/>
    <w:rPr>
      <w:color w:val="0000FF"/>
      <w:u w:val="single"/>
    </w:rPr>
  </w:style>
  <w:style w:type="paragraph" w:customStyle="1" w:styleId="rvps12">
    <w:name w:val="rvps12"/>
    <w:basedOn w:val="a"/>
    <w:rsid w:val="007B7F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7B7F7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Інше_"/>
    <w:link w:val="a8"/>
    <w:rsid w:val="00152F48"/>
    <w:rPr>
      <w:rFonts w:ascii="Times New Roman" w:eastAsia="Times New Roman" w:hAnsi="Times New Roman"/>
    </w:rPr>
  </w:style>
  <w:style w:type="paragraph" w:customStyle="1" w:styleId="a8">
    <w:name w:val="Інше"/>
    <w:basedOn w:val="a"/>
    <w:link w:val="a7"/>
    <w:rsid w:val="00152F48"/>
    <w:pPr>
      <w:widowControl w:val="0"/>
      <w:suppressAutoHyphens w:val="0"/>
    </w:pPr>
    <w:rPr>
      <w:rFonts w:cstheme="minorBidi"/>
      <w:sz w:val="22"/>
      <w:szCs w:val="22"/>
      <w:lang w:val="ru-RU" w:eastAsia="en-US"/>
    </w:rPr>
  </w:style>
  <w:style w:type="paragraph" w:styleId="a9">
    <w:name w:val="Normal (Web)"/>
    <w:basedOn w:val="a"/>
    <w:uiPriority w:val="99"/>
    <w:unhideWhenUsed/>
    <w:rsid w:val="00F7067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61-15" TargetMode="External"/><Relationship Id="rId13" Type="http://schemas.openxmlformats.org/officeDocument/2006/relationships/hyperlink" Target="https://zakon.rada.gov.ua/laws/show/5403-17" TargetMode="External"/><Relationship Id="rId18" Type="http://schemas.openxmlformats.org/officeDocument/2006/relationships/hyperlink" Target="https://zakon.rada.gov.ua/laws/show/2961-1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010-20" TargetMode="External"/><Relationship Id="rId7" Type="http://schemas.openxmlformats.org/officeDocument/2006/relationships/hyperlink" Target="https://zakon.rada.gov.ua/laws/show/2961-15" TargetMode="External"/><Relationship Id="rId12" Type="http://schemas.openxmlformats.org/officeDocument/2006/relationships/hyperlink" Target="https://zakon.rada.gov.ua/laws/show/2010-20" TargetMode="External"/><Relationship Id="rId17" Type="http://schemas.openxmlformats.org/officeDocument/2006/relationships/hyperlink" Target="https://zakon.rada.gov.ua/laws/show/2961-1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961-15" TargetMode="External"/><Relationship Id="rId20" Type="http://schemas.openxmlformats.org/officeDocument/2006/relationships/hyperlink" Target="https://zakon.rada.gov.ua/laws/show/2961-15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zakon.rada.gov.ua/laws/show/2961-15" TargetMode="External"/><Relationship Id="rId24" Type="http://schemas.openxmlformats.org/officeDocument/2006/relationships/hyperlink" Target="https://zakon.rada.gov.ua/laws/show/796-1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796-12" TargetMode="External"/><Relationship Id="rId23" Type="http://schemas.openxmlformats.org/officeDocument/2006/relationships/hyperlink" Target="https://zakon.rada.gov.ua/laws/show/2342-15" TargetMode="External"/><Relationship Id="rId10" Type="http://schemas.openxmlformats.org/officeDocument/2006/relationships/hyperlink" Target="https://zakon.rada.gov.ua/laws/show/2961-15" TargetMode="External"/><Relationship Id="rId19" Type="http://schemas.openxmlformats.org/officeDocument/2006/relationships/hyperlink" Target="https://zakon.rada.gov.ua/laws/show/2961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61-15" TargetMode="External"/><Relationship Id="rId14" Type="http://schemas.openxmlformats.org/officeDocument/2006/relationships/hyperlink" Target="https://zakon.rada.gov.ua/laws/show/2342-15" TargetMode="External"/><Relationship Id="rId22" Type="http://schemas.openxmlformats.org/officeDocument/2006/relationships/hyperlink" Target="https://zakon.rada.gov.ua/laws/show/540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4411-CD0F-4B8F-AE23-E544446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11507</Words>
  <Characters>6559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2025-01-14T11:48:00Z</cp:lastPrinted>
  <dcterms:created xsi:type="dcterms:W3CDTF">2025-02-13T07:27:00Z</dcterms:created>
  <dcterms:modified xsi:type="dcterms:W3CDTF">2025-02-13T07:27:00Z</dcterms:modified>
</cp:coreProperties>
</file>