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F9C" w:rsidRPr="001E0F9C" w:rsidRDefault="001E0F9C" w:rsidP="001E0F9C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0F9C"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>
            <wp:extent cx="4476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F9C" w:rsidRPr="001E0F9C" w:rsidRDefault="001E0F9C" w:rsidP="001E0F9C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0F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РОМЕНСЬКА МІСЬКА РАДА СУМСЬКОЇ ОБЛАСТІ</w:t>
      </w:r>
    </w:p>
    <w:p w:rsidR="001E0F9C" w:rsidRPr="001E0F9C" w:rsidRDefault="001E0F9C" w:rsidP="001E0F9C">
      <w:pPr>
        <w:keepNext/>
        <w:spacing w:after="12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E0F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ВИКОНАВЧИЙ КОМІТЕТ</w:t>
      </w:r>
    </w:p>
    <w:p w:rsidR="001E0F9C" w:rsidRPr="001E0F9C" w:rsidRDefault="001E0F9C" w:rsidP="001E0F9C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1E0F9C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РІШЕННЯ</w:t>
      </w:r>
    </w:p>
    <w:tbl>
      <w:tblPr>
        <w:tblW w:w="9639" w:type="dxa"/>
        <w:tblLook w:val="00A0" w:firstRow="1" w:lastRow="0" w:firstColumn="1" w:lastColumn="0" w:noHBand="0" w:noVBand="0"/>
      </w:tblPr>
      <w:tblGrid>
        <w:gridCol w:w="3057"/>
        <w:gridCol w:w="3041"/>
        <w:gridCol w:w="3541"/>
      </w:tblGrid>
      <w:tr w:rsidR="001E0F9C" w:rsidRPr="001E0F9C" w:rsidTr="00404853">
        <w:trPr>
          <w:trHeight w:val="419"/>
        </w:trPr>
        <w:tc>
          <w:tcPr>
            <w:tcW w:w="3057" w:type="dxa"/>
          </w:tcPr>
          <w:p w:rsidR="001E0F9C" w:rsidRPr="001E0F9C" w:rsidRDefault="006B4905" w:rsidP="001E0F9C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19.02.2025</w:t>
            </w:r>
          </w:p>
        </w:tc>
        <w:tc>
          <w:tcPr>
            <w:tcW w:w="3041" w:type="dxa"/>
          </w:tcPr>
          <w:p w:rsidR="001E0F9C" w:rsidRPr="001E0F9C" w:rsidRDefault="00BF6B2E" w:rsidP="001E0F9C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</w:t>
            </w:r>
            <w:r w:rsidR="001E0F9C" w:rsidRPr="001E0F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Ромни</w:t>
            </w:r>
          </w:p>
        </w:tc>
        <w:tc>
          <w:tcPr>
            <w:tcW w:w="3541" w:type="dxa"/>
          </w:tcPr>
          <w:p w:rsidR="001E0F9C" w:rsidRPr="001E0F9C" w:rsidRDefault="001E0F9C" w:rsidP="00404853">
            <w:pPr>
              <w:spacing w:after="120"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E0F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№</w:t>
            </w:r>
            <w:r w:rsidR="009E58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="004048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25</w:t>
            </w:r>
            <w:bookmarkStart w:id="0" w:name="_GoBack"/>
            <w:bookmarkEnd w:id="0"/>
            <w:r w:rsidRPr="001E0F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</w:p>
        </w:tc>
      </w:tr>
    </w:tbl>
    <w:tbl>
      <w:tblPr>
        <w:tblStyle w:val="1"/>
        <w:tblW w:w="65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1358"/>
      </w:tblGrid>
      <w:tr w:rsidR="001E0F9C" w:rsidRPr="001E0F9C" w:rsidTr="00B45BB3">
        <w:trPr>
          <w:trHeight w:val="1344"/>
        </w:trPr>
        <w:tc>
          <w:tcPr>
            <w:tcW w:w="5211" w:type="dxa"/>
          </w:tcPr>
          <w:p w:rsidR="001E0F9C" w:rsidRPr="001E0F9C" w:rsidRDefault="001E0F9C" w:rsidP="00556644">
            <w:pPr>
              <w:spacing w:after="15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664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Про </w:t>
            </w:r>
            <w:proofErr w:type="spellStart"/>
            <w:r w:rsidRPr="0055664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визначення</w:t>
            </w:r>
            <w:proofErr w:type="spellEnd"/>
            <w:r w:rsidRPr="0055664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5664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Комунального</w:t>
            </w:r>
            <w:proofErr w:type="spellEnd"/>
            <w:r w:rsidRPr="0055664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5664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підприємства</w:t>
            </w:r>
            <w:proofErr w:type="spellEnd"/>
            <w:r w:rsidRPr="0055664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Pr="0055664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Комбінат</w:t>
            </w:r>
            <w:proofErr w:type="spellEnd"/>
            <w:r w:rsidRPr="0055664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5664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комунальних</w:t>
            </w:r>
            <w:proofErr w:type="spellEnd"/>
            <w:r w:rsidRPr="0055664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5664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підприємств</w:t>
            </w:r>
            <w:proofErr w:type="spellEnd"/>
            <w:r w:rsidRPr="0055664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» </w:t>
            </w:r>
            <w:proofErr w:type="spellStart"/>
            <w:r w:rsidRPr="0055664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Роменської</w:t>
            </w:r>
            <w:proofErr w:type="spellEnd"/>
            <w:r w:rsidRPr="0055664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5664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міської</w:t>
            </w:r>
            <w:proofErr w:type="spellEnd"/>
            <w:r w:rsidRPr="0055664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ради» </w:t>
            </w:r>
            <w:proofErr w:type="spellStart"/>
            <w:r w:rsidRPr="0055664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одержувачем</w:t>
            </w:r>
            <w:proofErr w:type="spellEnd"/>
            <w:r w:rsidRPr="0055664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5664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бюджетних</w:t>
            </w:r>
            <w:proofErr w:type="spellEnd"/>
            <w:r w:rsidRPr="0055664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5664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коштів</w:t>
            </w:r>
            <w:proofErr w:type="spellEnd"/>
          </w:p>
        </w:tc>
        <w:tc>
          <w:tcPr>
            <w:tcW w:w="1358" w:type="dxa"/>
          </w:tcPr>
          <w:p w:rsidR="001E0F9C" w:rsidRPr="001E0F9C" w:rsidRDefault="001E0F9C" w:rsidP="001E0F9C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56644" w:rsidRPr="00FC4A79" w:rsidRDefault="00556644" w:rsidP="005566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446D9">
        <w:rPr>
          <w:rFonts w:ascii="Times New Roman" w:eastAsia="Times New Roman" w:hAnsi="Times New Roman" w:cs="Times New Roman"/>
          <w:bCs/>
          <w:sz w:val="24"/>
          <w:szCs w:val="24"/>
        </w:rPr>
        <w:t xml:space="preserve">Відповідно до </w:t>
      </w:r>
      <w:r w:rsidR="00A059C1" w:rsidRPr="00A059C1">
        <w:rPr>
          <w:rFonts w:ascii="Times New Roman" w:eastAsia="Times New Roman" w:hAnsi="Times New Roman" w:cs="Times New Roman"/>
          <w:bCs/>
          <w:sz w:val="24"/>
          <w:szCs w:val="24"/>
        </w:rPr>
        <w:t>підпункту 4 пункту «а» статті 28 Закону України «Про місцеве самоврядування в Україні»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CC2C9D">
        <w:rPr>
          <w:rFonts w:ascii="Times New Roman" w:eastAsia="Times New Roman" w:hAnsi="Times New Roman" w:cs="Times New Roman"/>
          <w:bCs/>
          <w:sz w:val="24"/>
          <w:szCs w:val="24"/>
        </w:rPr>
        <w:t xml:space="preserve"> статті 22 Бюджетного Кодексу України, пункту 9 Порядк</w:t>
      </w:r>
      <w:r w:rsidR="00CC2C9D">
        <w:t xml:space="preserve">у </w:t>
      </w:r>
      <w:r w:rsidR="00CC2C9D" w:rsidRPr="009505BA">
        <w:rPr>
          <w:rFonts w:ascii="Times New Roman" w:eastAsia="Times New Roman" w:hAnsi="Times New Roman" w:cs="Times New Roman"/>
          <w:bCs/>
          <w:sz w:val="24"/>
          <w:szCs w:val="24"/>
        </w:rPr>
        <w:t xml:space="preserve">складання, розгляду, </w:t>
      </w:r>
      <w:r w:rsidR="00CC2C9D">
        <w:rPr>
          <w:rFonts w:ascii="Times New Roman" w:eastAsia="Times New Roman" w:hAnsi="Times New Roman" w:cs="Times New Roman"/>
          <w:bCs/>
          <w:sz w:val="24"/>
          <w:szCs w:val="24"/>
        </w:rPr>
        <w:t>затвердження та основних вимог до виконання кошторисів бюджетних установ, затвердженого постановою Кабінету Міністрів України від 28 лютого 2002 року №</w:t>
      </w:r>
      <w:r w:rsidR="005D7D72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="00CC2C9D">
        <w:rPr>
          <w:rFonts w:ascii="Times New Roman" w:eastAsia="Times New Roman" w:hAnsi="Times New Roman" w:cs="Times New Roman"/>
          <w:bCs/>
          <w:sz w:val="24"/>
          <w:szCs w:val="24"/>
        </w:rPr>
        <w:t>228,</w:t>
      </w:r>
      <w:r w:rsidR="00A059C1" w:rsidRPr="00A059C1">
        <w:rPr>
          <w:rFonts w:ascii="Times New Roman" w:eastAsia="Times New Roman" w:hAnsi="Times New Roman" w:cs="Times New Roman"/>
          <w:bCs/>
          <w:sz w:val="24"/>
          <w:szCs w:val="24"/>
        </w:rPr>
        <w:t xml:space="preserve"> ріш</w:t>
      </w:r>
      <w:r w:rsidR="00CA7231">
        <w:rPr>
          <w:rFonts w:ascii="Times New Roman" w:eastAsia="Times New Roman" w:hAnsi="Times New Roman" w:cs="Times New Roman"/>
          <w:bCs/>
          <w:sz w:val="24"/>
          <w:szCs w:val="24"/>
        </w:rPr>
        <w:t>ень міської ради:</w:t>
      </w:r>
      <w:r w:rsidR="00CA1955">
        <w:rPr>
          <w:rFonts w:ascii="Times New Roman" w:eastAsia="Times New Roman" w:hAnsi="Times New Roman" w:cs="Times New Roman"/>
          <w:bCs/>
          <w:sz w:val="24"/>
          <w:szCs w:val="24"/>
        </w:rPr>
        <w:t xml:space="preserve"> від 22.01</w:t>
      </w:r>
      <w:r w:rsidR="00CA7231">
        <w:rPr>
          <w:rFonts w:ascii="Times New Roman" w:eastAsia="Times New Roman" w:hAnsi="Times New Roman" w:cs="Times New Roman"/>
          <w:bCs/>
          <w:sz w:val="24"/>
          <w:szCs w:val="24"/>
        </w:rPr>
        <w:t>.2025</w:t>
      </w:r>
      <w:r w:rsidR="00A059C1" w:rsidRPr="00A059C1">
        <w:rPr>
          <w:rFonts w:ascii="Times New Roman" w:eastAsia="Times New Roman" w:hAnsi="Times New Roman" w:cs="Times New Roman"/>
          <w:bCs/>
          <w:sz w:val="24"/>
          <w:szCs w:val="24"/>
        </w:rPr>
        <w:t xml:space="preserve"> «Про внесення змін до ріш</w:t>
      </w:r>
      <w:r w:rsidR="00CA7231">
        <w:rPr>
          <w:rFonts w:ascii="Times New Roman" w:eastAsia="Times New Roman" w:hAnsi="Times New Roman" w:cs="Times New Roman"/>
          <w:bCs/>
          <w:sz w:val="24"/>
          <w:szCs w:val="24"/>
        </w:rPr>
        <w:t>ення міської ради від 20.12.2024</w:t>
      </w:r>
      <w:r w:rsidR="00A059C1" w:rsidRPr="00A059C1">
        <w:rPr>
          <w:rFonts w:ascii="Times New Roman" w:eastAsia="Times New Roman" w:hAnsi="Times New Roman" w:cs="Times New Roman"/>
          <w:bCs/>
          <w:sz w:val="24"/>
          <w:szCs w:val="24"/>
        </w:rPr>
        <w:t xml:space="preserve"> «Про Бюджет Роменської місько</w:t>
      </w:r>
      <w:r w:rsidR="00CA7231">
        <w:rPr>
          <w:rFonts w:ascii="Times New Roman" w:eastAsia="Times New Roman" w:hAnsi="Times New Roman" w:cs="Times New Roman"/>
          <w:bCs/>
          <w:sz w:val="24"/>
          <w:szCs w:val="24"/>
        </w:rPr>
        <w:t>ї територіальної громади на 2025</w:t>
      </w:r>
      <w:r w:rsidR="00A059C1" w:rsidRPr="00A059C1">
        <w:rPr>
          <w:rFonts w:ascii="Times New Roman" w:eastAsia="Times New Roman" w:hAnsi="Times New Roman" w:cs="Times New Roman"/>
          <w:bCs/>
          <w:sz w:val="24"/>
          <w:szCs w:val="24"/>
        </w:rPr>
        <w:t xml:space="preserve"> рік»</w:t>
      </w:r>
      <w:r w:rsidR="00A059C1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D468A4" w:rsidRPr="00D468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A1955" w:rsidRPr="00CA1955">
        <w:rPr>
          <w:rFonts w:ascii="Times New Roman" w:eastAsia="Times New Roman" w:hAnsi="Times New Roman" w:cs="Times New Roman"/>
          <w:bCs/>
          <w:sz w:val="24"/>
          <w:szCs w:val="24"/>
        </w:rPr>
        <w:t>від 27.11.2024 «Про внесення змін до Програми реформування і розвитку житлово-комунального господарства Роменської міської територіальної громади на 2023-2025 роки»</w:t>
      </w:r>
      <w:r w:rsidR="00CA72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D468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Програми фінансової підтримки Комунального підприємства «Комбінат комунальних підприємств» </w:t>
      </w:r>
      <w:r w:rsidR="00CA7231">
        <w:rPr>
          <w:rFonts w:ascii="Times New Roman" w:eastAsia="Times New Roman" w:hAnsi="Times New Roman" w:cs="Times New Roman"/>
          <w:color w:val="000000"/>
          <w:sz w:val="24"/>
          <w:szCs w:val="24"/>
        </w:rPr>
        <w:t>Роменської міської ради» на 2025</w:t>
      </w:r>
      <w:r w:rsidR="00D468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рік, затвердженої рішенням міської ради від </w:t>
      </w:r>
      <w:r w:rsidR="00CA7231">
        <w:rPr>
          <w:rFonts w:ascii="Times New Roman" w:hAnsi="Times New Roman"/>
          <w:bCs/>
          <w:sz w:val="24"/>
          <w:szCs w:val="24"/>
          <w:lang w:eastAsia="x-none"/>
        </w:rPr>
        <w:t>22.01.2025</w:t>
      </w:r>
      <w:r w:rsidR="00D468A4">
        <w:rPr>
          <w:rFonts w:ascii="Times New Roman" w:hAnsi="Times New Roman"/>
          <w:bCs/>
          <w:sz w:val="24"/>
          <w:szCs w:val="24"/>
          <w:lang w:eastAsia="x-none"/>
        </w:rPr>
        <w:t>,</w:t>
      </w:r>
      <w:r w:rsidRPr="004B1CC4">
        <w:rPr>
          <w:rFonts w:ascii="Times New Roman" w:eastAsia="Times New Roman" w:hAnsi="Times New Roman" w:cs="Times New Roman"/>
          <w:bCs/>
          <w:sz w:val="24"/>
          <w:szCs w:val="24"/>
        </w:rPr>
        <w:t xml:space="preserve"> з метою </w:t>
      </w:r>
      <w:r w:rsidRPr="00FC4A79">
        <w:rPr>
          <w:rFonts w:ascii="Times New Roman" w:eastAsia="Times New Roman" w:hAnsi="Times New Roman" w:cs="Times New Roman"/>
          <w:bCs/>
          <w:sz w:val="24"/>
          <w:szCs w:val="24"/>
        </w:rPr>
        <w:t xml:space="preserve">створення умов для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надання</w:t>
      </w:r>
      <w:r w:rsidRPr="00FC4A79">
        <w:rPr>
          <w:rFonts w:ascii="Times New Roman" w:eastAsia="Times New Roman" w:hAnsi="Times New Roman" w:cs="Times New Roman"/>
          <w:bCs/>
          <w:sz w:val="24"/>
          <w:szCs w:val="24"/>
        </w:rPr>
        <w:t xml:space="preserve"> якісних послуг суб’єктам господарювання та населенню, сприяння поліпшенню фінансово-госп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одарської діяльності</w:t>
      </w:r>
      <w:r w:rsidRPr="00FC4A7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9219D">
        <w:rPr>
          <w:rFonts w:ascii="Times New Roman" w:eastAsia="Times New Roman" w:hAnsi="Times New Roman" w:cs="Times New Roman"/>
          <w:bCs/>
          <w:sz w:val="24"/>
          <w:szCs w:val="24"/>
        </w:rPr>
        <w:t>Комунального підприємства «Комбінат комунальних підприємств» Роменської міської ради»</w:t>
      </w:r>
      <w:r w:rsidRPr="00FC4A79">
        <w:rPr>
          <w:rFonts w:ascii="Times New Roman" w:eastAsia="Times New Roman" w:hAnsi="Times New Roman" w:cs="Times New Roman"/>
          <w:bCs/>
          <w:sz w:val="24"/>
          <w:szCs w:val="24"/>
        </w:rPr>
        <w:t>, а також для по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кращення санітарного стану громади</w:t>
      </w:r>
    </w:p>
    <w:p w:rsidR="00556644" w:rsidRPr="00421EFC" w:rsidRDefault="00556644" w:rsidP="00421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1EFC">
        <w:rPr>
          <w:rFonts w:ascii="Times New Roman" w:eastAsia="Times New Roman" w:hAnsi="Times New Roman" w:cs="Times New Roman"/>
          <w:bCs/>
          <w:sz w:val="24"/>
          <w:szCs w:val="24"/>
        </w:rPr>
        <w:t>ВИКОНАВЧИЙ КОМІТЕТ МІСЬКОЇ РАДИ ВИРІШИВ:</w:t>
      </w:r>
    </w:p>
    <w:p w:rsidR="00CA7231" w:rsidRPr="00421EFC" w:rsidRDefault="00CA7231" w:rsidP="00421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1EFC">
        <w:rPr>
          <w:rFonts w:ascii="Times New Roman" w:eastAsia="Times New Roman" w:hAnsi="Times New Roman" w:cs="Times New Roman"/>
          <w:bCs/>
          <w:sz w:val="24"/>
          <w:szCs w:val="24"/>
        </w:rPr>
        <w:t>Визначити Комунальне підприємство «Комбінат комунальних підприємств» Роменської міської ради» одержувачем бюджетних коштів на 2025 рік за видатками головного розпорядника бюджетних коштів – Управління житлово-комунального господарства Роменської міської ради:</w:t>
      </w:r>
    </w:p>
    <w:p w:rsidR="00CA7231" w:rsidRPr="00CA7231" w:rsidRDefault="00CA7231" w:rsidP="00421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A7231">
        <w:rPr>
          <w:rFonts w:ascii="Times New Roman" w:eastAsia="Times New Roman" w:hAnsi="Times New Roman" w:cs="Times New Roman"/>
          <w:bCs/>
          <w:sz w:val="24"/>
          <w:szCs w:val="24"/>
        </w:rPr>
        <w:t xml:space="preserve">1) за КПКВК 1216020 «Забезпечення функціонування підприємств, установ та організацій, що виробляють, виконують та/або надають житлово-комунальні послуги» КЕКВ 2610 «Субсидії та поточні трансферти підприємствам, установам, організаціям»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у сумі 1 0</w:t>
      </w:r>
      <w:r w:rsidRPr="00CA7231">
        <w:rPr>
          <w:rFonts w:ascii="Times New Roman" w:eastAsia="Times New Roman" w:hAnsi="Times New Roman" w:cs="Times New Roman"/>
          <w:bCs/>
          <w:sz w:val="24"/>
          <w:szCs w:val="24"/>
        </w:rPr>
        <w:t>00 000 грн 00 коп. (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один мільйон </w:t>
      </w:r>
      <w:r w:rsidRPr="00CA7231">
        <w:rPr>
          <w:rFonts w:ascii="Times New Roman" w:eastAsia="Times New Roman" w:hAnsi="Times New Roman" w:cs="Times New Roman"/>
          <w:bCs/>
          <w:sz w:val="24"/>
          <w:szCs w:val="24"/>
        </w:rPr>
        <w:t xml:space="preserve"> гривень 00 копійок);</w:t>
      </w:r>
    </w:p>
    <w:p w:rsidR="00CA7231" w:rsidRDefault="00CA7231" w:rsidP="00421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A7231">
        <w:rPr>
          <w:rFonts w:ascii="Times New Roman" w:eastAsia="Times New Roman" w:hAnsi="Times New Roman" w:cs="Times New Roman"/>
          <w:bCs/>
          <w:sz w:val="24"/>
          <w:szCs w:val="24"/>
        </w:rPr>
        <w:t xml:space="preserve">2)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за КПКВК 1216030</w:t>
      </w:r>
      <w:r w:rsidRPr="00CA7231">
        <w:rPr>
          <w:rFonts w:ascii="Times New Roman" w:eastAsia="Times New Roman" w:hAnsi="Times New Roman" w:cs="Times New Roman"/>
          <w:bCs/>
          <w:sz w:val="24"/>
          <w:szCs w:val="24"/>
        </w:rPr>
        <w:t xml:space="preserve"> «Організація благоустрою населених пунктів»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КЕКВ 2610 </w:t>
      </w:r>
      <w:r w:rsidRPr="00CA7231">
        <w:rPr>
          <w:rFonts w:ascii="Times New Roman" w:eastAsia="Times New Roman" w:hAnsi="Times New Roman" w:cs="Times New Roman"/>
          <w:bCs/>
          <w:sz w:val="24"/>
          <w:szCs w:val="24"/>
        </w:rPr>
        <w:t>«Субсидії та поточні трансферти підприє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мствам (установам, організаціям)</w:t>
      </w:r>
      <w:r w:rsidRPr="00CA7231">
        <w:rPr>
          <w:rFonts w:ascii="Times New Roman" w:eastAsia="Times New Roman" w:hAnsi="Times New Roman" w:cs="Times New Roman"/>
          <w:bCs/>
          <w:sz w:val="24"/>
          <w:szCs w:val="24"/>
        </w:rPr>
        <w:t xml:space="preserve">» у сумі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384</w:t>
      </w:r>
      <w:r w:rsidRPr="00CA7231">
        <w:rPr>
          <w:rFonts w:ascii="Times New Roman" w:eastAsia="Times New Roman" w:hAnsi="Times New Roman" w:cs="Times New Roman"/>
          <w:bCs/>
          <w:sz w:val="24"/>
          <w:szCs w:val="24"/>
        </w:rPr>
        <w:t> 000 грн 00 коп.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(триста вісімдесят чотири</w:t>
      </w:r>
      <w:r w:rsidRPr="00CA7231">
        <w:rPr>
          <w:rFonts w:ascii="Times New Roman" w:eastAsia="Times New Roman" w:hAnsi="Times New Roman" w:cs="Times New Roman"/>
          <w:bCs/>
          <w:sz w:val="24"/>
          <w:szCs w:val="24"/>
        </w:rPr>
        <w:t xml:space="preserve"> тисяч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і</w:t>
      </w:r>
      <w:r w:rsidRPr="00CA7231">
        <w:rPr>
          <w:rFonts w:ascii="Times New Roman" w:eastAsia="Times New Roman" w:hAnsi="Times New Roman" w:cs="Times New Roman"/>
          <w:bCs/>
          <w:sz w:val="24"/>
          <w:szCs w:val="24"/>
        </w:rPr>
        <w:t xml:space="preserve"> гривень </w:t>
      </w:r>
      <w:r w:rsidR="00F21EE6">
        <w:rPr>
          <w:rFonts w:ascii="Times New Roman" w:eastAsia="Times New Roman" w:hAnsi="Times New Roman" w:cs="Times New Roman"/>
          <w:bCs/>
          <w:sz w:val="24"/>
          <w:szCs w:val="24"/>
        </w:rPr>
        <w:t>00 копійок)</w:t>
      </w:r>
      <w:r w:rsidR="005D7D72">
        <w:rPr>
          <w:rFonts w:ascii="Times New Roman" w:eastAsia="Times New Roman" w:hAnsi="Times New Roman" w:cs="Times New Roman"/>
          <w:bCs/>
          <w:sz w:val="24"/>
          <w:szCs w:val="24"/>
        </w:rPr>
        <w:t>, в т. ч.</w:t>
      </w:r>
      <w:r w:rsidR="00F21EE6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 заходами:</w:t>
      </w:r>
    </w:p>
    <w:p w:rsidR="00F21EE6" w:rsidRDefault="00F21EE6" w:rsidP="00421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21EE6">
        <w:rPr>
          <w:rFonts w:ascii="Times New Roman" w:eastAsia="Times New Roman" w:hAnsi="Times New Roman" w:cs="Times New Roman"/>
          <w:bCs/>
          <w:sz w:val="24"/>
          <w:szCs w:val="24"/>
        </w:rPr>
        <w:t>придбання контейнерів для сміття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21EFC"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21EFC">
        <w:rPr>
          <w:rFonts w:ascii="Times New Roman" w:eastAsia="Times New Roman" w:hAnsi="Times New Roman" w:cs="Times New Roman"/>
          <w:bCs/>
          <w:sz w:val="24"/>
          <w:szCs w:val="24"/>
        </w:rPr>
        <w:t>в сумі 304 000 грн 00 коп.</w:t>
      </w:r>
      <w:r w:rsidR="005D7D7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21EFC">
        <w:rPr>
          <w:rFonts w:ascii="Times New Roman" w:eastAsia="Times New Roman" w:hAnsi="Times New Roman" w:cs="Times New Roman"/>
          <w:bCs/>
          <w:sz w:val="24"/>
          <w:szCs w:val="24"/>
        </w:rPr>
        <w:t>(триста чотири тисячі гривень 00 копійок);</w:t>
      </w:r>
    </w:p>
    <w:p w:rsidR="00F21EE6" w:rsidRDefault="00F21EE6" w:rsidP="00421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21EE6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придбання </w:t>
      </w:r>
      <w:r w:rsidR="00421EFC" w:rsidRPr="00421EFC">
        <w:rPr>
          <w:rFonts w:ascii="Times New Roman" w:eastAsia="Times New Roman" w:hAnsi="Times New Roman" w:cs="Times New Roman"/>
          <w:bCs/>
          <w:sz w:val="24"/>
          <w:szCs w:val="24"/>
        </w:rPr>
        <w:t xml:space="preserve">урн для сміття  </w:t>
      </w:r>
      <w:r w:rsidR="00421EFC">
        <w:rPr>
          <w:rFonts w:ascii="Times New Roman" w:eastAsia="Times New Roman" w:hAnsi="Times New Roman" w:cs="Times New Roman"/>
          <w:bCs/>
          <w:sz w:val="24"/>
          <w:szCs w:val="24"/>
        </w:rPr>
        <w:t>– в сумі 80 000 грн 00 коп.</w:t>
      </w:r>
      <w:r w:rsidR="005D7D7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21EFC">
        <w:rPr>
          <w:rFonts w:ascii="Times New Roman" w:eastAsia="Times New Roman" w:hAnsi="Times New Roman" w:cs="Times New Roman"/>
          <w:bCs/>
          <w:sz w:val="24"/>
          <w:szCs w:val="24"/>
        </w:rPr>
        <w:t>(вісімдесят тисяч гривень 00 копійок)».</w:t>
      </w:r>
    </w:p>
    <w:p w:rsidR="00421EFC" w:rsidRPr="00F21EE6" w:rsidRDefault="00421EFC" w:rsidP="00421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E0F9C" w:rsidRPr="001E0F9C" w:rsidRDefault="001E0F9C" w:rsidP="001E0F9C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0F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Міський голова </w:t>
      </w:r>
      <w:r w:rsidRPr="001E0F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E0F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E0F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E0F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E0F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E0F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E0F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E0F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Олег СТОГНІЙ</w:t>
      </w:r>
    </w:p>
    <w:p w:rsidR="001E0F9C" w:rsidRPr="001E0F9C" w:rsidRDefault="001E0F9C" w:rsidP="001E0F9C">
      <w:pPr>
        <w:suppressAutoHyphens/>
        <w:spacing w:after="12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  <w:sectPr w:rsidR="001E0F9C" w:rsidRPr="001E0F9C" w:rsidSect="001E0F9C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1E0F9C" w:rsidRPr="001E0F9C" w:rsidRDefault="001E0F9C" w:rsidP="001E0F9C">
      <w:pPr>
        <w:suppressAutoHyphens/>
        <w:spacing w:after="12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position w:val="-1"/>
          <w:sz w:val="24"/>
          <w:szCs w:val="24"/>
          <w:lang w:eastAsia="ru-RU"/>
        </w:rPr>
      </w:pPr>
      <w:r w:rsidRPr="001E0F9C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  <w:lastRenderedPageBreak/>
        <w:t>ПОЯСНЮВАЛЬНА ЗАПИСКА</w:t>
      </w:r>
    </w:p>
    <w:p w:rsidR="001E0F9C" w:rsidRDefault="001E0F9C" w:rsidP="001E0F9C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0F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  проєкту рішення виконавчого комітету міської ради  «</w:t>
      </w:r>
      <w:r w:rsidR="003F16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 визначення К</w:t>
      </w:r>
      <w:r w:rsidRPr="001E0F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омунального підприємства «Комбінат комунальних підприємств» Роменської міської ради</w:t>
      </w:r>
      <w:r w:rsidR="003F16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1E0F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одержувачем бюджетних коштів»</w:t>
      </w:r>
    </w:p>
    <w:p w:rsidR="00CA1955" w:rsidRPr="00CA1955" w:rsidRDefault="00F21EE6" w:rsidP="00CA19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contextualSpacing/>
        <w:jc w:val="both"/>
        <w:textDirection w:val="btL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Рішенням міської ради від 22.01.2025 «Про затвердження програми фінансової підтримки Комунального підприємства </w:t>
      </w:r>
      <w:r w:rsidRPr="00CA7231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«Комбінат комунальних підприємств» Роменської міської ради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CA1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7231" w:rsidRPr="00CA7231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виділено </w:t>
      </w:r>
      <w:r w:rsidR="00CA723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A723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00,00</w:t>
      </w:r>
      <w:r w:rsidR="00CA7231" w:rsidRPr="00CA7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тис.</w:t>
      </w:r>
      <w:r w:rsidR="00A81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7231" w:rsidRPr="00CA7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грн </w:t>
      </w:r>
      <w:r w:rsidR="00421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7231" w:rsidRPr="00CA7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Комунальному підприємству </w:t>
      </w:r>
      <w:r w:rsidRPr="00F21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«Комбінат комунальних підприємств» Роменської міської ради» </w:t>
      </w:r>
      <w:r w:rsidR="00CA1955" w:rsidRPr="00CA195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витрати по заробітній платі, нарахування на оплату праці та податок на додану вартість.</w:t>
      </w:r>
    </w:p>
    <w:p w:rsidR="00F21EE6" w:rsidRDefault="00CA7231" w:rsidP="00CA7231">
      <w:pPr>
        <w:spacing w:after="60" w:line="276" w:lineRule="auto"/>
        <w:ind w:left="-2" w:firstLineChars="235" w:firstLine="5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231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Рішенням міської ради від </w:t>
      </w:r>
      <w:r w:rsidR="00F21EE6" w:rsidRPr="00F21EE6">
        <w:rPr>
          <w:rFonts w:ascii="Times New Roman" w:eastAsia="Times New Roman" w:hAnsi="Times New Roman" w:cs="Times New Roman"/>
          <w:sz w:val="24"/>
          <w:szCs w:val="24"/>
          <w:lang w:eastAsia="ru-RU"/>
        </w:rPr>
        <w:t>27.11.2024 «Про внесення змін до Програми реформування і розвитку житлово-комунального господарства Роменської міської територіальної грома</w:t>
      </w:r>
      <w:r w:rsidR="00F21EE6">
        <w:rPr>
          <w:rFonts w:ascii="Times New Roman" w:eastAsia="Times New Roman" w:hAnsi="Times New Roman" w:cs="Times New Roman"/>
          <w:sz w:val="24"/>
          <w:szCs w:val="24"/>
          <w:lang w:eastAsia="ru-RU"/>
        </w:rPr>
        <w:t>ди на 2023-2025 роки»</w:t>
      </w:r>
      <w:r w:rsidRPr="00CA7231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CA7231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виділено </w:t>
      </w:r>
      <w:r w:rsidR="00F21EE6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384,000 тис.</w:t>
      </w:r>
      <w:r w:rsidRPr="00CA7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грн Комунальному підприємству </w:t>
      </w:r>
      <w:r w:rsidR="00F21EE6" w:rsidRPr="00F21EE6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«Комбінат комунальних підприємств» Роменської міської ради»</w:t>
      </w:r>
      <w:r w:rsidR="00F21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</w:t>
      </w:r>
      <w:r w:rsidR="00F21EE6" w:rsidRPr="00F21EE6">
        <w:rPr>
          <w:rFonts w:ascii="Times New Roman" w:eastAsia="Times New Roman" w:hAnsi="Times New Roman" w:cs="Times New Roman"/>
          <w:sz w:val="24"/>
          <w:szCs w:val="24"/>
          <w:lang w:eastAsia="ru-RU"/>
        </w:rPr>
        <w:t>ридбання контейнерів для сміття</w:t>
      </w:r>
      <w:r w:rsidR="00F21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1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 </w:t>
      </w:r>
      <w:r w:rsidR="00F21EE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21EE6" w:rsidRPr="00F21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ридбання </w:t>
      </w:r>
      <w:r w:rsidR="00421EFC">
        <w:rPr>
          <w:rFonts w:ascii="Times New Roman" w:eastAsia="Times New Roman" w:hAnsi="Times New Roman" w:cs="Times New Roman"/>
          <w:sz w:val="24"/>
          <w:szCs w:val="24"/>
          <w:lang w:eastAsia="ru-RU"/>
        </w:rPr>
        <w:t>урн для сміття.</w:t>
      </w:r>
    </w:p>
    <w:p w:rsidR="00421EFC" w:rsidRPr="00421EFC" w:rsidRDefault="00421EFC" w:rsidP="00421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contextualSpacing/>
        <w:jc w:val="both"/>
        <w:textDirection w:val="btL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EF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своєчасного освоєння виділених коштів проєкт рішення пропонується розглянути на черговому засіданні виконавчого комітету у лютому 2025 року.</w:t>
      </w:r>
    </w:p>
    <w:p w:rsidR="001E1104" w:rsidRDefault="001E1104" w:rsidP="001E1104">
      <w:pPr>
        <w:tabs>
          <w:tab w:val="left" w:pos="993"/>
        </w:tabs>
        <w:spacing w:after="0"/>
        <w:ind w:firstLine="42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21EFC" w:rsidRDefault="00421EFC" w:rsidP="001E1104">
      <w:pPr>
        <w:tabs>
          <w:tab w:val="left" w:pos="993"/>
        </w:tabs>
        <w:spacing w:after="0"/>
        <w:ind w:firstLine="42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63F3E" w:rsidRPr="00663F3E" w:rsidRDefault="00663F3E" w:rsidP="00663F3E">
      <w:pPr>
        <w:suppressAutoHyphens/>
        <w:spacing w:after="0" w:line="273" w:lineRule="auto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</w:pPr>
      <w:r w:rsidRPr="00663F3E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  <w:t xml:space="preserve">Заступник начальника Управління </w:t>
      </w:r>
    </w:p>
    <w:p w:rsidR="00663F3E" w:rsidRPr="00663F3E" w:rsidRDefault="00663F3E" w:rsidP="00663F3E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</w:pPr>
      <w:r w:rsidRPr="00663F3E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  <w:t xml:space="preserve">житлово-комунального господарства </w:t>
      </w:r>
    </w:p>
    <w:p w:rsidR="00663F3E" w:rsidRPr="00663F3E" w:rsidRDefault="00663F3E" w:rsidP="00663F3E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</w:pPr>
      <w:r w:rsidRPr="00663F3E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  <w:t>Роменської міської ради</w:t>
      </w:r>
      <w:r w:rsidRPr="00663F3E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  <w:tab/>
      </w:r>
      <w:r w:rsidRPr="00663F3E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  <w:tab/>
      </w:r>
      <w:r w:rsidRPr="00663F3E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  <w:tab/>
      </w:r>
      <w:r w:rsidRPr="00663F3E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  <w:tab/>
        <w:t>                           Людмила ГОНЧАРЕНКО</w:t>
      </w:r>
    </w:p>
    <w:p w:rsidR="00CA7231" w:rsidRPr="00CA7231" w:rsidRDefault="00CA7231" w:rsidP="00CA7231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</w:pPr>
    </w:p>
    <w:p w:rsidR="00CA7231" w:rsidRPr="00CA7231" w:rsidRDefault="00CA7231" w:rsidP="00CA7231">
      <w:pPr>
        <w:tabs>
          <w:tab w:val="left" w:pos="720"/>
        </w:tabs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</w:pPr>
      <w:r w:rsidRPr="00CA7231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  <w:t> </w:t>
      </w:r>
      <w:r w:rsidRPr="00CA7231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  <w:tab/>
      </w:r>
    </w:p>
    <w:p w:rsidR="00CA7231" w:rsidRPr="00CA7231" w:rsidRDefault="00CA7231" w:rsidP="00CA723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72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ПОГОДЖЕНО</w:t>
      </w:r>
    </w:p>
    <w:p w:rsidR="001E0F9C" w:rsidRPr="001E0F9C" w:rsidRDefault="00CA7231" w:rsidP="00CA7231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7231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  <w:t>Керуючий справами виконкому                                                 Наталія МОСКАЛЕНКО</w:t>
      </w:r>
    </w:p>
    <w:p w:rsidR="00194631" w:rsidRDefault="00194631" w:rsidP="001E0F9C">
      <w:pPr>
        <w:suppressAutoHyphens/>
        <w:spacing w:after="120" w:line="273" w:lineRule="auto"/>
        <w:ind w:leftChars="282" w:left="622" w:hangingChars="1" w:hanging="2"/>
        <w:jc w:val="center"/>
        <w:textDirection w:val="btLr"/>
        <w:textAlignment w:val="top"/>
        <w:outlineLvl w:val="0"/>
      </w:pPr>
    </w:p>
    <w:sectPr w:rsidR="00194631" w:rsidSect="001E0F9C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098"/>
    <w:rsid w:val="00194631"/>
    <w:rsid w:val="001E0F9C"/>
    <w:rsid w:val="001E1104"/>
    <w:rsid w:val="002126A2"/>
    <w:rsid w:val="0027120B"/>
    <w:rsid w:val="002A1689"/>
    <w:rsid w:val="00303AE5"/>
    <w:rsid w:val="0034431F"/>
    <w:rsid w:val="003724D0"/>
    <w:rsid w:val="003F161D"/>
    <w:rsid w:val="00404853"/>
    <w:rsid w:val="00421EFC"/>
    <w:rsid w:val="00491E0E"/>
    <w:rsid w:val="00556644"/>
    <w:rsid w:val="00591BC6"/>
    <w:rsid w:val="005969F5"/>
    <w:rsid w:val="005D7D72"/>
    <w:rsid w:val="00644F30"/>
    <w:rsid w:val="00663F3E"/>
    <w:rsid w:val="006B4905"/>
    <w:rsid w:val="006E49A8"/>
    <w:rsid w:val="006F22E7"/>
    <w:rsid w:val="00772B07"/>
    <w:rsid w:val="00794717"/>
    <w:rsid w:val="00817857"/>
    <w:rsid w:val="008313B0"/>
    <w:rsid w:val="008A1A12"/>
    <w:rsid w:val="009E5874"/>
    <w:rsid w:val="00A059C1"/>
    <w:rsid w:val="00A81CDF"/>
    <w:rsid w:val="00BF6B2E"/>
    <w:rsid w:val="00C17FC5"/>
    <w:rsid w:val="00C2750D"/>
    <w:rsid w:val="00C63559"/>
    <w:rsid w:val="00CA1955"/>
    <w:rsid w:val="00CA7231"/>
    <w:rsid w:val="00CA7B72"/>
    <w:rsid w:val="00CC2C9D"/>
    <w:rsid w:val="00D468A4"/>
    <w:rsid w:val="00D51460"/>
    <w:rsid w:val="00F05098"/>
    <w:rsid w:val="00F21EE6"/>
    <w:rsid w:val="00F375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37C2C"/>
  <w15:docId w15:val="{80125B42-81EC-434B-837D-F52365536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E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E0F9C"/>
    <w:pPr>
      <w:spacing w:after="0" w:line="240" w:lineRule="auto"/>
    </w:pPr>
    <w:rPr>
      <w:rFonts w:eastAsia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1E0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1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1B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Наталiя</cp:lastModifiedBy>
  <cp:revision>3</cp:revision>
  <cp:lastPrinted>2024-02-21T08:47:00Z</cp:lastPrinted>
  <dcterms:created xsi:type="dcterms:W3CDTF">2025-02-04T11:23:00Z</dcterms:created>
  <dcterms:modified xsi:type="dcterms:W3CDTF">2025-02-19T06:48:00Z</dcterms:modified>
</cp:coreProperties>
</file>