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94E" w:rsidRDefault="0058694E" w:rsidP="0058694E">
      <w:pPr>
        <w:pStyle w:val="1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                                                       ПРОЄКТ РІШЕННЯ</w:t>
      </w:r>
    </w:p>
    <w:p w:rsidR="0058694E" w:rsidRDefault="0058694E" w:rsidP="0058694E">
      <w:pPr>
        <w:pStyle w:val="1"/>
        <w:spacing w:line="276" w:lineRule="auto"/>
        <w:rPr>
          <w:color w:val="auto"/>
        </w:rPr>
      </w:pPr>
      <w:r>
        <w:rPr>
          <w:color w:val="auto"/>
        </w:rPr>
        <w:t xml:space="preserve"> ВИКОНАВЧОГО КОМІТЕТУ РОМЕНСЬКОЇ МІСЬКОЇ РАДИ</w:t>
      </w:r>
    </w:p>
    <w:p w:rsidR="0058694E" w:rsidRDefault="0058694E" w:rsidP="0058694E">
      <w:pPr>
        <w:rPr>
          <w:lang w:val="uk-UA"/>
        </w:rPr>
      </w:pPr>
    </w:p>
    <w:p w:rsidR="0058694E" w:rsidRDefault="0058694E" w:rsidP="0058694E">
      <w:pPr>
        <w:tabs>
          <w:tab w:val="left" w:pos="825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Дата розгляду: 15.01.2025</w:t>
      </w:r>
    </w:p>
    <w:p w:rsidR="00240331" w:rsidRDefault="0058694E" w:rsidP="00240331">
      <w:pPr>
        <w:tabs>
          <w:tab w:val="left" w:pos="825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240331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240331" w:rsidRDefault="00240331" w:rsidP="002403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 надання дозволу на розміщення</w:t>
      </w:r>
    </w:p>
    <w:p w:rsidR="00240331" w:rsidRDefault="00240331" w:rsidP="002403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зовнішньої реклами</w:t>
      </w:r>
    </w:p>
    <w:p w:rsidR="00240331" w:rsidRDefault="00240331" w:rsidP="002403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40331" w:rsidRDefault="00240331" w:rsidP="00240331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підпункту 13 пункту «а» статті 30 Закону України «Про місцеве самоврядування в Україні», частина 1 статті 16 Закону України «Про рекламу», Правил розміщення зовнішньої реклами на території Роменської міської територіальної громади, затверджених рішенням Роменської міської ради від 25.07.2024, розглянувши заяви Приватного підприємства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Ісарія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в особі Лаврик О. М., фізичної особи-підприємця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Чванкіна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Романа Віталійовича, фізичної особи Наумової Інни Михайлівни</w:t>
      </w:r>
    </w:p>
    <w:p w:rsidR="00240331" w:rsidRDefault="00240331" w:rsidP="00240331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240331" w:rsidRDefault="0058694E" w:rsidP="0058694E">
      <w:pPr>
        <w:shd w:val="clear" w:color="auto" w:fill="FFFFFF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 </w:t>
      </w:r>
      <w:r w:rsidR="00240331">
        <w:rPr>
          <w:rFonts w:ascii="Times New Roman" w:hAnsi="Times New Roman" w:cs="Times New Roman"/>
          <w:sz w:val="24"/>
          <w:szCs w:val="24"/>
          <w:lang w:val="uk-UA" w:eastAsia="uk-UA"/>
        </w:rPr>
        <w:t>1. Надати дозвіл на розміщення зовнішньої реклами терміном на 5 років:</w:t>
      </w:r>
    </w:p>
    <w:p w:rsidR="00240331" w:rsidRDefault="00240331" w:rsidP="00240331">
      <w:pPr>
        <w:shd w:val="clear" w:color="auto" w:fill="FFFFFF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 1) </w:t>
      </w:r>
      <w:r>
        <w:rPr>
          <w:rFonts w:ascii="Times New Roman" w:hAnsi="Times New Roman" w:cs="Times New Roman"/>
          <w:sz w:val="24"/>
          <w:szCs w:val="24"/>
          <w:lang w:val="uk-UA"/>
        </w:rPr>
        <w:t>Приватному підприємству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Ісарія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в особі Лаврик О. М. – біл-борду за адресою: вулиця Покровський Узвіз,10, місто Ромни; </w:t>
      </w:r>
    </w:p>
    <w:p w:rsidR="00240331" w:rsidRDefault="00240331" w:rsidP="00240331">
      <w:pPr>
        <w:shd w:val="clear" w:color="auto" w:fill="FFFFFF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</w:t>
      </w:r>
      <w:r w:rsidR="0058694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особі-підприємцю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Чванкіну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Роману Віталійовичу – біл-бордів за адресами: вулиця Київська (район зупинки «ЗОШ № 8-1»), вулиця Конотопська (район зупинки «Цегляний завод»), вулиця Конотопська (район зупинки «ЗОШ № 10-1»), вулиця Прокопенка (район зупинки «Цегляний завод – 2»), вулиця</w:t>
      </w:r>
      <w:r w:rsidR="008D5B9A">
        <w:rPr>
          <w:rFonts w:ascii="Times New Roman" w:hAnsi="Times New Roman" w:cs="Times New Roman"/>
          <w:sz w:val="24"/>
          <w:szCs w:val="24"/>
          <w:lang w:val="uk-UA"/>
        </w:rPr>
        <w:t xml:space="preserve"> Прокопенка (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743E0">
        <w:rPr>
          <w:rFonts w:ascii="Times New Roman" w:hAnsi="Times New Roman" w:cs="Times New Roman"/>
          <w:sz w:val="24"/>
          <w:szCs w:val="24"/>
          <w:lang w:val="uk-UA"/>
        </w:rPr>
        <w:t xml:space="preserve">біля ТОВ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«Ласий кошик»), вулиця Героїв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Роменщини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(навпроти</w:t>
      </w:r>
      <w:r w:rsidR="004743E0">
        <w:rPr>
          <w:rFonts w:ascii="Times New Roman" w:hAnsi="Times New Roman" w:cs="Times New Roman"/>
          <w:sz w:val="24"/>
          <w:szCs w:val="24"/>
          <w:lang w:val="uk-UA"/>
        </w:rPr>
        <w:t xml:space="preserve"> ВСП «Роменський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743E0">
        <w:rPr>
          <w:rFonts w:ascii="Times New Roman" w:hAnsi="Times New Roman" w:cs="Times New Roman"/>
          <w:sz w:val="24"/>
          <w:szCs w:val="24"/>
          <w:lang w:val="uk-UA"/>
        </w:rPr>
        <w:t xml:space="preserve">фаховий </w:t>
      </w:r>
      <w:r>
        <w:rPr>
          <w:rFonts w:ascii="Times New Roman" w:hAnsi="Times New Roman" w:cs="Times New Roman"/>
          <w:sz w:val="24"/>
          <w:szCs w:val="24"/>
          <w:lang w:val="uk-UA"/>
        </w:rPr>
        <w:t>коледжу СНАУ»), окремо розташовані тумб</w:t>
      </w:r>
      <w:r w:rsidR="00D13CA7">
        <w:rPr>
          <w:rFonts w:ascii="Times New Roman" w:hAnsi="Times New Roman" w:cs="Times New Roman"/>
          <w:sz w:val="24"/>
          <w:szCs w:val="24"/>
          <w:lang w:val="uk-UA"/>
        </w:rPr>
        <w:t xml:space="preserve">и за адресами: перехрестя вулиць Покровський Узвіз та </w:t>
      </w:r>
      <w:proofErr w:type="spellStart"/>
      <w:r w:rsidR="00D13CA7">
        <w:rPr>
          <w:rFonts w:ascii="Times New Roman" w:hAnsi="Times New Roman" w:cs="Times New Roman"/>
          <w:sz w:val="24"/>
          <w:szCs w:val="24"/>
          <w:lang w:val="uk-UA"/>
        </w:rPr>
        <w:t>Западинської</w:t>
      </w:r>
      <w:proofErr w:type="spellEnd"/>
      <w:r w:rsidR="00D13CA7">
        <w:rPr>
          <w:rFonts w:ascii="Times New Roman" w:hAnsi="Times New Roman" w:cs="Times New Roman"/>
          <w:sz w:val="24"/>
          <w:szCs w:val="24"/>
          <w:lang w:val="uk-UA"/>
        </w:rPr>
        <w:t xml:space="preserve">, перехрестя вулиць Рятувальників 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Всіхсвятської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місто Ромни; </w:t>
      </w:r>
    </w:p>
    <w:p w:rsidR="00240331" w:rsidRDefault="0058694E" w:rsidP="00240331">
      <w:pPr>
        <w:shd w:val="clear" w:color="auto" w:fill="FFFFFF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</w:t>
      </w:r>
      <w:r w:rsidR="0024033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3) </w:t>
      </w:r>
      <w:r w:rsidR="00240331">
        <w:rPr>
          <w:rFonts w:ascii="Times New Roman" w:hAnsi="Times New Roman" w:cs="Times New Roman"/>
          <w:sz w:val="24"/>
          <w:szCs w:val="24"/>
          <w:lang w:val="uk-UA"/>
        </w:rPr>
        <w:t>фізичній особі Наумовій Інні Михайлівні – сіті-лайтів за ад</w:t>
      </w:r>
      <w:r w:rsidR="009209BF">
        <w:rPr>
          <w:rFonts w:ascii="Times New Roman" w:hAnsi="Times New Roman" w:cs="Times New Roman"/>
          <w:sz w:val="24"/>
          <w:szCs w:val="24"/>
          <w:lang w:val="uk-UA"/>
        </w:rPr>
        <w:t>ресами: вулиця Коржівська (біля</w:t>
      </w:r>
      <w:r w:rsidR="00240331">
        <w:rPr>
          <w:rFonts w:ascii="Times New Roman" w:hAnsi="Times New Roman" w:cs="Times New Roman"/>
          <w:sz w:val="24"/>
          <w:szCs w:val="24"/>
          <w:lang w:val="uk-UA"/>
        </w:rPr>
        <w:t xml:space="preserve"> магазину «</w:t>
      </w:r>
      <w:proofErr w:type="spellStart"/>
      <w:r w:rsidR="00240331">
        <w:rPr>
          <w:rFonts w:ascii="Times New Roman" w:hAnsi="Times New Roman" w:cs="Times New Roman"/>
          <w:sz w:val="24"/>
          <w:szCs w:val="24"/>
          <w:lang w:val="uk-UA"/>
        </w:rPr>
        <w:t>Елегант</w:t>
      </w:r>
      <w:proofErr w:type="spellEnd"/>
      <w:r w:rsidR="00240331">
        <w:rPr>
          <w:rFonts w:ascii="Times New Roman" w:hAnsi="Times New Roman" w:cs="Times New Roman"/>
          <w:sz w:val="24"/>
          <w:szCs w:val="24"/>
          <w:lang w:val="uk-UA"/>
        </w:rPr>
        <w:t>»), бульвар Шевченка, 14, місто Ромни.</w:t>
      </w:r>
    </w:p>
    <w:p w:rsidR="00240331" w:rsidRDefault="00240331" w:rsidP="00240331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</w:t>
      </w:r>
      <w:r w:rsidR="005869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2. Управлінню житлово-комунального господарства Роменської міської ради:</w:t>
      </w:r>
    </w:p>
    <w:p w:rsidR="00240331" w:rsidRDefault="00240331" w:rsidP="00240331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</w:t>
      </w:r>
      <w:r w:rsidR="005869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1) оформити та видати дозволи на розміщення зовнішньої реклами;</w:t>
      </w:r>
    </w:p>
    <w:p w:rsidR="00240331" w:rsidRDefault="00240331" w:rsidP="00240331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</w:t>
      </w:r>
      <w:r w:rsidR="005869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2) укласти договори з власниками реклами та забезпечити контроль за своєчасністю та повнотою їх виконання, в разі невиконання розірвати договори та ініціювати скасування цього рішення. </w:t>
      </w:r>
    </w:p>
    <w:p w:rsidR="0058694E" w:rsidRDefault="0058694E" w:rsidP="00240331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58694E" w:rsidRDefault="0058694E" w:rsidP="00240331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58694E" w:rsidRDefault="0058694E" w:rsidP="00240331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58694E" w:rsidRDefault="0058694E" w:rsidP="00240331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58694E" w:rsidRDefault="0058694E" w:rsidP="005869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Розробник проекту: </w:t>
      </w:r>
      <w:r>
        <w:rPr>
          <w:rFonts w:ascii="Times New Roman" w:hAnsi="Times New Roman"/>
          <w:sz w:val="24"/>
          <w:szCs w:val="24"/>
          <w:lang w:val="uk-UA"/>
        </w:rPr>
        <w:t>Олена ГРЕБЕНЮК, начальник</w:t>
      </w:r>
      <w:r>
        <w:rPr>
          <w:rFonts w:ascii="Times New Roman" w:hAnsi="Times New Roman"/>
          <w:color w:val="C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Управління житлово-комунального господарства Роменської міської ради</w:t>
      </w:r>
    </w:p>
    <w:p w:rsidR="00240331" w:rsidRPr="002C4F44" w:rsidRDefault="0058694E" w:rsidP="002C4F44">
      <w:pPr>
        <w:spacing w:after="0" w:line="240" w:lineRule="auto"/>
        <w:ind w:firstLine="567"/>
        <w:jc w:val="both"/>
        <w:rPr>
          <w:rFonts w:cs="Times New Roman"/>
          <w:color w:val="0000FF" w:themeColor="hyperlink"/>
          <w:u w:val="single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Пропозиції та зауваження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приймаються за телефоном 5-42-86 або на електронну адресу: </w:t>
      </w:r>
      <w:hyperlink r:id="rId6" w:history="1">
        <w:r>
          <w:rPr>
            <w:rStyle w:val="a5"/>
          </w:rPr>
          <w:t>zhkg@romny-vk.gov.ua</w:t>
        </w:r>
      </w:hyperlink>
    </w:p>
    <w:p w:rsidR="00240331" w:rsidRDefault="00240331" w:rsidP="002403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ПОЯСНЮВАЛЬНА ЗАПИСКА</w:t>
      </w:r>
    </w:p>
    <w:p w:rsidR="00240331" w:rsidRDefault="00240331" w:rsidP="002403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до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рішення виконавчого комітету Роменської міської ради</w:t>
      </w:r>
    </w:p>
    <w:p w:rsidR="00240331" w:rsidRDefault="00240331" w:rsidP="002403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en-US"/>
        </w:rPr>
        <w:t>Про надання дозволу на розміщення зовнішньої реклами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240331" w:rsidRDefault="00240331" w:rsidP="002403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40331" w:rsidRDefault="00240331" w:rsidP="00240331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рішення розроблено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підпункту 13 пункту «а» статті 30 Закону України «Про місцеве самоврядування в Україні», частина 1 статті 16 Закону України «Про рекламу», Правил розміщення зовнішньої реклами на території Роменської міської територіальної громади, затверджених рішенням Роменської міської ради від 25.07.2024,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розглянувши заяви Приватного підприємства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Ісарія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в особі Лаврик О. М., фізичної особи-підприємця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Чванкіна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Романа Віталійовича, фізичної особи Наумової Інни Михайлівни</w:t>
      </w:r>
    </w:p>
    <w:p w:rsidR="00240331" w:rsidRDefault="00240331" w:rsidP="00240331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 метою оперативного вирішення питання надання дозволів на розміщення зовнішньої реклами дане рішення слід розглянути на черговому засіданні виконкому міської ради, що планується в січні 2025 року.</w:t>
      </w:r>
    </w:p>
    <w:p w:rsidR="00240331" w:rsidRDefault="00240331" w:rsidP="00240331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240331" w:rsidRDefault="00240331" w:rsidP="0024033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Управління </w:t>
      </w:r>
    </w:p>
    <w:p w:rsidR="00240331" w:rsidRDefault="00240331" w:rsidP="0024033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житлово-комунального господарства </w:t>
      </w:r>
    </w:p>
    <w:p w:rsidR="00240331" w:rsidRDefault="00240331" w:rsidP="0024033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Роменської міської ради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              Олена ГРЕБЕНЮК</w:t>
      </w:r>
    </w:p>
    <w:p w:rsidR="00240331" w:rsidRDefault="00240331" w:rsidP="00240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40331" w:rsidRDefault="00240331" w:rsidP="00240331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40331" w:rsidRDefault="00240331" w:rsidP="00240331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40331" w:rsidRDefault="00240331" w:rsidP="0024033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ПОГОДЖЕНО</w:t>
      </w:r>
    </w:p>
    <w:p w:rsidR="00240331" w:rsidRDefault="00240331" w:rsidP="0024033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                                        Наталія МОСКАЛЕНКО</w:t>
      </w:r>
    </w:p>
    <w:p w:rsidR="00240331" w:rsidRDefault="00240331" w:rsidP="0024033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40331" w:rsidRDefault="00240331" w:rsidP="00240331">
      <w:pPr>
        <w:rPr>
          <w:lang w:val="uk-UA"/>
        </w:rPr>
      </w:pPr>
    </w:p>
    <w:p w:rsidR="00240331" w:rsidRDefault="00240331" w:rsidP="00240331"/>
    <w:p w:rsidR="00240331" w:rsidRDefault="00240331" w:rsidP="002403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240331" w:rsidRDefault="00240331" w:rsidP="002403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40331" w:rsidRDefault="00240331" w:rsidP="002403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40331" w:rsidRDefault="00240331" w:rsidP="002403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40331" w:rsidRDefault="00240331" w:rsidP="002403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40331" w:rsidRDefault="00240331" w:rsidP="002403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8694E" w:rsidRDefault="0058694E" w:rsidP="002403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8694E" w:rsidRDefault="0058694E" w:rsidP="002403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8694E" w:rsidRDefault="0058694E" w:rsidP="002403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8694E" w:rsidRDefault="0058694E" w:rsidP="002403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8694E" w:rsidRDefault="0058694E" w:rsidP="002403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8694E" w:rsidRDefault="0058694E" w:rsidP="002403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8694E" w:rsidRDefault="0058694E" w:rsidP="002403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40331" w:rsidRDefault="00240331" w:rsidP="002403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40331" w:rsidRDefault="00240331" w:rsidP="00240331">
      <w:pPr>
        <w:rPr>
          <w:lang w:val="uk-UA"/>
        </w:rPr>
      </w:pPr>
    </w:p>
    <w:p w:rsidR="0058694E" w:rsidRDefault="0058694E" w:rsidP="0058694E">
      <w:pPr>
        <w:pStyle w:val="1"/>
        <w:spacing w:line="276" w:lineRule="auto"/>
        <w:jc w:val="both"/>
      </w:pPr>
      <w:r>
        <w:rPr>
          <w:color w:val="auto"/>
        </w:rPr>
        <w:t xml:space="preserve">                                                          </w:t>
      </w:r>
    </w:p>
    <w:p w:rsidR="0058694E" w:rsidRDefault="0058694E" w:rsidP="0058694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9A68A3" w:rsidRPr="00240331" w:rsidRDefault="009A68A3">
      <w:pPr>
        <w:rPr>
          <w:lang w:val="uk-UA"/>
        </w:rPr>
      </w:pPr>
    </w:p>
    <w:sectPr w:rsidR="009A68A3" w:rsidRPr="0024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40"/>
    <w:rsid w:val="00240331"/>
    <w:rsid w:val="002C4F44"/>
    <w:rsid w:val="004743E0"/>
    <w:rsid w:val="0058694E"/>
    <w:rsid w:val="008D5B9A"/>
    <w:rsid w:val="009209BF"/>
    <w:rsid w:val="009A68A3"/>
    <w:rsid w:val="009D4B40"/>
    <w:rsid w:val="00D1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3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869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33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8694E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styleId="a5">
    <w:name w:val="Hyperlink"/>
    <w:basedOn w:val="a0"/>
    <w:uiPriority w:val="99"/>
    <w:semiHidden/>
    <w:unhideWhenUsed/>
    <w:rsid w:val="005869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3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869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33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8694E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styleId="a5">
    <w:name w:val="Hyperlink"/>
    <w:basedOn w:val="a0"/>
    <w:uiPriority w:val="99"/>
    <w:semiHidden/>
    <w:unhideWhenUsed/>
    <w:rsid w:val="005869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6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hkg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0504F-AA1B-401A-83CA-95026AFB2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512</Words>
  <Characters>2923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2025-01-09T12:52:00Z</dcterms:created>
  <dcterms:modified xsi:type="dcterms:W3CDTF">2025-01-09T14:49:00Z</dcterms:modified>
</cp:coreProperties>
</file>