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E92" w:rsidRPr="00AC1E92" w:rsidRDefault="00F75195" w:rsidP="00AC1E92">
      <w:pPr>
        <w:tabs>
          <w:tab w:val="left" w:pos="180"/>
        </w:tabs>
        <w:jc w:val="center"/>
        <w:rPr>
          <w:b/>
          <w:bCs/>
          <w:sz w:val="24"/>
          <w:szCs w:val="24"/>
        </w:rPr>
      </w:pPr>
      <w:bookmarkStart w:id="0" w:name="_Hlk137115629"/>
      <w:bookmarkStart w:id="1" w:name="_Hlk92722026"/>
      <w:bookmarkStart w:id="2" w:name="_Hlk79146937"/>
      <w:r w:rsidRPr="00AC1E92">
        <w:rPr>
          <w:noProof/>
          <w:sz w:val="24"/>
          <w:szCs w:val="24"/>
          <w:lang w:eastAsia="uk-UA"/>
        </w:rPr>
        <w:drawing>
          <wp:inline distT="0" distB="0" distL="0" distR="0">
            <wp:extent cx="485775" cy="647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C1E92" w:rsidRPr="00AC1E92" w:rsidRDefault="00AC1E92" w:rsidP="00AC1E92">
      <w:pPr>
        <w:jc w:val="center"/>
        <w:rPr>
          <w:b/>
          <w:sz w:val="24"/>
          <w:szCs w:val="24"/>
        </w:rPr>
      </w:pPr>
      <w:r w:rsidRPr="00AC1E92">
        <w:rPr>
          <w:b/>
          <w:sz w:val="24"/>
          <w:szCs w:val="24"/>
        </w:rPr>
        <w:t>РОМЕНСЬКА МІСЬКА РАДА СУМСЬКОЇ ОБЛАСТІ</w:t>
      </w:r>
    </w:p>
    <w:p w:rsidR="00AC1E92" w:rsidRPr="00AC1E92" w:rsidRDefault="00AC1E92" w:rsidP="00AC1E92">
      <w:pPr>
        <w:jc w:val="center"/>
        <w:rPr>
          <w:b/>
          <w:sz w:val="24"/>
          <w:szCs w:val="24"/>
        </w:rPr>
      </w:pPr>
      <w:r w:rsidRPr="00AC1E92">
        <w:rPr>
          <w:b/>
          <w:sz w:val="24"/>
          <w:szCs w:val="24"/>
        </w:rPr>
        <w:t>ВОСЬМЕ  СКЛИКАННЯ</w:t>
      </w:r>
    </w:p>
    <w:p w:rsidR="00AC1E92" w:rsidRPr="00AC1E92" w:rsidRDefault="00AC1E92" w:rsidP="00AC1E92">
      <w:pPr>
        <w:keepNext/>
        <w:tabs>
          <w:tab w:val="center" w:pos="4677"/>
          <w:tab w:val="left" w:pos="6960"/>
        </w:tabs>
        <w:spacing w:before="120" w:after="120"/>
        <w:jc w:val="center"/>
        <w:outlineLvl w:val="2"/>
        <w:rPr>
          <w:b/>
          <w:bCs/>
          <w:sz w:val="24"/>
          <w:szCs w:val="24"/>
        </w:rPr>
      </w:pPr>
      <w:r w:rsidRPr="00AC1E92">
        <w:rPr>
          <w:b/>
          <w:bCs/>
          <w:sz w:val="24"/>
          <w:szCs w:val="24"/>
        </w:rPr>
        <w:t xml:space="preserve">ВІСІМДЕСЯТ </w:t>
      </w:r>
      <w:r>
        <w:rPr>
          <w:b/>
          <w:bCs/>
          <w:sz w:val="24"/>
          <w:szCs w:val="24"/>
        </w:rPr>
        <w:t>ШОСТА</w:t>
      </w:r>
      <w:r w:rsidRPr="00AC1E92">
        <w:rPr>
          <w:b/>
          <w:bCs/>
          <w:sz w:val="24"/>
          <w:szCs w:val="24"/>
        </w:rPr>
        <w:t xml:space="preserve"> СЕСІЯ</w:t>
      </w:r>
    </w:p>
    <w:p w:rsidR="00AC1E92" w:rsidRPr="00AC1E92" w:rsidRDefault="00AC1E92" w:rsidP="00AC1E92">
      <w:pPr>
        <w:keepNext/>
        <w:jc w:val="center"/>
        <w:outlineLvl w:val="0"/>
        <w:rPr>
          <w:b/>
          <w:sz w:val="24"/>
          <w:szCs w:val="24"/>
        </w:rPr>
      </w:pPr>
      <w:r w:rsidRPr="00AC1E92">
        <w:rPr>
          <w:b/>
          <w:sz w:val="24"/>
          <w:szCs w:val="24"/>
        </w:rPr>
        <w:t>РІШЕННЯ</w:t>
      </w:r>
    </w:p>
    <w:p w:rsidR="00AC1E92" w:rsidRPr="00AC1E92" w:rsidRDefault="00AC1E92" w:rsidP="00AC1E92">
      <w:pPr>
        <w:rPr>
          <w:b/>
          <w:sz w:val="16"/>
          <w:szCs w:val="16"/>
        </w:rPr>
      </w:pPr>
    </w:p>
    <w:tbl>
      <w:tblPr>
        <w:tblW w:w="0" w:type="auto"/>
        <w:tblLook w:val="00A0" w:firstRow="1" w:lastRow="0" w:firstColumn="1" w:lastColumn="0" w:noHBand="0" w:noVBand="0"/>
      </w:tblPr>
      <w:tblGrid>
        <w:gridCol w:w="3133"/>
        <w:gridCol w:w="3121"/>
        <w:gridCol w:w="3101"/>
      </w:tblGrid>
      <w:tr w:rsidR="00AC1E92" w:rsidRPr="00AC1E92" w:rsidTr="00924980">
        <w:tc>
          <w:tcPr>
            <w:tcW w:w="3133" w:type="dxa"/>
            <w:hideMark/>
          </w:tcPr>
          <w:p w:rsidR="00AC1E92" w:rsidRPr="00AC1E92" w:rsidRDefault="00AC1E92" w:rsidP="00AC1E92">
            <w:pPr>
              <w:spacing w:line="252" w:lineRule="auto"/>
              <w:rPr>
                <w:b/>
                <w:sz w:val="24"/>
                <w:szCs w:val="24"/>
                <w:lang w:eastAsia="en-US"/>
              </w:rPr>
            </w:pPr>
            <w:r>
              <w:rPr>
                <w:b/>
                <w:sz w:val="24"/>
                <w:szCs w:val="24"/>
                <w:lang w:eastAsia="en-US"/>
              </w:rPr>
              <w:t>22.01.2025</w:t>
            </w:r>
          </w:p>
        </w:tc>
        <w:tc>
          <w:tcPr>
            <w:tcW w:w="3121" w:type="dxa"/>
          </w:tcPr>
          <w:p w:rsidR="00AC1E92" w:rsidRPr="00AC1E92" w:rsidRDefault="00AC1E92" w:rsidP="00AC1E92">
            <w:pPr>
              <w:spacing w:line="252" w:lineRule="auto"/>
              <w:jc w:val="center"/>
              <w:rPr>
                <w:b/>
                <w:sz w:val="16"/>
                <w:szCs w:val="16"/>
                <w:lang w:eastAsia="en-US"/>
              </w:rPr>
            </w:pPr>
            <w:r w:rsidRPr="00AC1E92">
              <w:rPr>
                <w:b/>
                <w:sz w:val="24"/>
                <w:szCs w:val="24"/>
                <w:lang w:eastAsia="en-US"/>
              </w:rPr>
              <w:t>Ромни</w:t>
            </w:r>
          </w:p>
        </w:tc>
        <w:tc>
          <w:tcPr>
            <w:tcW w:w="3101" w:type="dxa"/>
          </w:tcPr>
          <w:p w:rsidR="00AC1E92" w:rsidRPr="00AC1E92" w:rsidRDefault="00AC1E92" w:rsidP="00AC1E92">
            <w:pPr>
              <w:spacing w:line="252" w:lineRule="auto"/>
              <w:rPr>
                <w:b/>
                <w:sz w:val="24"/>
                <w:szCs w:val="24"/>
                <w:lang w:eastAsia="en-US"/>
              </w:rPr>
            </w:pPr>
          </w:p>
        </w:tc>
      </w:tr>
    </w:tbl>
    <w:bookmarkEnd w:id="0"/>
    <w:p w:rsidR="00D00161" w:rsidRPr="00D00161" w:rsidRDefault="00D00161" w:rsidP="00D00161">
      <w:pPr>
        <w:keepNext/>
        <w:spacing w:before="120" w:after="120" w:line="276" w:lineRule="auto"/>
        <w:ind w:right="4960"/>
        <w:jc w:val="both"/>
        <w:outlineLvl w:val="2"/>
        <w:rPr>
          <w:rFonts w:ascii="Times" w:hAnsi="Times"/>
          <w:b/>
          <w:bCs/>
          <w:sz w:val="24"/>
          <w:szCs w:val="24"/>
          <w:lang w:eastAsia="x-none"/>
        </w:rPr>
      </w:pPr>
      <w:r w:rsidRPr="00D00161">
        <w:rPr>
          <w:rFonts w:ascii="Times" w:hAnsi="Times"/>
          <w:b/>
          <w:bCs/>
          <w:sz w:val="24"/>
          <w:szCs w:val="24"/>
          <w:lang w:eastAsia="x-none"/>
        </w:rPr>
        <w:t xml:space="preserve">Про </w:t>
      </w:r>
      <w:r w:rsidRPr="00BD0032">
        <w:rPr>
          <w:rFonts w:ascii="Times" w:hAnsi="Times"/>
          <w:b/>
          <w:bCs/>
          <w:sz w:val="24"/>
          <w:szCs w:val="24"/>
          <w:lang w:eastAsia="x-none"/>
        </w:rPr>
        <w:t xml:space="preserve">затвердження Статуту </w:t>
      </w:r>
      <w:r w:rsidR="00A85E91" w:rsidRPr="00BD0032">
        <w:rPr>
          <w:rFonts w:ascii="Times" w:hAnsi="Times"/>
          <w:b/>
          <w:bCs/>
          <w:sz w:val="24"/>
          <w:szCs w:val="24"/>
          <w:lang w:eastAsia="x-none"/>
        </w:rPr>
        <w:t>К</w:t>
      </w:r>
      <w:r w:rsidRPr="00BD0032">
        <w:rPr>
          <w:rFonts w:ascii="Times" w:hAnsi="Times"/>
          <w:b/>
          <w:bCs/>
          <w:sz w:val="24"/>
          <w:szCs w:val="24"/>
          <w:lang w:eastAsia="x-none"/>
        </w:rPr>
        <w:t>омунальної установи «Інклюзивно</w:t>
      </w:r>
      <w:r w:rsidR="008C18DF">
        <w:rPr>
          <w:rFonts w:ascii="Times" w:hAnsi="Times"/>
          <w:b/>
          <w:bCs/>
          <w:sz w:val="24"/>
          <w:szCs w:val="24"/>
          <w:lang w:eastAsia="x-none"/>
        </w:rPr>
        <w:t>-</w:t>
      </w:r>
      <w:r w:rsidRPr="00BD0032">
        <w:rPr>
          <w:rFonts w:ascii="Times" w:hAnsi="Times"/>
          <w:b/>
          <w:bCs/>
          <w:sz w:val="24"/>
          <w:szCs w:val="24"/>
          <w:lang w:eastAsia="x-none"/>
        </w:rPr>
        <w:t>ресурсний центр» Роменської міської ради Сумської області» у новій редакції</w:t>
      </w:r>
    </w:p>
    <w:p w:rsidR="00D00161" w:rsidRPr="00924980" w:rsidRDefault="00D00161" w:rsidP="00AC1AE3">
      <w:pPr>
        <w:spacing w:line="276" w:lineRule="auto"/>
        <w:ind w:firstLine="567"/>
        <w:jc w:val="both"/>
        <w:rPr>
          <w:color w:val="000000"/>
          <w:sz w:val="24"/>
          <w:szCs w:val="24"/>
        </w:rPr>
      </w:pPr>
      <w:r w:rsidRPr="00924980">
        <w:rPr>
          <w:color w:val="000000"/>
          <w:sz w:val="24"/>
          <w:szCs w:val="24"/>
        </w:rPr>
        <w:t xml:space="preserve">Відповідно до статті 25 Закону України «Про місцеве самоврядування в Україні», </w:t>
      </w:r>
      <w:r w:rsidR="00AC1AE3" w:rsidRPr="00924980">
        <w:rPr>
          <w:color w:val="000000"/>
          <w:sz w:val="24"/>
          <w:szCs w:val="24"/>
        </w:rPr>
        <w:t>Постанови Кабінету Міністрів України №</w:t>
      </w:r>
      <w:r w:rsidR="00AC1AE3" w:rsidRPr="00924980">
        <w:rPr>
          <w:color w:val="000000"/>
        </w:rPr>
        <w:t xml:space="preserve"> </w:t>
      </w:r>
      <w:r w:rsidR="00AC1AE3" w:rsidRPr="00924980">
        <w:rPr>
          <w:color w:val="000000"/>
          <w:sz w:val="24"/>
          <w:szCs w:val="24"/>
        </w:rPr>
        <w:t>1491</w:t>
      </w:r>
      <w:r w:rsidR="00AC1AE3" w:rsidRPr="00924980">
        <w:rPr>
          <w:color w:val="000000"/>
        </w:rPr>
        <w:t xml:space="preserve"> </w:t>
      </w:r>
      <w:r w:rsidR="00AC1AE3" w:rsidRPr="00924980">
        <w:rPr>
          <w:color w:val="000000"/>
          <w:sz w:val="24"/>
          <w:szCs w:val="24"/>
        </w:rPr>
        <w:t>від 24 грудня 2024 року «Про внесення змін до Положення про інклюзивно-ресурсний центр», Положення про інклюзивно-ресурсний центр, затвердженого постановою Кабінету Міністрів України від 12 липня 2017 року № 545 (зі змінами), з метою приведення правовстановлюючих документів у відповідність до вимог чинного законодавства України</w:t>
      </w:r>
    </w:p>
    <w:p w:rsidR="00D00161" w:rsidRPr="00924980" w:rsidRDefault="00D00161" w:rsidP="00D00161">
      <w:pPr>
        <w:spacing w:before="120" w:after="120" w:line="271" w:lineRule="auto"/>
        <w:jc w:val="both"/>
        <w:rPr>
          <w:bCs/>
          <w:color w:val="000000"/>
          <w:sz w:val="24"/>
          <w:szCs w:val="24"/>
        </w:rPr>
      </w:pPr>
      <w:r w:rsidRPr="00924980">
        <w:rPr>
          <w:bCs/>
          <w:color w:val="000000"/>
          <w:sz w:val="24"/>
          <w:szCs w:val="24"/>
        </w:rPr>
        <w:t>МІСЬКА РАДА ВИРІШИЛА:</w:t>
      </w:r>
    </w:p>
    <w:p w:rsidR="00A85E91" w:rsidRPr="00924980" w:rsidRDefault="00A85E91" w:rsidP="00A85E91">
      <w:pPr>
        <w:numPr>
          <w:ilvl w:val="0"/>
          <w:numId w:val="9"/>
        </w:numPr>
        <w:spacing w:after="120" w:line="276" w:lineRule="auto"/>
        <w:ind w:left="0" w:firstLine="567"/>
        <w:jc w:val="both"/>
        <w:rPr>
          <w:color w:val="000000"/>
          <w:sz w:val="24"/>
          <w:szCs w:val="24"/>
        </w:rPr>
      </w:pPr>
      <w:bookmarkStart w:id="3" w:name="_Hlk187154722"/>
      <w:bookmarkStart w:id="4" w:name="_Hlk148354758"/>
      <w:r w:rsidRPr="00924980">
        <w:rPr>
          <w:color w:val="000000"/>
          <w:sz w:val="24"/>
          <w:szCs w:val="24"/>
        </w:rPr>
        <w:t xml:space="preserve">Затвердити Статут </w:t>
      </w:r>
      <w:r w:rsidR="007C4B15" w:rsidRPr="00924980">
        <w:rPr>
          <w:color w:val="000000"/>
          <w:sz w:val="24"/>
          <w:szCs w:val="24"/>
        </w:rPr>
        <w:t>К</w:t>
      </w:r>
      <w:r w:rsidRPr="00924980">
        <w:rPr>
          <w:color w:val="000000"/>
          <w:sz w:val="24"/>
          <w:szCs w:val="24"/>
        </w:rPr>
        <w:t>омунальної установи «Інклюзивно-ресурсний центр»  Роменської  міської ради Сумської  області»</w:t>
      </w:r>
      <w:r w:rsidR="00235F96" w:rsidRPr="00924980">
        <w:rPr>
          <w:color w:val="000000"/>
          <w:sz w:val="24"/>
          <w:szCs w:val="24"/>
        </w:rPr>
        <w:t xml:space="preserve"> (Код ЄДРПОУ 42391609)</w:t>
      </w:r>
      <w:r w:rsidRPr="00924980">
        <w:rPr>
          <w:color w:val="000000"/>
          <w:sz w:val="24"/>
          <w:szCs w:val="24"/>
        </w:rPr>
        <w:t xml:space="preserve"> у новій редакції</w:t>
      </w:r>
      <w:bookmarkEnd w:id="3"/>
      <w:r w:rsidRPr="00924980">
        <w:rPr>
          <w:color w:val="000000"/>
          <w:sz w:val="24"/>
          <w:szCs w:val="24"/>
        </w:rPr>
        <w:t xml:space="preserve"> (додається).</w:t>
      </w:r>
    </w:p>
    <w:p w:rsidR="00A85E91" w:rsidRPr="00924980" w:rsidRDefault="00BD0032" w:rsidP="00A85E91">
      <w:pPr>
        <w:numPr>
          <w:ilvl w:val="0"/>
          <w:numId w:val="9"/>
        </w:numPr>
        <w:spacing w:after="120" w:line="276" w:lineRule="auto"/>
        <w:ind w:left="0" w:firstLine="567"/>
        <w:jc w:val="both"/>
        <w:rPr>
          <w:color w:val="000000"/>
          <w:sz w:val="24"/>
          <w:szCs w:val="24"/>
        </w:rPr>
      </w:pPr>
      <w:r w:rsidRPr="00924980">
        <w:rPr>
          <w:color w:val="000000"/>
          <w:sz w:val="24"/>
          <w:szCs w:val="24"/>
        </w:rPr>
        <w:t>Доручити д</w:t>
      </w:r>
      <w:r w:rsidR="00A85E91" w:rsidRPr="00924980">
        <w:rPr>
          <w:color w:val="000000"/>
          <w:sz w:val="24"/>
          <w:szCs w:val="24"/>
        </w:rPr>
        <w:t xml:space="preserve">иректору </w:t>
      </w:r>
      <w:r w:rsidR="007C4B15" w:rsidRPr="00924980">
        <w:rPr>
          <w:color w:val="000000"/>
          <w:sz w:val="24"/>
          <w:szCs w:val="24"/>
        </w:rPr>
        <w:t>К</w:t>
      </w:r>
      <w:r w:rsidR="00A85E91" w:rsidRPr="00924980">
        <w:rPr>
          <w:color w:val="000000"/>
          <w:sz w:val="24"/>
          <w:szCs w:val="24"/>
        </w:rPr>
        <w:t xml:space="preserve">омунальної установи «Інклюзивно-ресурсний центр» Роменської міської ради Сумської області» Шимко Юлії Іванівні провести державну реєстрацію Статуту </w:t>
      </w:r>
      <w:r w:rsidR="00235F96" w:rsidRPr="00924980">
        <w:rPr>
          <w:color w:val="000000"/>
          <w:sz w:val="24"/>
          <w:szCs w:val="24"/>
        </w:rPr>
        <w:t xml:space="preserve">установи </w:t>
      </w:r>
      <w:r w:rsidRPr="00924980">
        <w:rPr>
          <w:color w:val="000000"/>
          <w:sz w:val="24"/>
          <w:szCs w:val="24"/>
        </w:rPr>
        <w:t>в новій редакції відповідно до чинного законодавства України</w:t>
      </w:r>
      <w:r w:rsidR="00A85E91" w:rsidRPr="00924980">
        <w:rPr>
          <w:color w:val="000000"/>
          <w:sz w:val="24"/>
          <w:szCs w:val="24"/>
        </w:rPr>
        <w:t>.</w:t>
      </w:r>
    </w:p>
    <w:p w:rsidR="00D00161" w:rsidRPr="00924980" w:rsidRDefault="00A85E91" w:rsidP="00A85E91">
      <w:pPr>
        <w:numPr>
          <w:ilvl w:val="0"/>
          <w:numId w:val="9"/>
        </w:numPr>
        <w:spacing w:after="120" w:line="276" w:lineRule="auto"/>
        <w:ind w:left="0" w:firstLine="567"/>
        <w:jc w:val="both"/>
        <w:rPr>
          <w:color w:val="000000"/>
          <w:sz w:val="24"/>
          <w:szCs w:val="24"/>
        </w:rPr>
      </w:pPr>
      <w:r w:rsidRPr="00924980">
        <w:rPr>
          <w:color w:val="000000"/>
          <w:sz w:val="24"/>
          <w:szCs w:val="24"/>
        </w:rPr>
        <w:t>Визнати таким, що втратило чинність, рішення Роменської міської ради від 26.01.2022 «Про затвердження Статуту Комунальної установи «Інклюзивно</w:t>
      </w:r>
      <w:r w:rsidR="008C18DF">
        <w:rPr>
          <w:color w:val="000000"/>
          <w:sz w:val="24"/>
          <w:szCs w:val="24"/>
        </w:rPr>
        <w:t>-р</w:t>
      </w:r>
      <w:r w:rsidRPr="00924980">
        <w:rPr>
          <w:color w:val="000000"/>
          <w:sz w:val="24"/>
          <w:szCs w:val="24"/>
        </w:rPr>
        <w:t>есурсний центр» Роменської міської ради Сумської області» у новій редакції.</w:t>
      </w:r>
      <w:bookmarkEnd w:id="4"/>
    </w:p>
    <w:p w:rsidR="00D00161" w:rsidRPr="00924980" w:rsidRDefault="00D00161" w:rsidP="00D00161">
      <w:pPr>
        <w:spacing w:line="276" w:lineRule="auto"/>
        <w:ind w:firstLine="708"/>
        <w:jc w:val="both"/>
        <w:rPr>
          <w:color w:val="000000"/>
          <w:sz w:val="24"/>
          <w:szCs w:val="24"/>
        </w:rPr>
      </w:pPr>
    </w:p>
    <w:p w:rsidR="00D00161" w:rsidRPr="00924980" w:rsidRDefault="00D00161" w:rsidP="00D00161">
      <w:pPr>
        <w:spacing w:line="276" w:lineRule="auto"/>
        <w:ind w:firstLine="708"/>
        <w:jc w:val="both"/>
        <w:rPr>
          <w:color w:val="000000"/>
          <w:sz w:val="24"/>
          <w:szCs w:val="24"/>
        </w:rPr>
      </w:pPr>
    </w:p>
    <w:bookmarkEnd w:id="1"/>
    <w:bookmarkEnd w:id="2"/>
    <w:p w:rsidR="00AC1E92" w:rsidRPr="00924980" w:rsidRDefault="00AC1E92" w:rsidP="00AC1E92">
      <w:pPr>
        <w:spacing w:line="276" w:lineRule="auto"/>
        <w:jc w:val="both"/>
        <w:rPr>
          <w:color w:val="000000"/>
          <w:sz w:val="24"/>
          <w:szCs w:val="24"/>
        </w:rPr>
      </w:pPr>
      <w:r w:rsidRPr="00924980">
        <w:rPr>
          <w:b/>
          <w:color w:val="000000"/>
          <w:sz w:val="24"/>
          <w:szCs w:val="24"/>
        </w:rPr>
        <w:t>Міський голова</w:t>
      </w:r>
      <w:r w:rsidRPr="00924980">
        <w:rPr>
          <w:b/>
          <w:color w:val="000000"/>
          <w:sz w:val="24"/>
          <w:szCs w:val="24"/>
        </w:rPr>
        <w:tab/>
      </w:r>
      <w:r w:rsidRPr="00924980">
        <w:rPr>
          <w:b/>
          <w:color w:val="000000"/>
          <w:sz w:val="24"/>
          <w:szCs w:val="24"/>
        </w:rPr>
        <w:tab/>
      </w:r>
      <w:r w:rsidRPr="00924980">
        <w:rPr>
          <w:b/>
          <w:color w:val="000000"/>
          <w:sz w:val="24"/>
          <w:szCs w:val="24"/>
        </w:rPr>
        <w:tab/>
      </w:r>
      <w:r w:rsidRPr="00924980">
        <w:rPr>
          <w:b/>
          <w:color w:val="000000"/>
          <w:sz w:val="24"/>
          <w:szCs w:val="24"/>
        </w:rPr>
        <w:tab/>
      </w:r>
      <w:r w:rsidRPr="00924980">
        <w:rPr>
          <w:b/>
          <w:color w:val="000000"/>
          <w:sz w:val="24"/>
          <w:szCs w:val="24"/>
        </w:rPr>
        <w:tab/>
      </w:r>
      <w:r w:rsidRPr="00924980">
        <w:rPr>
          <w:b/>
          <w:color w:val="000000"/>
          <w:sz w:val="24"/>
          <w:szCs w:val="24"/>
        </w:rPr>
        <w:tab/>
      </w:r>
      <w:r w:rsidRPr="00924980">
        <w:rPr>
          <w:b/>
          <w:color w:val="000000"/>
          <w:sz w:val="24"/>
          <w:szCs w:val="24"/>
        </w:rPr>
        <w:tab/>
      </w:r>
      <w:r w:rsidRPr="00924980">
        <w:rPr>
          <w:b/>
          <w:color w:val="000000"/>
          <w:sz w:val="24"/>
          <w:szCs w:val="24"/>
        </w:rPr>
        <w:tab/>
        <w:t xml:space="preserve">         Олег СТОГНІЙ</w:t>
      </w:r>
    </w:p>
    <w:p w:rsidR="00A85E91" w:rsidRDefault="00A85E91" w:rsidP="00A85E91">
      <w:pPr>
        <w:tabs>
          <w:tab w:val="left" w:pos="5940"/>
        </w:tabs>
        <w:spacing w:line="276" w:lineRule="auto"/>
        <w:rPr>
          <w:noProof/>
          <w:sz w:val="24"/>
          <w:szCs w:val="24"/>
        </w:rPr>
      </w:pPr>
    </w:p>
    <w:p w:rsidR="00A85E91" w:rsidRDefault="00A85E91" w:rsidP="00A85E91">
      <w:pPr>
        <w:tabs>
          <w:tab w:val="left" w:pos="5940"/>
        </w:tabs>
        <w:spacing w:line="276" w:lineRule="auto"/>
        <w:rPr>
          <w:noProof/>
          <w:sz w:val="24"/>
          <w:szCs w:val="24"/>
        </w:rPr>
      </w:pPr>
    </w:p>
    <w:p w:rsidR="00A85E91" w:rsidRDefault="00A85E91" w:rsidP="00A85E91">
      <w:pPr>
        <w:tabs>
          <w:tab w:val="left" w:pos="5940"/>
        </w:tabs>
        <w:spacing w:line="276" w:lineRule="auto"/>
        <w:rPr>
          <w:noProof/>
          <w:sz w:val="24"/>
          <w:szCs w:val="24"/>
        </w:rPr>
      </w:pPr>
    </w:p>
    <w:p w:rsidR="00A85E91" w:rsidRDefault="00A85E91" w:rsidP="00A85E91">
      <w:pPr>
        <w:tabs>
          <w:tab w:val="left" w:pos="5940"/>
        </w:tabs>
        <w:spacing w:line="276" w:lineRule="auto"/>
        <w:rPr>
          <w:noProof/>
          <w:sz w:val="24"/>
          <w:szCs w:val="24"/>
        </w:rPr>
      </w:pPr>
    </w:p>
    <w:p w:rsidR="00A85E91" w:rsidRDefault="00A85E91" w:rsidP="00A85E91">
      <w:pPr>
        <w:tabs>
          <w:tab w:val="left" w:pos="5940"/>
        </w:tabs>
        <w:spacing w:line="276" w:lineRule="auto"/>
        <w:rPr>
          <w:noProof/>
          <w:sz w:val="24"/>
          <w:szCs w:val="24"/>
        </w:rPr>
      </w:pPr>
    </w:p>
    <w:p w:rsidR="00235F96" w:rsidRDefault="00235F96" w:rsidP="00A85E91">
      <w:pPr>
        <w:tabs>
          <w:tab w:val="left" w:pos="5940"/>
        </w:tabs>
        <w:spacing w:line="276" w:lineRule="auto"/>
        <w:rPr>
          <w:noProof/>
          <w:sz w:val="24"/>
          <w:szCs w:val="24"/>
        </w:rPr>
      </w:pPr>
    </w:p>
    <w:p w:rsidR="00235F96" w:rsidRDefault="00235F96" w:rsidP="00A85E91">
      <w:pPr>
        <w:tabs>
          <w:tab w:val="left" w:pos="5940"/>
        </w:tabs>
        <w:spacing w:line="276" w:lineRule="auto"/>
        <w:rPr>
          <w:noProof/>
          <w:sz w:val="24"/>
          <w:szCs w:val="24"/>
        </w:rPr>
      </w:pPr>
    </w:p>
    <w:p w:rsidR="00235F96" w:rsidRDefault="00235F96" w:rsidP="00A85E91">
      <w:pPr>
        <w:tabs>
          <w:tab w:val="left" w:pos="5940"/>
        </w:tabs>
        <w:spacing w:line="276" w:lineRule="auto"/>
        <w:rPr>
          <w:noProof/>
          <w:sz w:val="24"/>
          <w:szCs w:val="24"/>
        </w:rPr>
      </w:pPr>
    </w:p>
    <w:p w:rsidR="00496268" w:rsidRDefault="00496268" w:rsidP="00A85E91">
      <w:pPr>
        <w:tabs>
          <w:tab w:val="left" w:pos="5940"/>
        </w:tabs>
        <w:spacing w:line="276" w:lineRule="auto"/>
        <w:rPr>
          <w:noProof/>
          <w:sz w:val="24"/>
          <w:szCs w:val="24"/>
        </w:rPr>
      </w:pPr>
    </w:p>
    <w:p w:rsidR="00496268" w:rsidRDefault="00496268" w:rsidP="00A85E91">
      <w:pPr>
        <w:tabs>
          <w:tab w:val="left" w:pos="5940"/>
        </w:tabs>
        <w:spacing w:line="276" w:lineRule="auto"/>
        <w:rPr>
          <w:noProof/>
          <w:sz w:val="24"/>
          <w:szCs w:val="24"/>
        </w:rPr>
      </w:pPr>
    </w:p>
    <w:p w:rsidR="00AC1E92" w:rsidRDefault="00AC1E92" w:rsidP="00A85E91">
      <w:pPr>
        <w:tabs>
          <w:tab w:val="left" w:pos="5940"/>
        </w:tabs>
        <w:ind w:left="6372"/>
        <w:rPr>
          <w:b/>
          <w:sz w:val="24"/>
          <w:szCs w:val="24"/>
        </w:rPr>
      </w:pPr>
    </w:p>
    <w:p w:rsidR="008C18DF" w:rsidRDefault="008C18DF" w:rsidP="00A85E91">
      <w:pPr>
        <w:tabs>
          <w:tab w:val="left" w:pos="5940"/>
        </w:tabs>
        <w:ind w:left="6372"/>
        <w:rPr>
          <w:b/>
          <w:sz w:val="24"/>
          <w:szCs w:val="24"/>
        </w:rPr>
      </w:pPr>
    </w:p>
    <w:p w:rsidR="00A85E91" w:rsidRPr="00924980" w:rsidRDefault="00A85E91" w:rsidP="00A85E91">
      <w:pPr>
        <w:tabs>
          <w:tab w:val="left" w:pos="5940"/>
        </w:tabs>
        <w:ind w:left="6372"/>
        <w:rPr>
          <w:b/>
          <w:color w:val="000000"/>
          <w:sz w:val="24"/>
          <w:szCs w:val="24"/>
        </w:rPr>
      </w:pPr>
      <w:r w:rsidRPr="00924980">
        <w:rPr>
          <w:b/>
          <w:color w:val="000000"/>
          <w:sz w:val="24"/>
          <w:szCs w:val="24"/>
        </w:rPr>
        <w:lastRenderedPageBreak/>
        <w:t xml:space="preserve">Додаток </w:t>
      </w:r>
    </w:p>
    <w:p w:rsidR="00A85E91" w:rsidRPr="00924980" w:rsidRDefault="00A85E91" w:rsidP="00A85E91">
      <w:pPr>
        <w:tabs>
          <w:tab w:val="left" w:pos="5940"/>
        </w:tabs>
        <w:ind w:left="6372"/>
        <w:rPr>
          <w:b/>
          <w:color w:val="000000"/>
          <w:sz w:val="24"/>
          <w:szCs w:val="24"/>
        </w:rPr>
      </w:pPr>
      <w:r w:rsidRPr="00924980">
        <w:rPr>
          <w:b/>
          <w:color w:val="000000"/>
          <w:sz w:val="24"/>
          <w:szCs w:val="24"/>
        </w:rPr>
        <w:t xml:space="preserve">до  рішення міської ради </w:t>
      </w:r>
    </w:p>
    <w:p w:rsidR="00A85E91" w:rsidRPr="00924980" w:rsidRDefault="00A85E91" w:rsidP="00A85E91">
      <w:pPr>
        <w:tabs>
          <w:tab w:val="left" w:pos="5940"/>
        </w:tabs>
        <w:ind w:left="6372"/>
        <w:rPr>
          <w:b/>
          <w:color w:val="000000"/>
          <w:sz w:val="24"/>
          <w:szCs w:val="24"/>
        </w:rPr>
      </w:pPr>
      <w:r w:rsidRPr="00924980">
        <w:rPr>
          <w:b/>
          <w:color w:val="000000"/>
          <w:sz w:val="24"/>
          <w:szCs w:val="24"/>
        </w:rPr>
        <w:t>від 22.01.2025</w:t>
      </w:r>
    </w:p>
    <w:p w:rsidR="00A85E91" w:rsidRPr="00924980" w:rsidRDefault="00A85E91" w:rsidP="00A85E91">
      <w:pPr>
        <w:rPr>
          <w:b/>
          <w:color w:val="000000"/>
          <w:sz w:val="24"/>
          <w:szCs w:val="24"/>
        </w:rPr>
      </w:pPr>
    </w:p>
    <w:p w:rsidR="00A85E91" w:rsidRPr="00924980" w:rsidRDefault="00A85E91" w:rsidP="007C4B15">
      <w:pPr>
        <w:jc w:val="center"/>
        <w:rPr>
          <w:b/>
          <w:color w:val="000000"/>
          <w:sz w:val="24"/>
          <w:szCs w:val="24"/>
        </w:rPr>
      </w:pPr>
      <w:r w:rsidRPr="00924980">
        <w:rPr>
          <w:b/>
          <w:color w:val="000000"/>
          <w:sz w:val="24"/>
          <w:szCs w:val="24"/>
        </w:rPr>
        <w:t>СТАТУТ</w:t>
      </w:r>
    </w:p>
    <w:p w:rsidR="00A85E91" w:rsidRPr="00924980" w:rsidRDefault="00A85E91" w:rsidP="007C4B15">
      <w:pPr>
        <w:jc w:val="center"/>
        <w:rPr>
          <w:b/>
          <w:color w:val="000000"/>
          <w:sz w:val="24"/>
          <w:szCs w:val="24"/>
        </w:rPr>
      </w:pPr>
      <w:r w:rsidRPr="00924980">
        <w:rPr>
          <w:b/>
          <w:color w:val="000000"/>
          <w:sz w:val="24"/>
          <w:szCs w:val="24"/>
        </w:rPr>
        <w:t>Комунальної установи</w:t>
      </w:r>
    </w:p>
    <w:p w:rsidR="00A85E91" w:rsidRPr="00924980" w:rsidRDefault="00A85E91" w:rsidP="007C4B15">
      <w:pPr>
        <w:jc w:val="center"/>
        <w:rPr>
          <w:b/>
          <w:color w:val="000000"/>
          <w:sz w:val="24"/>
          <w:szCs w:val="24"/>
        </w:rPr>
      </w:pPr>
      <w:r w:rsidRPr="00924980">
        <w:rPr>
          <w:b/>
          <w:color w:val="000000"/>
          <w:sz w:val="24"/>
          <w:szCs w:val="24"/>
        </w:rPr>
        <w:t>«Інклюзивно-ресурсний центр»</w:t>
      </w:r>
    </w:p>
    <w:p w:rsidR="00A85E91" w:rsidRPr="00924980" w:rsidRDefault="00A85E91" w:rsidP="007C4B15">
      <w:pPr>
        <w:jc w:val="center"/>
        <w:rPr>
          <w:b/>
          <w:color w:val="000000"/>
          <w:sz w:val="24"/>
          <w:szCs w:val="24"/>
        </w:rPr>
      </w:pPr>
      <w:r w:rsidRPr="00924980">
        <w:rPr>
          <w:b/>
          <w:color w:val="000000"/>
          <w:sz w:val="24"/>
          <w:szCs w:val="24"/>
        </w:rPr>
        <w:t>Роменської міської ради Сумської області»</w:t>
      </w:r>
    </w:p>
    <w:p w:rsidR="00A85E91" w:rsidRPr="008C18DF" w:rsidRDefault="00A85E91" w:rsidP="007C4B15">
      <w:pPr>
        <w:jc w:val="center"/>
        <w:rPr>
          <w:color w:val="000000"/>
          <w:sz w:val="24"/>
          <w:szCs w:val="24"/>
        </w:rPr>
      </w:pPr>
      <w:r w:rsidRPr="008C18DF">
        <w:rPr>
          <w:color w:val="000000"/>
          <w:sz w:val="24"/>
          <w:szCs w:val="24"/>
        </w:rPr>
        <w:t>(нова редакція)</w:t>
      </w:r>
    </w:p>
    <w:p w:rsidR="00A85E91" w:rsidRPr="00924980" w:rsidRDefault="00A85E91" w:rsidP="00A85E91">
      <w:pPr>
        <w:ind w:left="360"/>
        <w:jc w:val="center"/>
        <w:rPr>
          <w:b/>
          <w:color w:val="000000"/>
          <w:sz w:val="24"/>
          <w:szCs w:val="24"/>
        </w:rPr>
      </w:pPr>
    </w:p>
    <w:p w:rsidR="00A85E91" w:rsidRPr="00924980" w:rsidRDefault="00A85E91" w:rsidP="007C4B15">
      <w:pPr>
        <w:spacing w:line="20" w:lineRule="atLeast"/>
        <w:jc w:val="center"/>
        <w:rPr>
          <w:b/>
          <w:bCs/>
          <w:color w:val="000000"/>
          <w:sz w:val="24"/>
          <w:szCs w:val="24"/>
        </w:rPr>
      </w:pPr>
      <w:r w:rsidRPr="00924980">
        <w:rPr>
          <w:b/>
          <w:bCs/>
          <w:color w:val="000000"/>
          <w:sz w:val="24"/>
          <w:szCs w:val="24"/>
        </w:rPr>
        <w:t>І. ЗАГАЛЬНІ ПОЛОЖЕННЯ</w:t>
      </w:r>
    </w:p>
    <w:p w:rsidR="009A605D" w:rsidRPr="00924980" w:rsidRDefault="00051FC1" w:rsidP="008C18DF">
      <w:pPr>
        <w:spacing w:after="120" w:line="276" w:lineRule="auto"/>
        <w:ind w:firstLine="567"/>
        <w:jc w:val="both"/>
        <w:rPr>
          <w:color w:val="000000"/>
          <w:sz w:val="24"/>
          <w:szCs w:val="24"/>
        </w:rPr>
      </w:pPr>
      <w:r w:rsidRPr="00924980">
        <w:rPr>
          <w:color w:val="000000"/>
          <w:sz w:val="24"/>
          <w:szCs w:val="24"/>
        </w:rPr>
        <w:t xml:space="preserve">1. Цей статут визначає правові та економічні основи організації та діяльності </w:t>
      </w:r>
      <w:r w:rsidR="008849D5" w:rsidRPr="00924980">
        <w:rPr>
          <w:color w:val="000000"/>
          <w:sz w:val="24"/>
          <w:szCs w:val="24"/>
        </w:rPr>
        <w:t>К</w:t>
      </w:r>
      <w:r w:rsidRPr="00924980">
        <w:rPr>
          <w:color w:val="000000"/>
          <w:sz w:val="24"/>
          <w:szCs w:val="24"/>
        </w:rPr>
        <w:t xml:space="preserve">омунальної установи </w:t>
      </w:r>
      <w:r w:rsidRPr="00924980">
        <w:rPr>
          <w:rFonts w:eastAsia="Calibri"/>
          <w:color w:val="000000"/>
          <w:sz w:val="24"/>
          <w:szCs w:val="24"/>
          <w:lang w:eastAsia="en-US"/>
        </w:rPr>
        <w:t>«Інклюзивно-ресурсний центр</w:t>
      </w:r>
      <w:r w:rsidR="0075776C" w:rsidRPr="00924980">
        <w:rPr>
          <w:rFonts w:eastAsia="Calibri"/>
          <w:color w:val="000000"/>
          <w:sz w:val="24"/>
          <w:szCs w:val="24"/>
          <w:lang w:eastAsia="en-US"/>
        </w:rPr>
        <w:t>»</w:t>
      </w:r>
      <w:r w:rsidRPr="00924980">
        <w:rPr>
          <w:rFonts w:eastAsia="Calibri"/>
          <w:color w:val="000000"/>
          <w:sz w:val="24"/>
          <w:szCs w:val="24"/>
          <w:lang w:eastAsia="en-US"/>
        </w:rPr>
        <w:t xml:space="preserve"> Роменської міської ради Сумської  області»</w:t>
      </w:r>
      <w:r w:rsidRPr="00924980">
        <w:rPr>
          <w:color w:val="000000"/>
          <w:sz w:val="24"/>
          <w:szCs w:val="24"/>
        </w:rPr>
        <w:t xml:space="preserve"> (далі </w:t>
      </w:r>
      <w:r w:rsidR="008C18DF">
        <w:rPr>
          <w:color w:val="000000"/>
          <w:sz w:val="24"/>
          <w:szCs w:val="24"/>
        </w:rPr>
        <w:t xml:space="preserve">по тексту </w:t>
      </w:r>
      <w:r w:rsidRPr="00924980">
        <w:rPr>
          <w:color w:val="000000"/>
          <w:sz w:val="24"/>
          <w:szCs w:val="24"/>
        </w:rPr>
        <w:t>– Центр)</w:t>
      </w:r>
      <w:r w:rsidR="007C4B15" w:rsidRPr="00924980">
        <w:rPr>
          <w:color w:val="000000"/>
          <w:sz w:val="24"/>
          <w:szCs w:val="24"/>
        </w:rPr>
        <w:t>.</w:t>
      </w:r>
    </w:p>
    <w:p w:rsidR="00051FC1" w:rsidRPr="00924980" w:rsidRDefault="009A605D" w:rsidP="008C18DF">
      <w:pPr>
        <w:spacing w:after="120" w:line="276" w:lineRule="auto"/>
        <w:ind w:firstLine="567"/>
        <w:jc w:val="both"/>
        <w:rPr>
          <w:color w:val="000000"/>
          <w:sz w:val="24"/>
          <w:szCs w:val="24"/>
        </w:rPr>
      </w:pPr>
      <w:r w:rsidRPr="00924980">
        <w:rPr>
          <w:color w:val="000000"/>
          <w:sz w:val="24"/>
          <w:szCs w:val="24"/>
        </w:rPr>
        <w:t>2. Центр</w:t>
      </w:r>
      <w:r w:rsidR="00051FC1" w:rsidRPr="00924980">
        <w:rPr>
          <w:color w:val="000000"/>
          <w:sz w:val="24"/>
          <w:szCs w:val="24"/>
        </w:rPr>
        <w:t xml:space="preserve"> є комунальною, бюджетною установою, яка створе</w:t>
      </w:r>
      <w:r w:rsidR="008C09CB" w:rsidRPr="00924980">
        <w:rPr>
          <w:color w:val="000000"/>
          <w:sz w:val="24"/>
          <w:szCs w:val="24"/>
        </w:rPr>
        <w:t>на з метою реалізації прав осіб</w:t>
      </w:r>
      <w:r w:rsidR="00051FC1" w:rsidRPr="00924980">
        <w:rPr>
          <w:color w:val="000000"/>
          <w:sz w:val="24"/>
          <w:szCs w:val="24"/>
        </w:rPr>
        <w:t xml:space="preserve"> з особливими освітнім</w:t>
      </w:r>
      <w:r w:rsidR="008C09CB" w:rsidRPr="00924980">
        <w:rPr>
          <w:color w:val="000000"/>
          <w:sz w:val="24"/>
          <w:szCs w:val="24"/>
        </w:rPr>
        <w:t>и потребами.</w:t>
      </w:r>
    </w:p>
    <w:p w:rsidR="00051FC1" w:rsidRPr="003C115B" w:rsidRDefault="009A605D" w:rsidP="008C18DF">
      <w:pPr>
        <w:spacing w:after="120" w:line="276" w:lineRule="auto"/>
        <w:ind w:firstLine="567"/>
        <w:jc w:val="both"/>
        <w:rPr>
          <w:color w:val="000000"/>
          <w:sz w:val="24"/>
          <w:szCs w:val="24"/>
        </w:rPr>
      </w:pPr>
      <w:r w:rsidRPr="00924980">
        <w:rPr>
          <w:color w:val="000000"/>
          <w:sz w:val="24"/>
          <w:szCs w:val="24"/>
        </w:rPr>
        <w:t>3</w:t>
      </w:r>
      <w:r w:rsidR="00051FC1" w:rsidRPr="00924980">
        <w:rPr>
          <w:color w:val="000000"/>
          <w:sz w:val="24"/>
          <w:szCs w:val="24"/>
        </w:rPr>
        <w:t xml:space="preserve">. </w:t>
      </w:r>
      <w:r w:rsidR="00051FC1" w:rsidRPr="003C115B">
        <w:rPr>
          <w:color w:val="000000"/>
          <w:sz w:val="24"/>
          <w:szCs w:val="24"/>
        </w:rPr>
        <w:t>Найменування Центру:</w:t>
      </w:r>
    </w:p>
    <w:p w:rsidR="00051FC1" w:rsidRPr="003C115B" w:rsidRDefault="009A605D" w:rsidP="008C18DF">
      <w:pPr>
        <w:spacing w:after="120" w:line="276" w:lineRule="auto"/>
        <w:ind w:firstLine="567"/>
        <w:jc w:val="both"/>
        <w:rPr>
          <w:color w:val="000000"/>
          <w:sz w:val="24"/>
          <w:szCs w:val="24"/>
        </w:rPr>
      </w:pPr>
      <w:r w:rsidRPr="003C115B">
        <w:rPr>
          <w:color w:val="000000"/>
          <w:sz w:val="24"/>
          <w:szCs w:val="24"/>
        </w:rPr>
        <w:t>3</w:t>
      </w:r>
      <w:r w:rsidR="00051FC1" w:rsidRPr="003C115B">
        <w:rPr>
          <w:color w:val="000000"/>
          <w:sz w:val="24"/>
          <w:szCs w:val="24"/>
        </w:rPr>
        <w:t>.1. Повн</w:t>
      </w:r>
      <w:r w:rsidR="000901CC" w:rsidRPr="003C115B">
        <w:rPr>
          <w:color w:val="000000"/>
          <w:sz w:val="24"/>
          <w:szCs w:val="24"/>
        </w:rPr>
        <w:t>а</w:t>
      </w:r>
      <w:r w:rsidR="00051FC1" w:rsidRPr="003C115B">
        <w:rPr>
          <w:color w:val="000000"/>
          <w:sz w:val="24"/>
          <w:szCs w:val="24"/>
        </w:rPr>
        <w:t xml:space="preserve"> на</w:t>
      </w:r>
      <w:r w:rsidR="000901CC" w:rsidRPr="003C115B">
        <w:rPr>
          <w:color w:val="000000"/>
          <w:sz w:val="24"/>
          <w:szCs w:val="24"/>
        </w:rPr>
        <w:t>зва</w:t>
      </w:r>
      <w:r w:rsidR="00051FC1" w:rsidRPr="003C115B">
        <w:rPr>
          <w:color w:val="000000"/>
          <w:sz w:val="24"/>
          <w:szCs w:val="24"/>
        </w:rPr>
        <w:t xml:space="preserve">: </w:t>
      </w:r>
      <w:bookmarkStart w:id="5" w:name="_Hlk187049907"/>
      <w:r w:rsidR="007C4B15" w:rsidRPr="003C115B">
        <w:rPr>
          <w:color w:val="000000"/>
          <w:sz w:val="24"/>
          <w:szCs w:val="24"/>
        </w:rPr>
        <w:t>К</w:t>
      </w:r>
      <w:r w:rsidR="00051FC1" w:rsidRPr="003C115B">
        <w:rPr>
          <w:color w:val="000000"/>
          <w:sz w:val="24"/>
          <w:szCs w:val="24"/>
        </w:rPr>
        <w:t>омунальна установа «Інклюзивно-ресурсний центр</w:t>
      </w:r>
      <w:r w:rsidR="00586B41" w:rsidRPr="003C115B">
        <w:rPr>
          <w:color w:val="000000"/>
          <w:sz w:val="24"/>
          <w:szCs w:val="24"/>
        </w:rPr>
        <w:t>»</w:t>
      </w:r>
      <w:r w:rsidR="00051FC1" w:rsidRPr="003C115B">
        <w:rPr>
          <w:color w:val="000000"/>
          <w:sz w:val="24"/>
          <w:szCs w:val="24"/>
        </w:rPr>
        <w:t xml:space="preserve"> Роменської міської ради Сумської області</w:t>
      </w:r>
      <w:bookmarkEnd w:id="5"/>
      <w:r w:rsidR="00051FC1" w:rsidRPr="003C115B">
        <w:rPr>
          <w:color w:val="000000"/>
          <w:sz w:val="24"/>
          <w:szCs w:val="24"/>
        </w:rPr>
        <w:t xml:space="preserve">» </w:t>
      </w:r>
    </w:p>
    <w:p w:rsidR="00051FC1" w:rsidRPr="003C115B" w:rsidRDefault="009A605D" w:rsidP="008C18DF">
      <w:pPr>
        <w:spacing w:after="120" w:line="276" w:lineRule="auto"/>
        <w:ind w:firstLine="567"/>
        <w:jc w:val="both"/>
        <w:rPr>
          <w:rFonts w:ascii="Cambria" w:eastAsia="Calibri" w:hAnsi="Cambria"/>
          <w:b/>
          <w:bCs/>
          <w:iCs/>
          <w:color w:val="000000"/>
          <w:sz w:val="24"/>
          <w:szCs w:val="24"/>
          <w:lang w:eastAsia="x-none"/>
        </w:rPr>
      </w:pPr>
      <w:r w:rsidRPr="003C115B">
        <w:rPr>
          <w:color w:val="000000"/>
          <w:sz w:val="24"/>
          <w:szCs w:val="24"/>
        </w:rPr>
        <w:t>3</w:t>
      </w:r>
      <w:r w:rsidR="00051FC1" w:rsidRPr="003C115B">
        <w:rPr>
          <w:color w:val="000000"/>
          <w:sz w:val="24"/>
          <w:szCs w:val="24"/>
        </w:rPr>
        <w:t>.2. Скороч</w:t>
      </w:r>
      <w:r w:rsidR="000901CC" w:rsidRPr="003C115B">
        <w:rPr>
          <w:color w:val="000000"/>
          <w:sz w:val="24"/>
          <w:szCs w:val="24"/>
        </w:rPr>
        <w:t>ена</w:t>
      </w:r>
      <w:r w:rsidR="00051FC1" w:rsidRPr="003C115B">
        <w:rPr>
          <w:color w:val="000000"/>
          <w:sz w:val="24"/>
          <w:szCs w:val="24"/>
        </w:rPr>
        <w:t xml:space="preserve">: ІРЦ </w:t>
      </w:r>
      <w:r w:rsidR="008C18DF" w:rsidRPr="003C115B">
        <w:rPr>
          <w:color w:val="000000" w:themeColor="text1"/>
          <w:sz w:val="24"/>
          <w:szCs w:val="24"/>
        </w:rPr>
        <w:t>РМР</w:t>
      </w:r>
      <w:r w:rsidR="0075776C" w:rsidRPr="003C115B">
        <w:rPr>
          <w:color w:val="000000"/>
          <w:sz w:val="24"/>
          <w:szCs w:val="24"/>
        </w:rPr>
        <w:t>.</w:t>
      </w:r>
    </w:p>
    <w:p w:rsidR="00051FC1" w:rsidRPr="003C115B" w:rsidRDefault="009A605D" w:rsidP="008C18DF">
      <w:pPr>
        <w:spacing w:after="120" w:line="276" w:lineRule="auto"/>
        <w:ind w:firstLine="567"/>
        <w:jc w:val="both"/>
        <w:rPr>
          <w:color w:val="000000"/>
          <w:sz w:val="24"/>
          <w:szCs w:val="24"/>
        </w:rPr>
      </w:pPr>
      <w:r w:rsidRPr="003C115B">
        <w:rPr>
          <w:color w:val="000000"/>
          <w:sz w:val="24"/>
          <w:szCs w:val="24"/>
        </w:rPr>
        <w:t>4</w:t>
      </w:r>
      <w:r w:rsidR="00051FC1" w:rsidRPr="003C115B">
        <w:rPr>
          <w:color w:val="000000"/>
          <w:sz w:val="24"/>
          <w:szCs w:val="24"/>
        </w:rPr>
        <w:t>. Засновником Центру є Роменська місь</w:t>
      </w:r>
      <w:r w:rsidR="008C18DF" w:rsidRPr="003C115B">
        <w:rPr>
          <w:color w:val="000000"/>
          <w:sz w:val="24"/>
          <w:szCs w:val="24"/>
        </w:rPr>
        <w:t>ка рада Сумської області (далі –</w:t>
      </w:r>
      <w:r w:rsidR="00051FC1" w:rsidRPr="003C115B">
        <w:rPr>
          <w:color w:val="000000"/>
          <w:sz w:val="24"/>
          <w:szCs w:val="24"/>
        </w:rPr>
        <w:t xml:space="preserve"> Засновник), код ЄДРПОУ 35425618, місцезнаходження:</w:t>
      </w:r>
      <w:r w:rsidR="007C4B15" w:rsidRPr="003C115B">
        <w:rPr>
          <w:color w:val="000000"/>
          <w:sz w:val="24"/>
          <w:szCs w:val="24"/>
        </w:rPr>
        <w:t xml:space="preserve"> </w:t>
      </w:r>
      <w:r w:rsidR="00051FC1" w:rsidRPr="003C115B">
        <w:rPr>
          <w:color w:val="000000"/>
          <w:sz w:val="24"/>
          <w:szCs w:val="24"/>
        </w:rPr>
        <w:t xml:space="preserve">42000, Сумська область, місто Ромни, бульвар Шевченка, 2. </w:t>
      </w:r>
    </w:p>
    <w:p w:rsidR="00051FC1" w:rsidRPr="003C115B" w:rsidRDefault="009A605D" w:rsidP="008C18DF">
      <w:pPr>
        <w:spacing w:after="120" w:line="276" w:lineRule="auto"/>
        <w:ind w:firstLine="567"/>
        <w:jc w:val="both"/>
        <w:rPr>
          <w:color w:val="000000"/>
          <w:sz w:val="24"/>
          <w:szCs w:val="24"/>
        </w:rPr>
      </w:pPr>
      <w:r w:rsidRPr="003C115B">
        <w:rPr>
          <w:color w:val="000000"/>
          <w:sz w:val="24"/>
          <w:szCs w:val="24"/>
        </w:rPr>
        <w:t>5</w:t>
      </w:r>
      <w:r w:rsidR="00051FC1" w:rsidRPr="003C115B">
        <w:rPr>
          <w:color w:val="000000"/>
          <w:sz w:val="24"/>
          <w:szCs w:val="24"/>
        </w:rPr>
        <w:t>. Управління Центром здійснюється Засновником через уповноважений ним орган</w:t>
      </w:r>
      <w:r w:rsidR="008C18DF" w:rsidRPr="003C115B">
        <w:rPr>
          <w:color w:val="000000"/>
          <w:sz w:val="24"/>
          <w:szCs w:val="24"/>
        </w:rPr>
        <w:t xml:space="preserve"> </w:t>
      </w:r>
      <w:r w:rsidR="00051FC1" w:rsidRPr="003C115B">
        <w:rPr>
          <w:color w:val="000000"/>
          <w:sz w:val="24"/>
          <w:szCs w:val="24"/>
        </w:rPr>
        <w:t xml:space="preserve">– </w:t>
      </w:r>
      <w:r w:rsidR="007C4B15" w:rsidRPr="003C115B">
        <w:rPr>
          <w:color w:val="000000"/>
          <w:sz w:val="24"/>
          <w:szCs w:val="24"/>
        </w:rPr>
        <w:t>В</w:t>
      </w:r>
      <w:r w:rsidR="00051FC1" w:rsidRPr="003C115B">
        <w:rPr>
          <w:color w:val="000000"/>
          <w:sz w:val="24"/>
          <w:szCs w:val="24"/>
        </w:rPr>
        <w:t xml:space="preserve">ідділ освіти Роменської міської ради Сумської області. </w:t>
      </w:r>
    </w:p>
    <w:p w:rsidR="00051FC1" w:rsidRPr="003C115B" w:rsidRDefault="009A605D" w:rsidP="008C18DF">
      <w:pPr>
        <w:spacing w:after="120" w:line="276" w:lineRule="auto"/>
        <w:ind w:firstLine="567"/>
        <w:jc w:val="both"/>
        <w:rPr>
          <w:color w:val="000000"/>
          <w:sz w:val="24"/>
          <w:szCs w:val="24"/>
        </w:rPr>
      </w:pPr>
      <w:r w:rsidRPr="003C115B">
        <w:rPr>
          <w:color w:val="000000"/>
          <w:sz w:val="24"/>
          <w:szCs w:val="24"/>
        </w:rPr>
        <w:t>6</w:t>
      </w:r>
      <w:r w:rsidR="00051FC1" w:rsidRPr="003C115B">
        <w:rPr>
          <w:color w:val="000000"/>
          <w:sz w:val="24"/>
          <w:szCs w:val="24"/>
        </w:rPr>
        <w:t xml:space="preserve">. Юридична адреса Центру: </w:t>
      </w:r>
      <w:bookmarkStart w:id="6" w:name="_Hlk187050312"/>
      <w:r w:rsidR="00051FC1" w:rsidRPr="003C115B">
        <w:rPr>
          <w:color w:val="000000"/>
          <w:sz w:val="24"/>
          <w:szCs w:val="24"/>
        </w:rPr>
        <w:t>42000, Україна, Сумська область, м</w:t>
      </w:r>
      <w:r w:rsidR="007C4B15" w:rsidRPr="003C115B">
        <w:rPr>
          <w:color w:val="000000"/>
          <w:sz w:val="24"/>
          <w:szCs w:val="24"/>
        </w:rPr>
        <w:t xml:space="preserve">істо </w:t>
      </w:r>
      <w:r w:rsidR="00051FC1" w:rsidRPr="003C115B">
        <w:rPr>
          <w:color w:val="000000"/>
          <w:sz w:val="24"/>
          <w:szCs w:val="24"/>
        </w:rPr>
        <w:t>Ромни,  вул</w:t>
      </w:r>
      <w:r w:rsidR="007C4B15" w:rsidRPr="003C115B">
        <w:rPr>
          <w:color w:val="000000"/>
          <w:sz w:val="24"/>
          <w:szCs w:val="24"/>
        </w:rPr>
        <w:t>иця</w:t>
      </w:r>
      <w:r w:rsidR="00051FC1" w:rsidRPr="003C115B">
        <w:rPr>
          <w:color w:val="000000"/>
          <w:sz w:val="24"/>
          <w:szCs w:val="24"/>
        </w:rPr>
        <w:t xml:space="preserve">  Коржівська, 2, тел. +38</w:t>
      </w:r>
      <w:r w:rsidR="007C4B15" w:rsidRPr="003C115B">
        <w:rPr>
          <w:color w:val="000000"/>
          <w:sz w:val="24"/>
          <w:szCs w:val="24"/>
        </w:rPr>
        <w:t> </w:t>
      </w:r>
      <w:r w:rsidR="00051FC1" w:rsidRPr="003C115B">
        <w:rPr>
          <w:color w:val="000000"/>
          <w:sz w:val="24"/>
          <w:szCs w:val="24"/>
        </w:rPr>
        <w:t>096</w:t>
      </w:r>
      <w:r w:rsidR="007C4B15" w:rsidRPr="003C115B">
        <w:rPr>
          <w:color w:val="000000"/>
          <w:sz w:val="24"/>
          <w:szCs w:val="24"/>
        </w:rPr>
        <w:t> </w:t>
      </w:r>
      <w:r w:rsidR="00051FC1" w:rsidRPr="003C115B">
        <w:rPr>
          <w:color w:val="000000"/>
          <w:sz w:val="24"/>
          <w:szCs w:val="24"/>
        </w:rPr>
        <w:t>151</w:t>
      </w:r>
      <w:r w:rsidR="007C4B15" w:rsidRPr="003C115B">
        <w:rPr>
          <w:color w:val="000000"/>
          <w:sz w:val="24"/>
          <w:szCs w:val="24"/>
        </w:rPr>
        <w:t xml:space="preserve"> </w:t>
      </w:r>
      <w:r w:rsidR="00051FC1" w:rsidRPr="003C115B">
        <w:rPr>
          <w:color w:val="000000"/>
          <w:sz w:val="24"/>
          <w:szCs w:val="24"/>
        </w:rPr>
        <w:t>36</w:t>
      </w:r>
      <w:r w:rsidR="007C4B15" w:rsidRPr="003C115B">
        <w:rPr>
          <w:color w:val="000000"/>
          <w:sz w:val="24"/>
          <w:szCs w:val="24"/>
        </w:rPr>
        <w:t xml:space="preserve"> </w:t>
      </w:r>
      <w:r w:rsidR="00051FC1" w:rsidRPr="003C115B">
        <w:rPr>
          <w:color w:val="000000"/>
          <w:sz w:val="24"/>
          <w:szCs w:val="24"/>
        </w:rPr>
        <w:t xml:space="preserve">92. Код ЄДРПОУ </w:t>
      </w:r>
      <w:r w:rsidR="00051FC1" w:rsidRPr="003C115B">
        <w:rPr>
          <w:color w:val="000000"/>
          <w:sz w:val="24"/>
          <w:szCs w:val="24"/>
          <w:shd w:val="clear" w:color="auto" w:fill="FFFFFF"/>
        </w:rPr>
        <w:t>42391609</w:t>
      </w:r>
      <w:bookmarkEnd w:id="6"/>
      <w:r w:rsidR="00051FC1" w:rsidRPr="003C115B">
        <w:rPr>
          <w:color w:val="000000"/>
          <w:sz w:val="24"/>
          <w:szCs w:val="24"/>
          <w:shd w:val="clear" w:color="auto" w:fill="FFFFFF"/>
        </w:rPr>
        <w:t xml:space="preserve">. </w:t>
      </w:r>
    </w:p>
    <w:p w:rsidR="00051FC1" w:rsidRPr="003C115B" w:rsidRDefault="009A605D" w:rsidP="008C18DF">
      <w:pPr>
        <w:spacing w:after="120" w:line="276" w:lineRule="auto"/>
        <w:ind w:firstLine="567"/>
        <w:jc w:val="both"/>
        <w:rPr>
          <w:color w:val="000000"/>
          <w:sz w:val="24"/>
          <w:szCs w:val="24"/>
        </w:rPr>
      </w:pPr>
      <w:r w:rsidRPr="003C115B">
        <w:rPr>
          <w:color w:val="000000"/>
          <w:sz w:val="24"/>
          <w:szCs w:val="24"/>
        </w:rPr>
        <w:t>7</w:t>
      </w:r>
      <w:r w:rsidR="00051FC1" w:rsidRPr="003C115B">
        <w:rPr>
          <w:color w:val="000000"/>
          <w:sz w:val="24"/>
          <w:szCs w:val="24"/>
        </w:rPr>
        <w:t>. Засновник через уповноважений ним орган здійснює фінансування комунальної установи,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в межах чинного законодавства.</w:t>
      </w:r>
      <w:bookmarkStart w:id="7" w:name="_GoBack"/>
      <w:bookmarkEnd w:id="7"/>
    </w:p>
    <w:p w:rsidR="00051FC1" w:rsidRPr="003C115B" w:rsidRDefault="009A605D" w:rsidP="008C18DF">
      <w:pPr>
        <w:spacing w:after="120" w:line="276" w:lineRule="auto"/>
        <w:ind w:firstLine="567"/>
        <w:jc w:val="both"/>
        <w:rPr>
          <w:color w:val="000000"/>
          <w:sz w:val="24"/>
          <w:szCs w:val="24"/>
        </w:rPr>
      </w:pPr>
      <w:r w:rsidRPr="003C115B">
        <w:rPr>
          <w:color w:val="000000"/>
          <w:sz w:val="24"/>
          <w:szCs w:val="24"/>
        </w:rPr>
        <w:t>8</w:t>
      </w:r>
      <w:r w:rsidR="00051FC1" w:rsidRPr="003C115B">
        <w:rPr>
          <w:color w:val="000000"/>
          <w:sz w:val="24"/>
          <w:szCs w:val="24"/>
        </w:rPr>
        <w:t>. Центр у своїй діяльності керується Конституцією України, Конвенцією про права осіб з інвалідністю, Законами України «Про освіту», «</w:t>
      </w:r>
      <w:r w:rsidR="007C4B15" w:rsidRPr="003C115B">
        <w:rPr>
          <w:color w:val="000000"/>
          <w:sz w:val="24"/>
          <w:szCs w:val="24"/>
        </w:rPr>
        <w:t>Про повну загальну середню освіту</w:t>
      </w:r>
      <w:r w:rsidR="00051FC1" w:rsidRPr="003C115B">
        <w:rPr>
          <w:color w:val="000000"/>
          <w:sz w:val="24"/>
          <w:szCs w:val="24"/>
        </w:rPr>
        <w:t>», «Про дошкільну освіту», Бюджетним кодексом</w:t>
      </w:r>
      <w:r w:rsidR="007C4B15" w:rsidRPr="003C115B">
        <w:rPr>
          <w:color w:val="000000"/>
          <w:sz w:val="24"/>
          <w:szCs w:val="24"/>
        </w:rPr>
        <w:t xml:space="preserve"> України</w:t>
      </w:r>
      <w:r w:rsidR="00051FC1" w:rsidRPr="003C115B">
        <w:rPr>
          <w:color w:val="000000"/>
          <w:sz w:val="24"/>
          <w:szCs w:val="24"/>
        </w:rPr>
        <w:t>, Постановою Кабінету Міністрів України від 12 липня 2017</w:t>
      </w:r>
      <w:r w:rsidR="007C4B15" w:rsidRPr="003C115B">
        <w:rPr>
          <w:color w:val="000000"/>
          <w:sz w:val="24"/>
          <w:szCs w:val="24"/>
        </w:rPr>
        <w:t xml:space="preserve"> року</w:t>
      </w:r>
      <w:r w:rsidR="00051FC1" w:rsidRPr="003C115B">
        <w:rPr>
          <w:color w:val="000000"/>
          <w:sz w:val="24"/>
          <w:szCs w:val="24"/>
        </w:rPr>
        <w:t xml:space="preserve"> № 545 «Про затвердження Положення про інклюзивно-ресурсний центр» (зі змінами), актами уповноваженого органу управління та іншими актами законодавства і цим Статутом.</w:t>
      </w:r>
    </w:p>
    <w:p w:rsidR="00051FC1" w:rsidRPr="003C115B" w:rsidRDefault="009A605D" w:rsidP="008C18DF">
      <w:pPr>
        <w:spacing w:after="120" w:line="276" w:lineRule="auto"/>
        <w:ind w:firstLine="567"/>
        <w:jc w:val="both"/>
        <w:rPr>
          <w:color w:val="000000"/>
          <w:sz w:val="24"/>
          <w:szCs w:val="24"/>
        </w:rPr>
      </w:pPr>
      <w:r w:rsidRPr="003C115B">
        <w:rPr>
          <w:color w:val="000000"/>
          <w:sz w:val="24"/>
          <w:szCs w:val="24"/>
        </w:rPr>
        <w:t>9</w:t>
      </w:r>
      <w:r w:rsidR="00051FC1" w:rsidRPr="003C115B">
        <w:rPr>
          <w:color w:val="000000"/>
          <w:sz w:val="24"/>
          <w:szCs w:val="24"/>
        </w:rPr>
        <w:t>. Центр є юридичною особою, має печатку і штамп, бланки встановленого зразка, може мати  самостійний баланс та рахунки в органах Державного казначейства.</w:t>
      </w:r>
    </w:p>
    <w:p w:rsidR="00051FC1" w:rsidRPr="003C115B" w:rsidRDefault="00051FC1" w:rsidP="008C18DF">
      <w:pPr>
        <w:spacing w:after="120" w:line="276" w:lineRule="auto"/>
        <w:ind w:firstLine="567"/>
        <w:jc w:val="both"/>
        <w:rPr>
          <w:color w:val="000000" w:themeColor="text1"/>
          <w:sz w:val="24"/>
          <w:szCs w:val="24"/>
        </w:rPr>
      </w:pPr>
      <w:r w:rsidRPr="003C115B">
        <w:rPr>
          <w:color w:val="000000" w:themeColor="text1"/>
          <w:sz w:val="24"/>
          <w:szCs w:val="24"/>
        </w:rPr>
        <w:t xml:space="preserve">Координацію </w:t>
      </w:r>
      <w:r w:rsidR="00DF564A" w:rsidRPr="003C115B">
        <w:rPr>
          <w:color w:val="000000" w:themeColor="text1"/>
          <w:sz w:val="24"/>
          <w:szCs w:val="24"/>
        </w:rPr>
        <w:t>роботи</w:t>
      </w:r>
      <w:r w:rsidRPr="003C115B">
        <w:rPr>
          <w:color w:val="000000" w:themeColor="text1"/>
          <w:sz w:val="24"/>
          <w:szCs w:val="24"/>
        </w:rPr>
        <w:t>, контроль за дотримання чинного законодавства та аналітичне забезпечення діяльності Центру здійснює обласний</w:t>
      </w:r>
      <w:r w:rsidR="000E533D" w:rsidRPr="003C115B">
        <w:rPr>
          <w:color w:val="000000" w:themeColor="text1"/>
          <w:sz w:val="24"/>
          <w:szCs w:val="24"/>
        </w:rPr>
        <w:t xml:space="preserve"> ресурсний ц</w:t>
      </w:r>
      <w:r w:rsidR="00E33B17" w:rsidRPr="003C115B">
        <w:rPr>
          <w:color w:val="000000" w:themeColor="text1"/>
          <w:sz w:val="24"/>
          <w:szCs w:val="24"/>
        </w:rPr>
        <w:t xml:space="preserve">ентр </w:t>
      </w:r>
      <w:r w:rsidRPr="003C115B">
        <w:rPr>
          <w:color w:val="000000" w:themeColor="text1"/>
          <w:sz w:val="24"/>
          <w:szCs w:val="24"/>
        </w:rPr>
        <w:t>підтримки інклюзивної освіти</w:t>
      </w:r>
      <w:r w:rsidR="00700D38" w:rsidRPr="003C115B">
        <w:rPr>
          <w:color w:val="000000" w:themeColor="text1"/>
          <w:sz w:val="24"/>
          <w:szCs w:val="24"/>
        </w:rPr>
        <w:t xml:space="preserve"> Комунального</w:t>
      </w:r>
      <w:r w:rsidR="00303ED6" w:rsidRPr="003C115B">
        <w:rPr>
          <w:color w:val="000000" w:themeColor="text1"/>
          <w:sz w:val="24"/>
          <w:szCs w:val="24"/>
        </w:rPr>
        <w:t xml:space="preserve"> З</w:t>
      </w:r>
      <w:r w:rsidR="000E533D" w:rsidRPr="003C115B">
        <w:rPr>
          <w:color w:val="000000" w:themeColor="text1"/>
          <w:sz w:val="24"/>
          <w:szCs w:val="24"/>
        </w:rPr>
        <w:t>аклад</w:t>
      </w:r>
      <w:r w:rsidR="00700D38" w:rsidRPr="003C115B">
        <w:rPr>
          <w:color w:val="000000" w:themeColor="text1"/>
          <w:sz w:val="24"/>
          <w:szCs w:val="24"/>
        </w:rPr>
        <w:t>у</w:t>
      </w:r>
      <w:r w:rsidR="000E533D" w:rsidRPr="003C115B">
        <w:rPr>
          <w:color w:val="000000" w:themeColor="text1"/>
          <w:sz w:val="24"/>
          <w:szCs w:val="24"/>
        </w:rPr>
        <w:t xml:space="preserve"> </w:t>
      </w:r>
      <w:r w:rsidR="00700D38" w:rsidRPr="003C115B">
        <w:rPr>
          <w:color w:val="000000" w:themeColor="text1"/>
          <w:sz w:val="24"/>
          <w:szCs w:val="24"/>
        </w:rPr>
        <w:t>Сумського обласного інституту післядипломної педагогічної освіти</w:t>
      </w:r>
      <w:r w:rsidR="000E533D" w:rsidRPr="003C115B">
        <w:rPr>
          <w:color w:val="000000" w:themeColor="text1"/>
          <w:sz w:val="24"/>
          <w:szCs w:val="24"/>
        </w:rPr>
        <w:t>.</w:t>
      </w:r>
    </w:p>
    <w:p w:rsidR="00051FC1" w:rsidRPr="003C115B" w:rsidRDefault="009A605D" w:rsidP="008C18DF">
      <w:pPr>
        <w:spacing w:after="120" w:line="276" w:lineRule="auto"/>
        <w:ind w:firstLine="567"/>
        <w:jc w:val="both"/>
        <w:rPr>
          <w:color w:val="000000"/>
          <w:sz w:val="24"/>
          <w:szCs w:val="24"/>
        </w:rPr>
      </w:pPr>
      <w:r w:rsidRPr="003C115B">
        <w:rPr>
          <w:color w:val="000000"/>
          <w:sz w:val="24"/>
          <w:szCs w:val="24"/>
        </w:rPr>
        <w:lastRenderedPageBreak/>
        <w:t>10</w:t>
      </w:r>
      <w:r w:rsidR="00051FC1" w:rsidRPr="003C115B">
        <w:rPr>
          <w:color w:val="000000"/>
          <w:sz w:val="24"/>
          <w:szCs w:val="24"/>
        </w:rPr>
        <w:t>. Центр є неприбутковою установою та не має на меті отримання доходів.</w:t>
      </w:r>
    </w:p>
    <w:p w:rsidR="00051FC1" w:rsidRPr="003C115B" w:rsidRDefault="00051FC1" w:rsidP="008C18DF">
      <w:pPr>
        <w:tabs>
          <w:tab w:val="left" w:pos="800"/>
        </w:tabs>
        <w:spacing w:after="120" w:line="276" w:lineRule="auto"/>
        <w:ind w:firstLine="567"/>
        <w:jc w:val="both"/>
        <w:rPr>
          <w:color w:val="000000"/>
          <w:sz w:val="24"/>
          <w:szCs w:val="24"/>
        </w:rPr>
      </w:pPr>
      <w:r w:rsidRPr="003C115B">
        <w:rPr>
          <w:color w:val="000000"/>
          <w:sz w:val="24"/>
          <w:szCs w:val="24"/>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051FC1" w:rsidRPr="003C115B" w:rsidRDefault="00051FC1" w:rsidP="008C18DF">
      <w:pPr>
        <w:spacing w:after="120" w:line="276" w:lineRule="auto"/>
        <w:ind w:firstLine="567"/>
        <w:jc w:val="both"/>
        <w:rPr>
          <w:color w:val="000000"/>
          <w:sz w:val="24"/>
          <w:szCs w:val="24"/>
        </w:rPr>
      </w:pPr>
      <w:r w:rsidRPr="003C115B">
        <w:rPr>
          <w:color w:val="000000"/>
          <w:sz w:val="24"/>
          <w:szCs w:val="24"/>
        </w:rPr>
        <w:t>Доходи (прибутки) Центру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w:t>
      </w:r>
    </w:p>
    <w:p w:rsidR="002433E9" w:rsidRPr="003C115B" w:rsidRDefault="00DF564A" w:rsidP="008C18DF">
      <w:pPr>
        <w:pStyle w:val="rvps2"/>
        <w:shd w:val="clear" w:color="auto" w:fill="FFFFFF"/>
        <w:spacing w:before="0" w:beforeAutospacing="0" w:after="120" w:afterAutospacing="0" w:line="276" w:lineRule="auto"/>
        <w:ind w:firstLine="567"/>
        <w:jc w:val="both"/>
        <w:rPr>
          <w:color w:val="7030A0"/>
        </w:rPr>
      </w:pPr>
      <w:r w:rsidRPr="003C115B">
        <w:rPr>
          <w:color w:val="000000"/>
        </w:rPr>
        <w:t>11.</w:t>
      </w:r>
      <w:r w:rsidR="009D6061" w:rsidRPr="003C115B">
        <w:rPr>
          <w:color w:val="000000"/>
        </w:rPr>
        <w:t xml:space="preserve"> </w:t>
      </w:r>
      <w:r w:rsidRPr="003C115B">
        <w:rPr>
          <w:color w:val="000000"/>
        </w:rPr>
        <w:t>Інклюзивно-ресурсний центр надає послуги особам з особливими освітніми потребами, які проживають (навчаються) на території</w:t>
      </w:r>
      <w:r w:rsidR="006A1BF0" w:rsidRPr="003C115B">
        <w:rPr>
          <w:color w:val="000000"/>
        </w:rPr>
        <w:t xml:space="preserve"> </w:t>
      </w:r>
      <w:r w:rsidR="006A1BF0" w:rsidRPr="003C115B">
        <w:rPr>
          <w:color w:val="000000" w:themeColor="text1"/>
        </w:rPr>
        <w:t>Роменської міської територіальної громади</w:t>
      </w:r>
      <w:r w:rsidRPr="003C115B">
        <w:rPr>
          <w:color w:val="000000" w:themeColor="text1"/>
        </w:rPr>
        <w:t xml:space="preserve"> </w:t>
      </w:r>
      <w:r w:rsidR="002433E9" w:rsidRPr="003C115B">
        <w:rPr>
          <w:color w:val="000000" w:themeColor="text1"/>
        </w:rPr>
        <w:t>Сумської області</w:t>
      </w:r>
      <w:r w:rsidRPr="003C115B">
        <w:rPr>
          <w:color w:val="000000"/>
        </w:rPr>
        <w:t xml:space="preserve">, за умови подання необхідних документів. </w:t>
      </w:r>
      <w:bookmarkStart w:id="8" w:name="n14"/>
      <w:bookmarkEnd w:id="8"/>
    </w:p>
    <w:p w:rsidR="00DF564A" w:rsidRPr="003C115B" w:rsidRDefault="00DF564A" w:rsidP="008C18DF">
      <w:pPr>
        <w:pStyle w:val="rvps2"/>
        <w:shd w:val="clear" w:color="auto" w:fill="FFFFFF"/>
        <w:spacing w:before="0" w:beforeAutospacing="0" w:after="120" w:afterAutospacing="0" w:line="276" w:lineRule="auto"/>
        <w:ind w:firstLine="567"/>
        <w:jc w:val="both"/>
        <w:rPr>
          <w:color w:val="000000"/>
        </w:rPr>
      </w:pPr>
      <w:r w:rsidRPr="003C115B">
        <w:rPr>
          <w:color w:val="000000"/>
        </w:rPr>
        <w:t xml:space="preserve">У разі обслуговування осіб з особливими освітніми потребами, які проживають на території іншої адміністративно-територіальної одиниці або територіальної громади, інклюзивно-ресурсний центр не пізніше 15 числа, що настає за місяцем, в якому було подано звернення, інформує про таких осіб засновника та </w:t>
      </w:r>
      <w:r w:rsidR="006A1BF0" w:rsidRPr="003C115B">
        <w:rPr>
          <w:color w:val="000000" w:themeColor="text1"/>
        </w:rPr>
        <w:t xml:space="preserve">Відділ освіти </w:t>
      </w:r>
      <w:r w:rsidR="002433E9" w:rsidRPr="003C115B">
        <w:rPr>
          <w:color w:val="000000" w:themeColor="text1"/>
        </w:rPr>
        <w:t>РМР</w:t>
      </w:r>
      <w:r w:rsidRPr="003C115B">
        <w:rPr>
          <w:color w:val="000000" w:themeColor="text1"/>
        </w:rPr>
        <w:t xml:space="preserve"> </w:t>
      </w:r>
      <w:r w:rsidRPr="003C115B">
        <w:rPr>
          <w:color w:val="000000"/>
        </w:rPr>
        <w:t xml:space="preserve">з метою укладення договору про співробітництво. У такому разі діяльність інклюзивно-ресурсного центру організовується за однією із форм співробітництва, визначених Законом </w:t>
      </w:r>
      <w:r w:rsidR="009D6061" w:rsidRPr="003C115B">
        <w:rPr>
          <w:color w:val="000000"/>
        </w:rPr>
        <w:t>України</w:t>
      </w:r>
      <w:r w:rsidRPr="003C115B">
        <w:rPr>
          <w:color w:val="000000"/>
        </w:rPr>
        <w:t> </w:t>
      </w:r>
      <w:r w:rsidR="009D6061" w:rsidRPr="003C115B">
        <w:rPr>
          <w:color w:val="000000"/>
        </w:rPr>
        <w:t>«</w:t>
      </w:r>
      <w:r w:rsidRPr="003C115B">
        <w:rPr>
          <w:color w:val="000000"/>
        </w:rPr>
        <w:t>Про співробітництво територіальних громад</w:t>
      </w:r>
      <w:r w:rsidR="009D6061" w:rsidRPr="003C115B">
        <w:rPr>
          <w:color w:val="000000"/>
        </w:rPr>
        <w:t>»</w:t>
      </w:r>
      <w:r w:rsidRPr="003C115B">
        <w:rPr>
          <w:color w:val="000000"/>
        </w:rPr>
        <w:t>.</w:t>
      </w:r>
    </w:p>
    <w:p w:rsidR="00051FC1" w:rsidRPr="003C115B" w:rsidRDefault="00051FC1" w:rsidP="00051FC1">
      <w:pPr>
        <w:rPr>
          <w:b/>
          <w:color w:val="000000"/>
          <w:spacing w:val="-1"/>
          <w:sz w:val="24"/>
          <w:szCs w:val="24"/>
        </w:rPr>
      </w:pPr>
    </w:p>
    <w:p w:rsidR="00051FC1" w:rsidRPr="003C115B" w:rsidRDefault="00051FC1" w:rsidP="009D6061">
      <w:pPr>
        <w:jc w:val="center"/>
        <w:rPr>
          <w:b/>
          <w:color w:val="000000"/>
          <w:spacing w:val="-1"/>
          <w:sz w:val="24"/>
          <w:szCs w:val="24"/>
        </w:rPr>
      </w:pPr>
      <w:r w:rsidRPr="003C115B">
        <w:rPr>
          <w:b/>
          <w:color w:val="000000"/>
          <w:spacing w:val="-1"/>
          <w:sz w:val="24"/>
          <w:szCs w:val="24"/>
        </w:rPr>
        <w:t>ІІ. МЕТА, ЗАВДАННЯ ТА ПРЕДМЕТ ДІЯЛЬНОСТІ</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1. Центр створений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2. Відповідно до поставленої мети, предметом діяльності та основними завданнями Центру є:</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2) надання рекомендацій закладам освіти щодо розроблення індивідуальної програми розвитку особи;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3) консультування батьків, інших законних представників особи з особливими освітніми потребами щодо особливостей її розвитку;</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4) забезпечення участі педагогічних працівників інклюзивно-ресурсного центру:</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у діяльності команди психолого-педагогічного супроводу особи з особливими освітніми потребами;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у семінарах, тренінгах, майстер-класах для підвищення кваліфікації педагогічних працівників, обміну досвідом тощо;</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5) залучення (у разі потреби) педагогічних працівників інклюзивно-ресурсного центру під час засідань психолого-педагогічного консиліуму у спеціальних закладах загальної середньої освіти;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lastRenderedPageBreak/>
        <w:t>6) надання психолого-педагогічних, корекційно-розвиткових та інших послуг дітям з особливими освітніми потребами: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дітям раннього та дошкільного віку, які не відвідують заклади дошкільної освіти;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дітям, які здобувають освіту у формі педагогічного патронажу;</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визначення потреби в асистент</w:t>
      </w:r>
      <w:r w:rsidR="009D1C0B" w:rsidRPr="003C115B">
        <w:rPr>
          <w:color w:val="000000"/>
          <w:sz w:val="24"/>
          <w:szCs w:val="24"/>
        </w:rPr>
        <w:t>а</w:t>
      </w:r>
      <w:r w:rsidRPr="003C115B">
        <w:rPr>
          <w:color w:val="000000"/>
          <w:sz w:val="24"/>
          <w:szCs w:val="24"/>
        </w:rPr>
        <w:t xml:space="preserve"> учня та/або супроводі дитини з особливими освітніми потребами в інклюзивному класі (групі);</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7) визначення рівня підтримки особи з особливими освітніми потребами в закладі освіти;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8)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w:t>
      </w:r>
      <w:r w:rsidR="00212E09" w:rsidRPr="003C115B">
        <w:rPr>
          <w:color w:val="000000"/>
          <w:sz w:val="24"/>
          <w:szCs w:val="24"/>
        </w:rPr>
        <w:t xml:space="preserve">ивації щодо розвитку </w:t>
      </w:r>
      <w:r w:rsidRPr="003C115B">
        <w:rPr>
          <w:color w:val="000000"/>
          <w:sz w:val="24"/>
          <w:szCs w:val="24"/>
        </w:rPr>
        <w:t xml:space="preserve"> та підвищення обізнаності щодо організації їх навчання і виховання;</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9)  інформування громади про діяльність інклюзивно-ресурсного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10) ведення обліку осіб, які звернулися до інклюзивно-ресурсного центру, шляхом формування їх електронного переліку до автоматизованої системи інклюзивно-ресурсних центрів (далі - АС «ІРЦ»);</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 xml:space="preserve">11) підготовка звітної та аналітичної інформації про результати діяльності інклюзивно-ресурсного центру;   </w:t>
      </w:r>
    </w:p>
    <w:p w:rsidR="00051FC1" w:rsidRPr="003C115B" w:rsidRDefault="00051FC1" w:rsidP="007B41BA">
      <w:pPr>
        <w:tabs>
          <w:tab w:val="num" w:pos="0"/>
        </w:tabs>
        <w:spacing w:after="120" w:line="276" w:lineRule="auto"/>
        <w:ind w:firstLine="567"/>
        <w:jc w:val="both"/>
        <w:rPr>
          <w:snapToGrid w:val="0"/>
          <w:color w:val="000000"/>
          <w:sz w:val="24"/>
          <w:szCs w:val="24"/>
        </w:rPr>
      </w:pPr>
      <w:r w:rsidRPr="003C115B">
        <w:rPr>
          <w:color w:val="000000"/>
          <w:sz w:val="24"/>
          <w:szCs w:val="24"/>
        </w:rPr>
        <w:t>12) і</w:t>
      </w:r>
      <w:r w:rsidRPr="003C115B">
        <w:rPr>
          <w:snapToGrid w:val="0"/>
          <w:color w:val="000000"/>
          <w:sz w:val="24"/>
          <w:szCs w:val="24"/>
        </w:rPr>
        <w:t xml:space="preserve">нші функції, що випливають з покладених на </w:t>
      </w:r>
      <w:r w:rsidRPr="003C115B">
        <w:rPr>
          <w:color w:val="000000"/>
          <w:sz w:val="24"/>
          <w:szCs w:val="24"/>
        </w:rPr>
        <w:t xml:space="preserve">Центр </w:t>
      </w:r>
      <w:r w:rsidRPr="003C115B">
        <w:rPr>
          <w:snapToGrid w:val="0"/>
          <w:color w:val="000000"/>
          <w:sz w:val="24"/>
          <w:szCs w:val="24"/>
        </w:rPr>
        <w:t>завдань.</w:t>
      </w:r>
    </w:p>
    <w:p w:rsidR="00051FC1" w:rsidRPr="003C115B" w:rsidRDefault="00051FC1" w:rsidP="007B41BA">
      <w:pPr>
        <w:spacing w:after="120" w:line="276" w:lineRule="auto"/>
        <w:ind w:firstLine="567"/>
        <w:jc w:val="both"/>
        <w:rPr>
          <w:color w:val="000000"/>
          <w:sz w:val="24"/>
          <w:szCs w:val="24"/>
        </w:rPr>
      </w:pPr>
      <w:r w:rsidRPr="003C115B">
        <w:rPr>
          <w:color w:val="000000"/>
          <w:sz w:val="24"/>
          <w:szCs w:val="24"/>
        </w:rPr>
        <w:t>3. Центр провадить діяльність з урахуванням таких принципів, як повага та сприйняття і</w:t>
      </w:r>
      <w:r w:rsidR="00372A03" w:rsidRPr="003C115B">
        <w:rPr>
          <w:color w:val="000000"/>
          <w:sz w:val="24"/>
          <w:szCs w:val="24"/>
        </w:rPr>
        <w:t>ндивідуальних особливостей осіб</w:t>
      </w:r>
      <w:r w:rsidRPr="003C115B">
        <w:rPr>
          <w:color w:val="000000"/>
          <w:sz w:val="24"/>
          <w:szCs w:val="24"/>
        </w:rPr>
        <w:t>, дотри</w:t>
      </w:r>
      <w:r w:rsidR="00372A03" w:rsidRPr="003C115B">
        <w:rPr>
          <w:color w:val="000000"/>
          <w:sz w:val="24"/>
          <w:szCs w:val="24"/>
        </w:rPr>
        <w:t>мання найкращих інтересів особи</w:t>
      </w:r>
      <w:r w:rsidRPr="003C115B">
        <w:rPr>
          <w:color w:val="000000"/>
          <w:sz w:val="24"/>
          <w:szCs w:val="24"/>
        </w:rPr>
        <w:t>, недопущення дискримінації та порушення прав дитини, конфіденційність, доступність освітніх послуг з раннього віку, міжвідомча співпраця.</w:t>
      </w:r>
    </w:p>
    <w:p w:rsidR="00051FC1" w:rsidRPr="003C115B" w:rsidRDefault="00051FC1" w:rsidP="007B41BA">
      <w:pPr>
        <w:shd w:val="clear" w:color="auto" w:fill="FFFFFF"/>
        <w:spacing w:after="120" w:line="276" w:lineRule="auto"/>
        <w:ind w:firstLine="567"/>
        <w:jc w:val="both"/>
        <w:rPr>
          <w:color w:val="000000"/>
          <w:sz w:val="24"/>
          <w:szCs w:val="24"/>
          <w:lang w:eastAsia="uk-UA"/>
        </w:rPr>
      </w:pPr>
      <w:r w:rsidRPr="003C115B">
        <w:rPr>
          <w:snapToGrid w:val="0"/>
          <w:color w:val="000000"/>
          <w:sz w:val="24"/>
          <w:szCs w:val="24"/>
          <w:lang w:eastAsia="uk-UA"/>
        </w:rPr>
        <w:t>4.</w:t>
      </w:r>
      <w:r w:rsidRPr="003C115B">
        <w:rPr>
          <w:color w:val="000000"/>
          <w:sz w:val="24"/>
          <w:szCs w:val="24"/>
          <w:lang w:eastAsia="uk-UA"/>
        </w:rPr>
        <w:t xml:space="preserve"> З метою якісного виконання покладених завдань Центр зобов’язаний:</w:t>
      </w:r>
    </w:p>
    <w:p w:rsidR="00051FC1" w:rsidRPr="003C115B" w:rsidRDefault="00051FC1" w:rsidP="007B41BA">
      <w:pPr>
        <w:shd w:val="clear" w:color="auto" w:fill="FFFFFF"/>
        <w:spacing w:after="120" w:line="276" w:lineRule="auto"/>
        <w:ind w:firstLine="567"/>
        <w:jc w:val="both"/>
        <w:rPr>
          <w:color w:val="000000"/>
          <w:sz w:val="24"/>
          <w:szCs w:val="24"/>
        </w:rPr>
      </w:pPr>
      <w:bookmarkStart w:id="9" w:name="n44"/>
      <w:bookmarkStart w:id="10" w:name="n45"/>
      <w:bookmarkEnd w:id="9"/>
      <w:bookmarkEnd w:id="10"/>
      <w:r w:rsidRPr="003C115B">
        <w:rPr>
          <w:color w:val="000000"/>
          <w:sz w:val="24"/>
          <w:szCs w:val="24"/>
        </w:rPr>
        <w:t>у разі виявлення складних життєвих обставин та/або ри</w:t>
      </w:r>
      <w:r w:rsidR="00212E09" w:rsidRPr="003C115B">
        <w:rPr>
          <w:color w:val="000000"/>
          <w:sz w:val="24"/>
          <w:szCs w:val="24"/>
        </w:rPr>
        <w:t>зику для життя і здоров'я особи</w:t>
      </w:r>
      <w:r w:rsidRPr="003C115B">
        <w:rPr>
          <w:color w:val="000000"/>
          <w:sz w:val="24"/>
          <w:szCs w:val="24"/>
        </w:rPr>
        <w:t xml:space="preserve"> невідкладно інформувати службу у справах д</w:t>
      </w:r>
      <w:r w:rsidR="00212E09" w:rsidRPr="003C115B">
        <w:rPr>
          <w:color w:val="000000"/>
          <w:sz w:val="24"/>
          <w:szCs w:val="24"/>
        </w:rPr>
        <w:t>ітей за місцем проживання</w:t>
      </w:r>
      <w:r w:rsidRPr="003C115B">
        <w:rPr>
          <w:color w:val="000000"/>
          <w:sz w:val="24"/>
          <w:szCs w:val="24"/>
        </w:rPr>
        <w:t xml:space="preserve"> та територіальний підрозділ Національної поліції;</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вносити Засновнику пропозиції щодо удосконалення діяльності інклюзивно-ресурсного центру;</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залучати у разі потреби додаткових фахівців, у тому числі медичних працівників, працівників соціальних служб, фахівців інших інклюзивно-ресурсних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w:t>
      </w:r>
    </w:p>
    <w:p w:rsidR="00051FC1" w:rsidRPr="003C115B" w:rsidRDefault="00051FC1" w:rsidP="00051FC1">
      <w:pPr>
        <w:shd w:val="clear" w:color="auto" w:fill="FFFFFF"/>
        <w:ind w:firstLine="450"/>
        <w:jc w:val="both"/>
        <w:rPr>
          <w:color w:val="000000"/>
          <w:sz w:val="24"/>
          <w:szCs w:val="24"/>
        </w:rPr>
      </w:pPr>
    </w:p>
    <w:p w:rsidR="00051FC1" w:rsidRPr="003C115B" w:rsidRDefault="00051FC1" w:rsidP="009D6061">
      <w:pPr>
        <w:jc w:val="center"/>
        <w:rPr>
          <w:b/>
          <w:color w:val="000000"/>
          <w:sz w:val="24"/>
          <w:szCs w:val="24"/>
        </w:rPr>
      </w:pPr>
      <w:r w:rsidRPr="003C115B">
        <w:rPr>
          <w:b/>
          <w:color w:val="000000"/>
          <w:sz w:val="24"/>
          <w:szCs w:val="24"/>
        </w:rPr>
        <w:t>ІІІ. ПРАВОВИЙ СТАТУС</w:t>
      </w:r>
    </w:p>
    <w:p w:rsidR="00051FC1" w:rsidRPr="003C115B" w:rsidRDefault="00051FC1" w:rsidP="007B41BA">
      <w:pPr>
        <w:spacing w:after="120" w:line="276" w:lineRule="auto"/>
        <w:ind w:firstLine="567"/>
        <w:jc w:val="both"/>
        <w:rPr>
          <w:color w:val="000000"/>
          <w:sz w:val="24"/>
          <w:szCs w:val="24"/>
        </w:rPr>
      </w:pPr>
      <w:r w:rsidRPr="003C115B">
        <w:rPr>
          <w:color w:val="000000"/>
          <w:sz w:val="24"/>
          <w:szCs w:val="24"/>
        </w:rPr>
        <w:t>1. Центр є юридичною особою публічного права.</w:t>
      </w:r>
    </w:p>
    <w:p w:rsidR="00051FC1" w:rsidRPr="003C115B" w:rsidRDefault="00051FC1" w:rsidP="007B41BA">
      <w:pPr>
        <w:spacing w:after="120" w:line="276" w:lineRule="auto"/>
        <w:ind w:firstLine="567"/>
        <w:jc w:val="both"/>
        <w:rPr>
          <w:color w:val="000000"/>
          <w:sz w:val="24"/>
          <w:szCs w:val="24"/>
        </w:rPr>
      </w:pPr>
      <w:r w:rsidRPr="003C115B">
        <w:rPr>
          <w:color w:val="000000"/>
          <w:sz w:val="24"/>
          <w:szCs w:val="24"/>
        </w:rPr>
        <w:t>2. Центр користується закріпленим за ним комунальним майном на праві оперативного управління.</w:t>
      </w:r>
    </w:p>
    <w:p w:rsidR="00051FC1" w:rsidRPr="003C115B" w:rsidRDefault="00051FC1" w:rsidP="007B41BA">
      <w:pPr>
        <w:spacing w:after="120" w:line="276" w:lineRule="auto"/>
        <w:ind w:firstLine="567"/>
        <w:jc w:val="both"/>
        <w:rPr>
          <w:color w:val="000000"/>
          <w:sz w:val="24"/>
          <w:szCs w:val="24"/>
        </w:rPr>
      </w:pPr>
      <w:r w:rsidRPr="003C115B">
        <w:rPr>
          <w:color w:val="000000"/>
          <w:sz w:val="24"/>
          <w:szCs w:val="24"/>
        </w:rPr>
        <w:lastRenderedPageBreak/>
        <w:t>3. Центр здійснює некомерційну господарську діяльність.</w:t>
      </w:r>
    </w:p>
    <w:p w:rsidR="00051FC1" w:rsidRPr="003C115B" w:rsidRDefault="00051FC1" w:rsidP="007B41BA">
      <w:pPr>
        <w:spacing w:after="120" w:line="276" w:lineRule="auto"/>
        <w:ind w:firstLine="567"/>
        <w:jc w:val="both"/>
        <w:rPr>
          <w:color w:val="000000"/>
          <w:sz w:val="24"/>
          <w:szCs w:val="24"/>
        </w:rPr>
      </w:pPr>
      <w:r w:rsidRPr="003C115B">
        <w:rPr>
          <w:color w:val="000000"/>
          <w:sz w:val="24"/>
          <w:szCs w:val="24"/>
        </w:rPr>
        <w:t>4. Для здійснення діяльності Центр залучає і використовує матеріально-технічні, фінансові, трудові та інші види ресурсів, використання яких не заборонено законодавством.</w:t>
      </w:r>
    </w:p>
    <w:p w:rsidR="00051FC1" w:rsidRPr="003C115B" w:rsidRDefault="00051FC1" w:rsidP="007B41BA">
      <w:pPr>
        <w:spacing w:after="120" w:line="276" w:lineRule="auto"/>
        <w:ind w:firstLine="567"/>
        <w:jc w:val="both"/>
        <w:rPr>
          <w:color w:val="000000"/>
          <w:sz w:val="24"/>
          <w:szCs w:val="24"/>
        </w:rPr>
      </w:pPr>
      <w:r w:rsidRPr="003C115B">
        <w:rPr>
          <w:color w:val="000000"/>
          <w:sz w:val="24"/>
          <w:szCs w:val="24"/>
        </w:rPr>
        <w:t xml:space="preserve">5. Засновник та </w:t>
      </w:r>
      <w:r w:rsidR="002433E9" w:rsidRPr="003C115B">
        <w:rPr>
          <w:color w:val="000000" w:themeColor="text1"/>
          <w:sz w:val="24"/>
          <w:szCs w:val="24"/>
        </w:rPr>
        <w:t>Відділ освіти РМР</w:t>
      </w:r>
      <w:r w:rsidR="006A1BF0" w:rsidRPr="003C115B">
        <w:rPr>
          <w:color w:val="000000" w:themeColor="text1"/>
          <w:sz w:val="24"/>
          <w:szCs w:val="24"/>
        </w:rPr>
        <w:t xml:space="preserve"> </w:t>
      </w:r>
      <w:r w:rsidRPr="003C115B">
        <w:rPr>
          <w:color w:val="000000"/>
          <w:sz w:val="24"/>
          <w:szCs w:val="24"/>
        </w:rPr>
        <w:t xml:space="preserve">не відповідають за зобов'язаннями Центра, а Центр не відповідає за зобов'язаннями Засновника та </w:t>
      </w:r>
      <w:r w:rsidR="006A1BF0" w:rsidRPr="003C115B">
        <w:rPr>
          <w:color w:val="000000" w:themeColor="text1"/>
          <w:sz w:val="24"/>
          <w:szCs w:val="24"/>
        </w:rPr>
        <w:t xml:space="preserve">Відділу освіти </w:t>
      </w:r>
      <w:r w:rsidR="002433E9" w:rsidRPr="003C115B">
        <w:rPr>
          <w:color w:val="000000" w:themeColor="text1"/>
          <w:sz w:val="24"/>
          <w:szCs w:val="24"/>
        </w:rPr>
        <w:t>РМР</w:t>
      </w:r>
      <w:r w:rsidRPr="003C115B">
        <w:rPr>
          <w:color w:val="000000"/>
          <w:sz w:val="24"/>
          <w:szCs w:val="24"/>
        </w:rPr>
        <w:t>.</w:t>
      </w:r>
    </w:p>
    <w:p w:rsidR="00051FC1" w:rsidRPr="003C115B" w:rsidRDefault="00051FC1" w:rsidP="00027982">
      <w:pPr>
        <w:spacing w:after="240" w:line="276" w:lineRule="auto"/>
        <w:ind w:firstLine="567"/>
        <w:jc w:val="both"/>
        <w:rPr>
          <w:color w:val="000000"/>
          <w:sz w:val="24"/>
          <w:szCs w:val="24"/>
          <w:lang w:eastAsia="uk-UA"/>
        </w:rPr>
      </w:pPr>
      <w:r w:rsidRPr="003C115B">
        <w:rPr>
          <w:color w:val="000000"/>
          <w:sz w:val="24"/>
          <w:szCs w:val="24"/>
          <w:lang w:eastAsia="uk-UA"/>
        </w:rPr>
        <w:t xml:space="preserve">6. </w:t>
      </w:r>
      <w:r w:rsidRPr="003C115B">
        <w:rPr>
          <w:color w:val="000000"/>
          <w:sz w:val="24"/>
          <w:szCs w:val="24"/>
        </w:rPr>
        <w:t>Центр</w:t>
      </w:r>
      <w:r w:rsidRPr="003C115B">
        <w:rPr>
          <w:color w:val="000000"/>
          <w:sz w:val="24"/>
          <w:szCs w:val="24"/>
          <w:lang w:eastAsia="uk-UA"/>
        </w:rPr>
        <w:t xml:space="preserve"> має право укладати угоди, набувати майнові (у разі самостійного ведення фінансово-господарської діяльності)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027982" w:rsidRPr="003C115B" w:rsidRDefault="00027982" w:rsidP="00027982">
      <w:pPr>
        <w:spacing w:line="276" w:lineRule="auto"/>
        <w:ind w:firstLine="567"/>
        <w:jc w:val="both"/>
        <w:rPr>
          <w:color w:val="000000"/>
          <w:sz w:val="24"/>
          <w:szCs w:val="24"/>
          <w:lang w:eastAsia="uk-UA"/>
        </w:rPr>
      </w:pPr>
    </w:p>
    <w:p w:rsidR="00051FC1" w:rsidRPr="003C115B" w:rsidRDefault="00051FC1" w:rsidP="009D6061">
      <w:pPr>
        <w:jc w:val="center"/>
        <w:rPr>
          <w:b/>
          <w:color w:val="000000"/>
          <w:sz w:val="24"/>
          <w:szCs w:val="24"/>
        </w:rPr>
      </w:pPr>
      <w:r w:rsidRPr="003C115B">
        <w:rPr>
          <w:b/>
          <w:color w:val="000000"/>
          <w:sz w:val="24"/>
          <w:szCs w:val="24"/>
        </w:rPr>
        <w:t>IV. ОРГАНІЗАЦІЯ ПРОВЕДЕННЯ КОМПЛЕКСНОЇ ОЦІНКИ</w:t>
      </w:r>
    </w:p>
    <w:p w:rsidR="00D96F76" w:rsidRPr="003C115B" w:rsidRDefault="00051FC1" w:rsidP="00D96F76">
      <w:pPr>
        <w:pStyle w:val="ae"/>
        <w:numPr>
          <w:ilvl w:val="0"/>
          <w:numId w:val="10"/>
        </w:numPr>
        <w:shd w:val="clear" w:color="auto" w:fill="FFFFFF"/>
        <w:spacing w:after="120" w:line="276" w:lineRule="auto"/>
        <w:ind w:left="0" w:firstLine="567"/>
        <w:contextualSpacing w:val="0"/>
        <w:jc w:val="both"/>
        <w:rPr>
          <w:color w:val="000000" w:themeColor="text1"/>
          <w:sz w:val="24"/>
          <w:szCs w:val="24"/>
        </w:rPr>
      </w:pPr>
      <w:r w:rsidRPr="003C115B">
        <w:rPr>
          <w:color w:val="000000" w:themeColor="text1"/>
          <w:sz w:val="24"/>
          <w:szCs w:val="24"/>
        </w:rPr>
        <w:t>Комплексна оцінка, у тому числі повторна, проводиться</w:t>
      </w:r>
      <w:r w:rsidR="0057389E" w:rsidRPr="003C115B">
        <w:rPr>
          <w:color w:val="000000" w:themeColor="text1"/>
          <w:sz w:val="24"/>
          <w:szCs w:val="24"/>
        </w:rPr>
        <w:t xml:space="preserve"> </w:t>
      </w:r>
      <w:r w:rsidRPr="003C115B">
        <w:rPr>
          <w:color w:val="000000" w:themeColor="text1"/>
          <w:sz w:val="24"/>
          <w:szCs w:val="24"/>
        </w:rPr>
        <w:t>за письмовим (або онлайн, використовуючи АС «ІРЦ») зверненням (заявою) до Центру</w:t>
      </w:r>
      <w:r w:rsidR="00D96F76" w:rsidRPr="003C115B">
        <w:rPr>
          <w:color w:val="000000" w:themeColor="text1"/>
          <w:sz w:val="24"/>
          <w:szCs w:val="24"/>
        </w:rPr>
        <w:t xml:space="preserve"> таких заявників:</w:t>
      </w:r>
      <w:r w:rsidRPr="003C115B">
        <w:rPr>
          <w:color w:val="000000" w:themeColor="text1"/>
          <w:sz w:val="24"/>
          <w:szCs w:val="24"/>
        </w:rPr>
        <w:t xml:space="preserve"> </w:t>
      </w:r>
    </w:p>
    <w:p w:rsidR="00D96F76" w:rsidRPr="003C115B" w:rsidRDefault="00051FC1" w:rsidP="00D96F76">
      <w:pPr>
        <w:shd w:val="clear" w:color="auto" w:fill="FFFFFF"/>
        <w:spacing w:after="120" w:line="276" w:lineRule="auto"/>
        <w:ind w:firstLine="567"/>
        <w:jc w:val="both"/>
        <w:rPr>
          <w:color w:val="000000" w:themeColor="text1"/>
          <w:sz w:val="24"/>
          <w:szCs w:val="24"/>
        </w:rPr>
      </w:pPr>
      <w:r w:rsidRPr="003C115B">
        <w:rPr>
          <w:color w:val="000000" w:themeColor="text1"/>
          <w:sz w:val="24"/>
          <w:szCs w:val="24"/>
        </w:rPr>
        <w:t>батьків (одного з батьків) або інших законних представників особи з особливими освітніми потребами</w:t>
      </w:r>
      <w:r w:rsidR="00D96F76" w:rsidRPr="003C115B">
        <w:rPr>
          <w:color w:val="000000" w:themeColor="text1"/>
          <w:sz w:val="24"/>
          <w:szCs w:val="24"/>
        </w:rPr>
        <w:t>;</w:t>
      </w:r>
    </w:p>
    <w:p w:rsidR="00D96F76" w:rsidRPr="003C115B" w:rsidRDefault="00051FC1" w:rsidP="00D96F76">
      <w:pPr>
        <w:shd w:val="clear" w:color="auto" w:fill="FFFFFF"/>
        <w:spacing w:after="120" w:line="276" w:lineRule="auto"/>
        <w:ind w:firstLine="567"/>
        <w:jc w:val="both"/>
        <w:rPr>
          <w:color w:val="000000" w:themeColor="text1"/>
          <w:sz w:val="24"/>
          <w:szCs w:val="24"/>
        </w:rPr>
      </w:pPr>
      <w:r w:rsidRPr="003C115B">
        <w:rPr>
          <w:color w:val="000000" w:themeColor="text1"/>
          <w:sz w:val="24"/>
          <w:szCs w:val="24"/>
        </w:rPr>
        <w:t>особи з особливими освітніми потребами, яка досягла 14 років (за погодженням із батьками, іншими законними представниками)</w:t>
      </w:r>
      <w:r w:rsidR="00D96F76" w:rsidRPr="003C115B">
        <w:rPr>
          <w:color w:val="000000" w:themeColor="text1"/>
          <w:sz w:val="24"/>
          <w:szCs w:val="24"/>
        </w:rPr>
        <w:t>;</w:t>
      </w:r>
    </w:p>
    <w:p w:rsidR="00D96F76" w:rsidRPr="003C115B" w:rsidRDefault="00051FC1" w:rsidP="00D96F76">
      <w:pPr>
        <w:shd w:val="clear" w:color="auto" w:fill="FFFFFF"/>
        <w:spacing w:after="120" w:line="276" w:lineRule="auto"/>
        <w:ind w:firstLine="567"/>
        <w:jc w:val="both"/>
        <w:rPr>
          <w:color w:val="000000" w:themeColor="text1"/>
          <w:sz w:val="24"/>
          <w:szCs w:val="24"/>
        </w:rPr>
      </w:pPr>
      <w:r w:rsidRPr="003C115B">
        <w:rPr>
          <w:color w:val="000000" w:themeColor="text1"/>
          <w:sz w:val="24"/>
          <w:szCs w:val="24"/>
        </w:rPr>
        <w:t>органів опіки та піклування (для дітей-сиріт, дітей позбавлених батьківського піклування (у разі непризначення законного представника у відповідному до законодавства порядку)</w:t>
      </w:r>
      <w:r w:rsidR="00D96F76" w:rsidRPr="003C115B">
        <w:rPr>
          <w:color w:val="000000" w:themeColor="text1"/>
          <w:sz w:val="24"/>
          <w:szCs w:val="24"/>
        </w:rPr>
        <w:t>;</w:t>
      </w:r>
    </w:p>
    <w:p w:rsidR="00051FC1" w:rsidRPr="003C115B" w:rsidRDefault="00051FC1" w:rsidP="00D96F76">
      <w:pPr>
        <w:shd w:val="clear" w:color="auto" w:fill="FFFFFF"/>
        <w:spacing w:after="120" w:line="276" w:lineRule="auto"/>
        <w:ind w:firstLine="567"/>
        <w:jc w:val="both"/>
        <w:rPr>
          <w:color w:val="000000" w:themeColor="text1"/>
          <w:sz w:val="24"/>
          <w:szCs w:val="24"/>
        </w:rPr>
      </w:pPr>
      <w:r w:rsidRPr="003C115B">
        <w:rPr>
          <w:color w:val="000000" w:themeColor="text1"/>
          <w:sz w:val="24"/>
          <w:szCs w:val="24"/>
        </w:rPr>
        <w:t>повнолітньої особи.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Усі письмові звернення (заяви) до Центру щодо проведення комплексної оцінки невідкладно фіксуються в АС «ІРЦ». У разі звернення до Центру щодо проведення комплексної оцінки однієї і тієї самої особи воно фіксується як повторне.</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Перед проведенням комплексної оцінки директор Центру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документи, що посвідчують особу заявників;</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свідоцтво про народження дитини;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інші документів, що посвідчують особу, якій проводитиметься комплексна оцінка.</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У разі проведення комплексної оцінки особи з інвалідністю до звернення (заяви) до Центру щодо проведення комплексної оцінки додається її індивідуальна програма реабілітації.</w:t>
      </w:r>
    </w:p>
    <w:p w:rsidR="00212E09"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2. Центр проводить комплексну оцінку не пізніше ніж протягом місяця з моменту подання звернення (заяви).</w:t>
      </w:r>
      <w:r w:rsidR="00D5224C" w:rsidRPr="003C115B">
        <w:rPr>
          <w:color w:val="000000"/>
          <w:sz w:val="24"/>
          <w:szCs w:val="24"/>
        </w:rPr>
        <w:t xml:space="preserve"> </w:t>
      </w:r>
    </w:p>
    <w:p w:rsidR="00051FC1" w:rsidRPr="003C115B" w:rsidRDefault="00051FC1" w:rsidP="007B41BA">
      <w:pPr>
        <w:shd w:val="clear" w:color="auto" w:fill="FFFFFF"/>
        <w:spacing w:after="120" w:line="276" w:lineRule="auto"/>
        <w:ind w:firstLine="567"/>
        <w:jc w:val="both"/>
        <w:rPr>
          <w:color w:val="000000"/>
          <w:sz w:val="24"/>
          <w:szCs w:val="24"/>
        </w:rPr>
      </w:pPr>
      <w:bookmarkStart w:id="11" w:name="n54"/>
      <w:bookmarkEnd w:id="11"/>
      <w:r w:rsidRPr="003C115B">
        <w:rPr>
          <w:color w:val="000000"/>
          <w:sz w:val="24"/>
          <w:szCs w:val="24"/>
        </w:rPr>
        <w:t>3. У разі</w:t>
      </w:r>
      <w:r w:rsidR="00A04896" w:rsidRPr="003C115B">
        <w:rPr>
          <w:color w:val="000000"/>
          <w:sz w:val="24"/>
          <w:szCs w:val="24"/>
        </w:rPr>
        <w:t>,</w:t>
      </w:r>
      <w:r w:rsidRPr="003C115B">
        <w:rPr>
          <w:color w:val="000000"/>
          <w:sz w:val="24"/>
          <w:szCs w:val="24"/>
        </w:rPr>
        <w:t xml:space="preserve"> коли особа з особливими освітніми потребами здобуває дошкільну або загальну середню освіту, до заяви можуть додаватися:</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психолого-педагогічна характеристика</w:t>
      </w:r>
      <w:r w:rsidR="00D96F76" w:rsidRPr="003C115B">
        <w:rPr>
          <w:color w:val="000000"/>
          <w:sz w:val="24"/>
          <w:szCs w:val="24"/>
        </w:rPr>
        <w:t xml:space="preserve"> </w:t>
      </w:r>
      <w:r w:rsidRPr="003C115B">
        <w:rPr>
          <w:color w:val="000000"/>
          <w:sz w:val="24"/>
          <w:szCs w:val="24"/>
        </w:rPr>
        <w:t>особи</w:t>
      </w:r>
      <w:r w:rsidR="00D96F76" w:rsidRPr="003C115B">
        <w:rPr>
          <w:color w:val="000000"/>
          <w:sz w:val="24"/>
          <w:szCs w:val="24"/>
        </w:rPr>
        <w:t xml:space="preserve"> </w:t>
      </w:r>
      <w:r w:rsidRPr="003C115B">
        <w:rPr>
          <w:color w:val="000000"/>
          <w:sz w:val="24"/>
          <w:szCs w:val="24"/>
        </w:rPr>
        <w:t>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w:t>
      </w:r>
      <w:r w:rsidR="00D96F76" w:rsidRPr="003C115B">
        <w:rPr>
          <w:color w:val="000000"/>
          <w:sz w:val="24"/>
          <w:szCs w:val="24"/>
        </w:rPr>
        <w:t xml:space="preserve"> </w:t>
      </w:r>
      <w:r w:rsidRPr="003C115B">
        <w:rPr>
          <w:color w:val="000000"/>
          <w:sz w:val="24"/>
          <w:szCs w:val="24"/>
        </w:rPr>
        <w:t>закладу освіти;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lastRenderedPageBreak/>
        <w:t>зошити з рідної мови, математики, результати навчальних досягнень (для</w:t>
      </w:r>
      <w:r w:rsidR="00D96F76" w:rsidRPr="003C115B">
        <w:rPr>
          <w:color w:val="000000"/>
          <w:sz w:val="24"/>
          <w:szCs w:val="24"/>
        </w:rPr>
        <w:t xml:space="preserve"> </w:t>
      </w:r>
      <w:r w:rsidRPr="003C115B">
        <w:rPr>
          <w:color w:val="000000"/>
          <w:sz w:val="24"/>
          <w:szCs w:val="24"/>
        </w:rPr>
        <w:t>осіб, які здобувають загальну середню освіту), малюнки;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документи щодо додаткових обстежень</w:t>
      </w:r>
      <w:r w:rsidR="00D96F76" w:rsidRPr="003C115B">
        <w:rPr>
          <w:color w:val="000000"/>
          <w:sz w:val="24"/>
          <w:szCs w:val="24"/>
        </w:rPr>
        <w:t xml:space="preserve"> </w:t>
      </w:r>
      <w:r w:rsidRPr="003C115B">
        <w:rPr>
          <w:color w:val="000000"/>
          <w:sz w:val="24"/>
          <w:szCs w:val="24"/>
        </w:rPr>
        <w:t>особи;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копія протоколу засідання команди психолого-педагогічного супроводу</w:t>
      </w:r>
      <w:r w:rsidR="00D96F76" w:rsidRPr="003C115B">
        <w:rPr>
          <w:color w:val="000000"/>
          <w:sz w:val="24"/>
          <w:szCs w:val="24"/>
        </w:rPr>
        <w:t xml:space="preserve"> </w:t>
      </w:r>
      <w:r w:rsidRPr="003C115B">
        <w:rPr>
          <w:color w:val="000000"/>
          <w:sz w:val="24"/>
          <w:szCs w:val="24"/>
        </w:rPr>
        <w:t>особи</w:t>
      </w:r>
      <w:r w:rsidR="00D96F76" w:rsidRPr="003C115B">
        <w:rPr>
          <w:color w:val="000000"/>
          <w:sz w:val="24"/>
          <w:szCs w:val="24"/>
        </w:rPr>
        <w:t xml:space="preserve"> </w:t>
      </w:r>
      <w:r w:rsidRPr="003C115B">
        <w:rPr>
          <w:color w:val="000000"/>
          <w:sz w:val="24"/>
          <w:szCs w:val="24"/>
        </w:rPr>
        <w:t>з особливими освітніми потребами із зазначенням потреби щодо продовження тривалості здобуття освіти.</w:t>
      </w:r>
    </w:p>
    <w:p w:rsidR="00051FC1" w:rsidRPr="003C115B" w:rsidRDefault="00051FC1" w:rsidP="007B41BA">
      <w:pPr>
        <w:shd w:val="clear" w:color="auto" w:fill="FFFFFF"/>
        <w:spacing w:after="120" w:line="276" w:lineRule="auto"/>
        <w:ind w:firstLine="567"/>
        <w:jc w:val="both"/>
        <w:rPr>
          <w:color w:val="000000"/>
          <w:sz w:val="24"/>
          <w:szCs w:val="24"/>
        </w:rPr>
      </w:pPr>
      <w:bookmarkStart w:id="12" w:name="n58"/>
      <w:bookmarkEnd w:id="12"/>
      <w:r w:rsidRPr="003C115B">
        <w:rPr>
          <w:color w:val="000000"/>
          <w:sz w:val="24"/>
          <w:szCs w:val="24"/>
        </w:rPr>
        <w:t>4. У разі</w:t>
      </w:r>
      <w:r w:rsidR="00FD6D39" w:rsidRPr="003C115B">
        <w:rPr>
          <w:color w:val="000000"/>
          <w:sz w:val="24"/>
          <w:szCs w:val="24"/>
        </w:rPr>
        <w:t>,</w:t>
      </w:r>
      <w:r w:rsidRPr="003C115B">
        <w:rPr>
          <w:color w:val="000000"/>
          <w:sz w:val="24"/>
          <w:szCs w:val="24"/>
        </w:rPr>
        <w:t xml:space="preserve"> коли</w:t>
      </w:r>
      <w:r w:rsidR="00F25E8B" w:rsidRPr="003C115B">
        <w:rPr>
          <w:color w:val="000000"/>
          <w:sz w:val="24"/>
          <w:szCs w:val="24"/>
        </w:rPr>
        <w:t xml:space="preserve"> </w:t>
      </w:r>
      <w:r w:rsidRPr="003C115B">
        <w:rPr>
          <w:color w:val="000000"/>
          <w:sz w:val="24"/>
          <w:szCs w:val="24"/>
        </w:rPr>
        <w:t>особі</w:t>
      </w:r>
      <w:r w:rsidR="00F25E8B" w:rsidRPr="003C115B">
        <w:rPr>
          <w:color w:val="000000"/>
          <w:sz w:val="24"/>
          <w:szCs w:val="24"/>
        </w:rPr>
        <w:t xml:space="preserve"> </w:t>
      </w:r>
      <w:r w:rsidRPr="003C115B">
        <w:rPr>
          <w:color w:val="000000"/>
          <w:sz w:val="24"/>
          <w:szCs w:val="24"/>
        </w:rPr>
        <w:t>з особливими освітніми потребами вже надавалася</w:t>
      </w:r>
      <w:r w:rsidR="00D96F76" w:rsidRPr="003C115B">
        <w:rPr>
          <w:color w:val="000000"/>
          <w:sz w:val="24"/>
          <w:szCs w:val="24"/>
        </w:rPr>
        <w:t xml:space="preserve"> </w:t>
      </w:r>
      <w:r w:rsidRPr="003C115B">
        <w:rPr>
          <w:color w:val="000000"/>
          <w:sz w:val="24"/>
          <w:szCs w:val="24"/>
        </w:rPr>
        <w:t>психолого-педагогічні та корекційно-розвиткові послуги, до Центру</w:t>
      </w:r>
      <w:r w:rsidR="00F25E8B" w:rsidRPr="003C115B">
        <w:rPr>
          <w:color w:val="000000"/>
          <w:sz w:val="24"/>
          <w:szCs w:val="24"/>
        </w:rPr>
        <w:t xml:space="preserve"> </w:t>
      </w:r>
      <w:r w:rsidRPr="003C115B">
        <w:rPr>
          <w:color w:val="000000"/>
          <w:sz w:val="24"/>
          <w:szCs w:val="24"/>
        </w:rPr>
        <w:t>подаються:</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попередні рекомендації щодо проведення комплексної оцінки;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висновок відповідних фахівців щодо результатів надання</w:t>
      </w:r>
      <w:r w:rsidR="00F25E8B" w:rsidRPr="003C115B">
        <w:rPr>
          <w:color w:val="000000"/>
          <w:sz w:val="24"/>
          <w:szCs w:val="24"/>
        </w:rPr>
        <w:t xml:space="preserve"> </w:t>
      </w:r>
      <w:r w:rsidRPr="003C115B">
        <w:rPr>
          <w:color w:val="000000"/>
          <w:sz w:val="24"/>
          <w:szCs w:val="24"/>
        </w:rPr>
        <w:t>психолого-педагогічних та корекційно-розвиткових послуг</w:t>
      </w:r>
      <w:r w:rsidR="00F25E8B" w:rsidRPr="003C115B">
        <w:rPr>
          <w:color w:val="000000"/>
          <w:sz w:val="24"/>
          <w:szCs w:val="24"/>
        </w:rPr>
        <w:t xml:space="preserve"> </w:t>
      </w:r>
      <w:r w:rsidRPr="003C115B">
        <w:rPr>
          <w:color w:val="000000"/>
          <w:sz w:val="24"/>
          <w:szCs w:val="24"/>
        </w:rPr>
        <w:t>із зазначенням динаміки розвитку</w:t>
      </w:r>
      <w:r w:rsidR="00F25E8B" w:rsidRPr="003C115B">
        <w:rPr>
          <w:color w:val="000000"/>
          <w:sz w:val="24"/>
          <w:szCs w:val="24"/>
        </w:rPr>
        <w:t xml:space="preserve"> </w:t>
      </w:r>
      <w:r w:rsidRPr="003C115B">
        <w:rPr>
          <w:color w:val="000000"/>
          <w:sz w:val="24"/>
          <w:szCs w:val="24"/>
        </w:rPr>
        <w:t>особи</w:t>
      </w:r>
      <w:r w:rsidR="00F25E8B" w:rsidRPr="003C115B">
        <w:rPr>
          <w:color w:val="000000"/>
          <w:sz w:val="24"/>
          <w:szCs w:val="24"/>
        </w:rPr>
        <w:t xml:space="preserve"> </w:t>
      </w:r>
      <w:r w:rsidRPr="003C115B">
        <w:rPr>
          <w:color w:val="000000"/>
          <w:sz w:val="24"/>
          <w:szCs w:val="24"/>
        </w:rPr>
        <w:t>згідно з індивідуальною програмою розвитку.</w:t>
      </w:r>
    </w:p>
    <w:p w:rsidR="00051FC1" w:rsidRPr="003C115B" w:rsidRDefault="00051FC1" w:rsidP="007B41BA">
      <w:pPr>
        <w:shd w:val="clear" w:color="auto" w:fill="FFFFFF"/>
        <w:spacing w:after="120" w:line="276" w:lineRule="auto"/>
        <w:ind w:firstLine="567"/>
        <w:jc w:val="both"/>
        <w:rPr>
          <w:color w:val="000000"/>
          <w:sz w:val="24"/>
          <w:szCs w:val="24"/>
        </w:rPr>
      </w:pPr>
      <w:bookmarkStart w:id="13" w:name="n61"/>
      <w:bookmarkEnd w:id="13"/>
      <w:r w:rsidRPr="003C115B">
        <w:rPr>
          <w:color w:val="000000"/>
          <w:sz w:val="24"/>
          <w:szCs w:val="24"/>
        </w:rPr>
        <w:t>5. Центр може проводити комплексну оцінку, у тому числі повторну,</w:t>
      </w:r>
      <w:r w:rsidR="00F25E8B" w:rsidRPr="003C115B">
        <w:rPr>
          <w:color w:val="000000"/>
          <w:sz w:val="24"/>
          <w:szCs w:val="24"/>
        </w:rPr>
        <w:t xml:space="preserve"> </w:t>
      </w:r>
      <w:r w:rsidRPr="003C115B">
        <w:rPr>
          <w:color w:val="000000"/>
          <w:sz w:val="24"/>
          <w:szCs w:val="24"/>
        </w:rPr>
        <w:t>за місцем навчання та/або проживання (перебування)</w:t>
      </w:r>
      <w:r w:rsidR="00F25E8B" w:rsidRPr="003C115B">
        <w:rPr>
          <w:color w:val="000000"/>
          <w:sz w:val="24"/>
          <w:szCs w:val="24"/>
        </w:rPr>
        <w:t xml:space="preserve"> </w:t>
      </w:r>
      <w:r w:rsidRPr="003C115B">
        <w:rPr>
          <w:color w:val="000000"/>
          <w:sz w:val="24"/>
          <w:szCs w:val="24"/>
        </w:rPr>
        <w:t>особи. Графік проведення комплексної оцінки обов'язково погоджується з керівником відповідного</w:t>
      </w:r>
      <w:r w:rsidR="00F25E8B" w:rsidRPr="003C115B">
        <w:rPr>
          <w:color w:val="000000"/>
          <w:sz w:val="24"/>
          <w:szCs w:val="24"/>
        </w:rPr>
        <w:t xml:space="preserve"> </w:t>
      </w:r>
      <w:r w:rsidRPr="003C115B">
        <w:rPr>
          <w:color w:val="000000"/>
          <w:sz w:val="24"/>
          <w:szCs w:val="24"/>
        </w:rPr>
        <w:t>закладу освіти, закладу охорони здоров'я та батьками (одним з батьків) або законними представниками особи за два тижні до початку її проведення.</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Для здобувачів освіти комплексна оцінка проводиться з обов'язковим спостереженням та додатковим збором інформації фахівцями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корекційно-розвиткових послуг тощо. Для цього фахівці Центру за заявою заявників виїжджають на місце навчання особи з особливими освітніми потребами.</w:t>
      </w:r>
    </w:p>
    <w:p w:rsidR="00D5224C" w:rsidRPr="003C115B" w:rsidRDefault="00D5224C" w:rsidP="007B41BA">
      <w:pPr>
        <w:shd w:val="clear" w:color="auto" w:fill="FFFFFF"/>
        <w:spacing w:after="120" w:line="276" w:lineRule="auto"/>
        <w:ind w:firstLine="567"/>
        <w:jc w:val="both"/>
        <w:rPr>
          <w:color w:val="000000" w:themeColor="text1"/>
          <w:sz w:val="24"/>
          <w:szCs w:val="24"/>
        </w:rPr>
      </w:pPr>
      <w:bookmarkStart w:id="14" w:name="n62"/>
      <w:bookmarkEnd w:id="14"/>
      <w:r w:rsidRPr="003C115B">
        <w:rPr>
          <w:color w:val="000000" w:themeColor="text1"/>
          <w:sz w:val="24"/>
          <w:szCs w:val="24"/>
          <w:shd w:val="clear" w:color="auto" w:fill="FFFFFF"/>
        </w:rPr>
        <w:t>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 якщо під час проведення оцінки особа була тимчасово непрацездатна або хворіла, що підтверджується медичним висновком про тимчасову непрацездатність або довідкою про тимчасову непрацездатність за формою, затвердженою наказом МОЗ від 14 лютого 2012 р</w:t>
      </w:r>
      <w:r w:rsidR="009D6061" w:rsidRPr="003C115B">
        <w:rPr>
          <w:color w:val="000000" w:themeColor="text1"/>
          <w:sz w:val="24"/>
          <w:szCs w:val="24"/>
          <w:shd w:val="clear" w:color="auto" w:fill="FFFFFF"/>
        </w:rPr>
        <w:t>оку</w:t>
      </w:r>
      <w:r w:rsidRPr="003C115B">
        <w:rPr>
          <w:color w:val="000000" w:themeColor="text1"/>
          <w:sz w:val="24"/>
          <w:szCs w:val="24"/>
          <w:shd w:val="clear" w:color="auto" w:fill="FFFFFF"/>
        </w:rPr>
        <w:t xml:space="preserve"> № 110 (</w:t>
      </w:r>
      <w:hyperlink r:id="rId9" w:anchor="n3" w:tgtFrame="_blank" w:history="1">
        <w:r w:rsidRPr="003C115B">
          <w:rPr>
            <w:rStyle w:val="ab"/>
            <w:color w:val="000000" w:themeColor="text1"/>
            <w:sz w:val="24"/>
            <w:szCs w:val="24"/>
            <w:u w:val="none"/>
            <w:shd w:val="clear" w:color="auto" w:fill="FFFFFF"/>
          </w:rPr>
          <w:t>форма № 095/о</w:t>
        </w:r>
      </w:hyperlink>
      <w:r w:rsidRPr="003C115B">
        <w:rPr>
          <w:color w:val="000000" w:themeColor="text1"/>
          <w:sz w:val="24"/>
          <w:szCs w:val="24"/>
          <w:shd w:val="clear" w:color="auto" w:fill="FFFFFF"/>
        </w:rPr>
        <w:t>)</w:t>
      </w:r>
      <w:r w:rsidR="009D6061" w:rsidRPr="003C115B">
        <w:rPr>
          <w:color w:val="000000" w:themeColor="text1"/>
          <w:sz w:val="24"/>
          <w:szCs w:val="24"/>
          <w:shd w:val="clear" w:color="auto" w:fill="FFFFFF"/>
        </w:rPr>
        <w:t>.</w:t>
      </w:r>
      <w:r w:rsidR="00D96F76" w:rsidRPr="003C115B">
        <w:rPr>
          <w:color w:val="000000" w:themeColor="text1"/>
          <w:sz w:val="24"/>
          <w:szCs w:val="24"/>
          <w:shd w:val="clear" w:color="auto" w:fill="FFFFFF"/>
        </w:rPr>
        <w:t xml:space="preserve"> </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6. Під час проведення комплексної оцінки фахівці</w:t>
      </w:r>
      <w:r w:rsidR="00F25E8B" w:rsidRPr="003C115B">
        <w:rPr>
          <w:color w:val="000000"/>
          <w:sz w:val="24"/>
          <w:szCs w:val="24"/>
        </w:rPr>
        <w:t xml:space="preserve"> </w:t>
      </w:r>
      <w:r w:rsidRPr="003C115B">
        <w:rPr>
          <w:rFonts w:eastAsia="Calibri"/>
          <w:color w:val="000000"/>
          <w:sz w:val="24"/>
          <w:szCs w:val="24"/>
          <w:lang w:eastAsia="en-US"/>
        </w:rPr>
        <w:t>Центру</w:t>
      </w:r>
      <w:r w:rsidRPr="003C115B">
        <w:rPr>
          <w:color w:val="000000"/>
          <w:sz w:val="24"/>
          <w:szCs w:val="24"/>
        </w:rPr>
        <w:t xml:space="preserve"> повинні створити атмосферу довіри та доброзичливості, враховувати фізичний та емоційний стан</w:t>
      </w:r>
      <w:r w:rsidR="00F25E8B" w:rsidRPr="003C115B">
        <w:rPr>
          <w:color w:val="000000"/>
          <w:sz w:val="24"/>
          <w:szCs w:val="24"/>
        </w:rPr>
        <w:t xml:space="preserve"> </w:t>
      </w:r>
      <w:r w:rsidRPr="003C115B">
        <w:rPr>
          <w:color w:val="000000"/>
          <w:sz w:val="24"/>
          <w:szCs w:val="24"/>
        </w:rPr>
        <w:t>особи, індивідуальні особливості її розвитку, вік, місце проживання, мову спілкування тощо.</w:t>
      </w:r>
    </w:p>
    <w:p w:rsidR="00051FC1" w:rsidRPr="003C115B" w:rsidRDefault="00051FC1" w:rsidP="007B41BA">
      <w:pPr>
        <w:shd w:val="clear" w:color="auto" w:fill="FFFFFF"/>
        <w:spacing w:after="120" w:line="276" w:lineRule="auto"/>
        <w:ind w:firstLine="567"/>
        <w:jc w:val="both"/>
        <w:rPr>
          <w:color w:val="000000"/>
          <w:sz w:val="24"/>
          <w:szCs w:val="24"/>
        </w:rPr>
      </w:pPr>
      <w:bookmarkStart w:id="15" w:name="n63"/>
      <w:bookmarkEnd w:id="15"/>
      <w:r w:rsidRPr="003C115B">
        <w:rPr>
          <w:color w:val="000000"/>
          <w:sz w:val="24"/>
          <w:szCs w:val="24"/>
        </w:rPr>
        <w:t>7. Участь батьків (одного з батьків) або законних представників особи у проведенні комплексної оцінки є обов'язковою.</w:t>
      </w:r>
    </w:p>
    <w:p w:rsidR="00051FC1" w:rsidRPr="003C115B" w:rsidRDefault="00051FC1" w:rsidP="007B41BA">
      <w:pPr>
        <w:shd w:val="clear" w:color="auto" w:fill="FFFFFF"/>
        <w:spacing w:after="120" w:line="276" w:lineRule="auto"/>
        <w:ind w:firstLine="567"/>
        <w:jc w:val="both"/>
        <w:rPr>
          <w:color w:val="000000"/>
          <w:sz w:val="24"/>
          <w:szCs w:val="24"/>
        </w:rPr>
      </w:pPr>
      <w:bookmarkStart w:id="16" w:name="n64"/>
      <w:bookmarkEnd w:id="16"/>
      <w:r w:rsidRPr="003C115B">
        <w:rPr>
          <w:color w:val="000000"/>
          <w:sz w:val="24"/>
          <w:szCs w:val="24"/>
        </w:rPr>
        <w:t xml:space="preserve">8. Комплексна оцінка проводиться фахівцями </w:t>
      </w:r>
      <w:r w:rsidRPr="003C115B">
        <w:rPr>
          <w:rFonts w:eastAsia="Calibri"/>
          <w:color w:val="000000"/>
          <w:sz w:val="24"/>
          <w:szCs w:val="24"/>
          <w:lang w:eastAsia="en-US"/>
        </w:rPr>
        <w:t>Центру</w:t>
      </w:r>
      <w:r w:rsidR="00F25E8B" w:rsidRPr="003C115B">
        <w:rPr>
          <w:rFonts w:eastAsia="Calibri"/>
          <w:color w:val="000000"/>
          <w:sz w:val="24"/>
          <w:szCs w:val="24"/>
          <w:lang w:eastAsia="en-US"/>
        </w:rPr>
        <w:t xml:space="preserve"> </w:t>
      </w:r>
      <w:r w:rsidRPr="003C115B">
        <w:rPr>
          <w:color w:val="000000"/>
          <w:sz w:val="24"/>
          <w:szCs w:val="24"/>
        </w:rPr>
        <w:t>індивідуально за такими напрямами: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lastRenderedPageBreak/>
        <w:t>оцінка фізичного розвитку</w:t>
      </w:r>
      <w:r w:rsidR="00F25E8B" w:rsidRPr="003C115B">
        <w:rPr>
          <w:color w:val="000000"/>
          <w:sz w:val="24"/>
          <w:szCs w:val="24"/>
        </w:rPr>
        <w:t xml:space="preserve"> </w:t>
      </w:r>
      <w:r w:rsidRPr="003C115B">
        <w:rPr>
          <w:color w:val="000000"/>
          <w:sz w:val="24"/>
          <w:szCs w:val="24"/>
        </w:rPr>
        <w:t>особи;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оцінка мовленнєвого розвитку</w:t>
      </w:r>
      <w:r w:rsidR="00F25E8B" w:rsidRPr="003C115B">
        <w:rPr>
          <w:color w:val="000000"/>
          <w:sz w:val="24"/>
          <w:szCs w:val="24"/>
        </w:rPr>
        <w:t xml:space="preserve"> </w:t>
      </w:r>
      <w:r w:rsidRPr="003C115B">
        <w:rPr>
          <w:color w:val="000000"/>
          <w:sz w:val="24"/>
          <w:szCs w:val="24"/>
        </w:rPr>
        <w:t>особи;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оцінка когнітивної сфери</w:t>
      </w:r>
      <w:r w:rsidR="00F25E8B" w:rsidRPr="003C115B">
        <w:rPr>
          <w:color w:val="000000"/>
          <w:sz w:val="24"/>
          <w:szCs w:val="24"/>
        </w:rPr>
        <w:t xml:space="preserve"> </w:t>
      </w:r>
      <w:r w:rsidRPr="003C115B">
        <w:rPr>
          <w:color w:val="000000"/>
          <w:sz w:val="24"/>
          <w:szCs w:val="24"/>
        </w:rPr>
        <w:t>особи;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оцінка емоційно-вольової сфери</w:t>
      </w:r>
      <w:r w:rsidR="00F25E8B" w:rsidRPr="003C115B">
        <w:rPr>
          <w:color w:val="000000"/>
          <w:sz w:val="24"/>
          <w:szCs w:val="24"/>
        </w:rPr>
        <w:t xml:space="preserve"> </w:t>
      </w:r>
      <w:r w:rsidRPr="003C115B">
        <w:rPr>
          <w:color w:val="000000"/>
          <w:sz w:val="24"/>
          <w:szCs w:val="24"/>
        </w:rPr>
        <w:t>особи;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оцінка</w:t>
      </w:r>
      <w:r w:rsidR="00F25E8B" w:rsidRPr="003C115B">
        <w:rPr>
          <w:color w:val="000000"/>
          <w:sz w:val="24"/>
          <w:szCs w:val="24"/>
        </w:rPr>
        <w:t xml:space="preserve"> </w:t>
      </w:r>
      <w:r w:rsidRPr="003C115B">
        <w:rPr>
          <w:color w:val="000000"/>
          <w:sz w:val="24"/>
          <w:szCs w:val="24"/>
        </w:rPr>
        <w:t>освітньої діяльності</w:t>
      </w:r>
      <w:r w:rsidR="00F25E8B" w:rsidRPr="003C115B">
        <w:rPr>
          <w:color w:val="000000"/>
          <w:sz w:val="24"/>
          <w:szCs w:val="24"/>
        </w:rPr>
        <w:t xml:space="preserve"> </w:t>
      </w:r>
      <w:r w:rsidRPr="003C115B">
        <w:rPr>
          <w:color w:val="000000"/>
          <w:sz w:val="24"/>
          <w:szCs w:val="24"/>
        </w:rPr>
        <w:t>особи.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За потреби під час комплексної оцінки може використовуватись інформація про стан здоров</w:t>
      </w:r>
      <w:r w:rsidR="005430A8" w:rsidRPr="003C115B">
        <w:rPr>
          <w:color w:val="000000"/>
          <w:sz w:val="24"/>
          <w:szCs w:val="24"/>
        </w:rPr>
        <w:t>’</w:t>
      </w:r>
      <w:r w:rsidRPr="003C115B">
        <w:rPr>
          <w:color w:val="000000"/>
          <w:sz w:val="24"/>
          <w:szCs w:val="24"/>
        </w:rPr>
        <w:t>я особи та результати медичної діагностики вузькопрофільних спеціалістів, яку надають заявники (за бажанням).</w:t>
      </w:r>
    </w:p>
    <w:p w:rsidR="00051FC1" w:rsidRPr="003C115B" w:rsidRDefault="00051FC1" w:rsidP="007B41BA">
      <w:pPr>
        <w:shd w:val="clear" w:color="auto" w:fill="FFFFFF"/>
        <w:spacing w:after="120" w:line="276" w:lineRule="auto"/>
        <w:ind w:firstLine="567"/>
        <w:jc w:val="both"/>
        <w:rPr>
          <w:color w:val="000000"/>
          <w:sz w:val="24"/>
          <w:szCs w:val="24"/>
        </w:rPr>
      </w:pPr>
      <w:bookmarkStart w:id="17" w:name="n254"/>
      <w:bookmarkStart w:id="18" w:name="n70"/>
      <w:bookmarkEnd w:id="17"/>
      <w:bookmarkEnd w:id="18"/>
      <w:r w:rsidRPr="003C115B">
        <w:rPr>
          <w:color w:val="000000"/>
          <w:sz w:val="24"/>
          <w:szCs w:val="24"/>
        </w:rPr>
        <w:t>9. Метою проведення оцінки фізичного розвитку</w:t>
      </w:r>
      <w:r w:rsidR="005700A2" w:rsidRPr="003C115B">
        <w:rPr>
          <w:color w:val="000000"/>
          <w:sz w:val="24"/>
          <w:szCs w:val="24"/>
        </w:rPr>
        <w:t xml:space="preserve"> </w:t>
      </w:r>
      <w:r w:rsidRPr="003C115B">
        <w:rPr>
          <w:color w:val="000000"/>
          <w:sz w:val="24"/>
          <w:szCs w:val="24"/>
        </w:rPr>
        <w:t>особи</w:t>
      </w:r>
      <w:r w:rsidR="005700A2" w:rsidRPr="003C115B">
        <w:rPr>
          <w:color w:val="000000"/>
          <w:sz w:val="24"/>
          <w:szCs w:val="24"/>
        </w:rPr>
        <w:t xml:space="preserve"> </w:t>
      </w:r>
      <w:r w:rsidRPr="003C115B">
        <w:rPr>
          <w:color w:val="000000"/>
          <w:sz w:val="24"/>
          <w:szCs w:val="24"/>
        </w:rPr>
        <w:t>є визначення рівня її загального розвитку, відповідності віковим нормам, розвитку дрібної моторики, способу пересування тощо. За результатами оцінки</w:t>
      </w:r>
      <w:r w:rsidR="005700A2" w:rsidRPr="003C115B">
        <w:rPr>
          <w:color w:val="000000"/>
          <w:sz w:val="24"/>
          <w:szCs w:val="24"/>
        </w:rPr>
        <w:t xml:space="preserve"> </w:t>
      </w:r>
      <w:r w:rsidRPr="003C115B">
        <w:rPr>
          <w:color w:val="000000"/>
          <w:sz w:val="24"/>
          <w:szCs w:val="24"/>
        </w:rPr>
        <w:t>вчитель-реабілітолог</w:t>
      </w:r>
      <w:r w:rsidR="005700A2" w:rsidRPr="003C115B">
        <w:rPr>
          <w:color w:val="000000"/>
          <w:sz w:val="24"/>
          <w:szCs w:val="24"/>
        </w:rPr>
        <w:t xml:space="preserve"> </w:t>
      </w:r>
      <w:r w:rsidRPr="003C115B">
        <w:rPr>
          <w:color w:val="000000"/>
          <w:sz w:val="24"/>
          <w:szCs w:val="24"/>
        </w:rPr>
        <w:t>заповнює карту спостереження</w:t>
      </w:r>
      <w:r w:rsidR="005700A2" w:rsidRPr="003C115B">
        <w:rPr>
          <w:color w:val="000000"/>
          <w:sz w:val="24"/>
          <w:szCs w:val="24"/>
        </w:rPr>
        <w:t xml:space="preserve"> </w:t>
      </w:r>
      <w:r w:rsidRPr="003C115B">
        <w:rPr>
          <w:color w:val="000000"/>
          <w:sz w:val="24"/>
          <w:szCs w:val="24"/>
        </w:rPr>
        <w:t>особи.</w:t>
      </w:r>
    </w:p>
    <w:p w:rsidR="00051FC1" w:rsidRPr="003C115B" w:rsidRDefault="00051FC1" w:rsidP="007B41BA">
      <w:pPr>
        <w:shd w:val="clear" w:color="auto" w:fill="FFFFFF"/>
        <w:spacing w:after="120" w:line="276" w:lineRule="auto"/>
        <w:ind w:firstLine="567"/>
        <w:jc w:val="both"/>
        <w:rPr>
          <w:color w:val="000000"/>
          <w:sz w:val="24"/>
          <w:szCs w:val="24"/>
        </w:rPr>
      </w:pPr>
      <w:bookmarkStart w:id="19" w:name="n255"/>
      <w:bookmarkStart w:id="20" w:name="n71"/>
      <w:bookmarkEnd w:id="19"/>
      <w:bookmarkEnd w:id="20"/>
      <w:r w:rsidRPr="003C115B">
        <w:rPr>
          <w:color w:val="000000"/>
          <w:sz w:val="24"/>
          <w:szCs w:val="24"/>
        </w:rPr>
        <w:t>10. Оцінка мовленнєвого розвитку</w:t>
      </w:r>
      <w:r w:rsidR="005700A2" w:rsidRPr="003C115B">
        <w:rPr>
          <w:color w:val="000000"/>
          <w:sz w:val="24"/>
          <w:szCs w:val="24"/>
        </w:rPr>
        <w:t xml:space="preserve"> </w:t>
      </w:r>
      <w:r w:rsidRPr="003C115B">
        <w:rPr>
          <w:color w:val="000000"/>
          <w:sz w:val="24"/>
          <w:szCs w:val="24"/>
        </w:rPr>
        <w:t>особи</w:t>
      </w:r>
      <w:r w:rsidR="005700A2" w:rsidRPr="003C115B">
        <w:rPr>
          <w:color w:val="000000"/>
          <w:sz w:val="24"/>
          <w:szCs w:val="24"/>
        </w:rPr>
        <w:t xml:space="preserve"> </w:t>
      </w:r>
      <w:r w:rsidRPr="003C115B">
        <w:rPr>
          <w:color w:val="000000"/>
          <w:sz w:val="24"/>
          <w:szCs w:val="24"/>
        </w:rPr>
        <w:t>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p>
    <w:p w:rsidR="00051FC1" w:rsidRPr="003C115B" w:rsidRDefault="00051FC1" w:rsidP="007B41BA">
      <w:pPr>
        <w:shd w:val="clear" w:color="auto" w:fill="FFFFFF"/>
        <w:spacing w:after="120" w:line="276" w:lineRule="auto"/>
        <w:ind w:firstLine="567"/>
        <w:jc w:val="both"/>
        <w:rPr>
          <w:color w:val="000000"/>
          <w:sz w:val="24"/>
          <w:szCs w:val="24"/>
        </w:rPr>
      </w:pPr>
      <w:bookmarkStart w:id="21" w:name="n72"/>
      <w:bookmarkEnd w:id="21"/>
      <w:r w:rsidRPr="003C115B">
        <w:rPr>
          <w:color w:val="000000"/>
          <w:sz w:val="24"/>
          <w:szCs w:val="24"/>
        </w:rPr>
        <w:t>11. Оцінка когнітивної сфери</w:t>
      </w:r>
      <w:r w:rsidR="005700A2" w:rsidRPr="003C115B">
        <w:rPr>
          <w:color w:val="000000"/>
          <w:sz w:val="24"/>
          <w:szCs w:val="24"/>
        </w:rPr>
        <w:t xml:space="preserve"> </w:t>
      </w:r>
      <w:r w:rsidRPr="003C115B">
        <w:rPr>
          <w:color w:val="000000"/>
          <w:sz w:val="24"/>
          <w:szCs w:val="24"/>
        </w:rPr>
        <w:t>особи</w:t>
      </w:r>
      <w:r w:rsidR="005700A2" w:rsidRPr="003C115B">
        <w:rPr>
          <w:color w:val="000000"/>
          <w:sz w:val="24"/>
          <w:szCs w:val="24"/>
        </w:rPr>
        <w:t xml:space="preserve"> </w:t>
      </w:r>
      <w:r w:rsidRPr="003C115B">
        <w:rPr>
          <w:color w:val="000000"/>
          <w:sz w:val="24"/>
          <w:szCs w:val="24"/>
        </w:rPr>
        <w:t>проводиться з метою визначення рівня сформованості таких пізн</w:t>
      </w:r>
      <w:r w:rsidR="00D5224C" w:rsidRPr="003C115B">
        <w:rPr>
          <w:color w:val="000000"/>
          <w:sz w:val="24"/>
          <w:szCs w:val="24"/>
        </w:rPr>
        <w:t>авальних процесів, як сприймання</w:t>
      </w:r>
      <w:r w:rsidRPr="003C115B">
        <w:rPr>
          <w:color w:val="000000"/>
          <w:sz w:val="24"/>
          <w:szCs w:val="24"/>
        </w:rPr>
        <w:t>, пам'ять, мислення, уява, увага. Результати оцінки практичний психолог зазначає у висновку про комплексну оцінку.</w:t>
      </w:r>
    </w:p>
    <w:p w:rsidR="00051FC1" w:rsidRPr="003C115B" w:rsidRDefault="00051FC1" w:rsidP="007B41BA">
      <w:pPr>
        <w:shd w:val="clear" w:color="auto" w:fill="FFFFFF"/>
        <w:spacing w:after="120" w:line="276" w:lineRule="auto"/>
        <w:ind w:firstLine="567"/>
        <w:jc w:val="both"/>
        <w:rPr>
          <w:color w:val="000000"/>
          <w:sz w:val="24"/>
          <w:szCs w:val="24"/>
        </w:rPr>
      </w:pPr>
      <w:bookmarkStart w:id="22" w:name="n73"/>
      <w:bookmarkEnd w:id="22"/>
      <w:r w:rsidRPr="003C115B">
        <w:rPr>
          <w:color w:val="000000"/>
          <w:sz w:val="24"/>
          <w:szCs w:val="24"/>
        </w:rPr>
        <w:t>12. Оцінка емоційно-вольової сфери</w:t>
      </w:r>
      <w:r w:rsidR="005700A2" w:rsidRPr="003C115B">
        <w:rPr>
          <w:color w:val="000000"/>
          <w:sz w:val="24"/>
          <w:szCs w:val="24"/>
        </w:rPr>
        <w:t xml:space="preserve"> </w:t>
      </w:r>
      <w:r w:rsidRPr="003C115B">
        <w:rPr>
          <w:color w:val="000000"/>
          <w:sz w:val="24"/>
          <w:szCs w:val="24"/>
        </w:rPr>
        <w:t>особи</w:t>
      </w:r>
      <w:r w:rsidR="005700A2" w:rsidRPr="003C115B">
        <w:rPr>
          <w:color w:val="000000"/>
          <w:sz w:val="24"/>
          <w:szCs w:val="24"/>
        </w:rPr>
        <w:t xml:space="preserve"> </w:t>
      </w:r>
      <w:r w:rsidRPr="003C115B">
        <w:rPr>
          <w:color w:val="000000"/>
          <w:sz w:val="24"/>
          <w:szCs w:val="24"/>
        </w:rPr>
        <w:t>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rsidR="00051FC1" w:rsidRPr="003C115B" w:rsidRDefault="00051FC1" w:rsidP="007B41BA">
      <w:pPr>
        <w:shd w:val="clear" w:color="auto" w:fill="FFFFFF"/>
        <w:spacing w:after="120" w:line="276" w:lineRule="auto"/>
        <w:ind w:firstLine="567"/>
        <w:jc w:val="both"/>
        <w:rPr>
          <w:color w:val="000000"/>
          <w:sz w:val="24"/>
          <w:szCs w:val="24"/>
        </w:rPr>
      </w:pPr>
      <w:bookmarkStart w:id="23" w:name="n74"/>
      <w:bookmarkEnd w:id="23"/>
      <w:r w:rsidRPr="003C115B">
        <w:rPr>
          <w:color w:val="000000"/>
          <w:sz w:val="24"/>
          <w:szCs w:val="24"/>
        </w:rPr>
        <w:t>13. Метою проведення оцінки</w:t>
      </w:r>
      <w:r w:rsidR="005700A2" w:rsidRPr="003C115B">
        <w:rPr>
          <w:color w:val="000000"/>
          <w:sz w:val="24"/>
          <w:szCs w:val="24"/>
        </w:rPr>
        <w:t xml:space="preserve"> </w:t>
      </w:r>
      <w:r w:rsidRPr="003C115B">
        <w:rPr>
          <w:color w:val="000000"/>
          <w:sz w:val="24"/>
          <w:szCs w:val="24"/>
        </w:rPr>
        <w:t>освітньої діяльності</w:t>
      </w:r>
      <w:r w:rsidR="005700A2" w:rsidRPr="003C115B">
        <w:rPr>
          <w:color w:val="000000"/>
          <w:sz w:val="24"/>
          <w:szCs w:val="24"/>
        </w:rPr>
        <w:t xml:space="preserve"> </w:t>
      </w:r>
      <w:r w:rsidRPr="003C115B">
        <w:rPr>
          <w:color w:val="000000"/>
          <w:sz w:val="24"/>
          <w:szCs w:val="24"/>
        </w:rPr>
        <w:t>особи</w:t>
      </w:r>
      <w:r w:rsidR="005700A2" w:rsidRPr="003C115B">
        <w:rPr>
          <w:color w:val="000000"/>
          <w:sz w:val="24"/>
          <w:szCs w:val="24"/>
        </w:rPr>
        <w:t xml:space="preserve"> </w:t>
      </w:r>
      <w:r w:rsidRPr="003C115B">
        <w:rPr>
          <w:color w:val="000000"/>
          <w:sz w:val="24"/>
          <w:szCs w:val="24"/>
        </w:rPr>
        <w:t>є визначення рівня сформованості знань, вмінь, навичок відповідно до</w:t>
      </w:r>
      <w:r w:rsidR="005700A2" w:rsidRPr="003C115B">
        <w:rPr>
          <w:color w:val="000000"/>
          <w:sz w:val="24"/>
          <w:szCs w:val="24"/>
        </w:rPr>
        <w:t xml:space="preserve"> </w:t>
      </w:r>
      <w:r w:rsidRPr="003C115B">
        <w:rPr>
          <w:color w:val="000000"/>
          <w:sz w:val="24"/>
          <w:szCs w:val="24"/>
        </w:rPr>
        <w:t>освітньої програми або основних критеріїв формування вмінь та навичок</w:t>
      </w:r>
      <w:r w:rsidR="005700A2" w:rsidRPr="003C115B">
        <w:rPr>
          <w:color w:val="000000"/>
          <w:sz w:val="24"/>
          <w:szCs w:val="24"/>
        </w:rPr>
        <w:t xml:space="preserve"> </w:t>
      </w:r>
      <w:r w:rsidRPr="003C115B">
        <w:rPr>
          <w:color w:val="000000"/>
          <w:sz w:val="24"/>
          <w:szCs w:val="24"/>
        </w:rPr>
        <w:t>осіб</w:t>
      </w:r>
      <w:r w:rsidR="005700A2" w:rsidRPr="003C115B">
        <w:rPr>
          <w:color w:val="000000"/>
          <w:sz w:val="24"/>
          <w:szCs w:val="24"/>
        </w:rPr>
        <w:t xml:space="preserve"> </w:t>
      </w:r>
      <w:r w:rsidRPr="003C115B">
        <w:rPr>
          <w:color w:val="000000"/>
          <w:sz w:val="24"/>
          <w:szCs w:val="24"/>
        </w:rPr>
        <w:t>дошкільного віку. Таку оцінку проводить вчитель-дефектолог та її результати зазначає у висновку про комплексну оцінку.</w:t>
      </w:r>
    </w:p>
    <w:p w:rsidR="00051FC1" w:rsidRPr="003C115B" w:rsidRDefault="00051FC1" w:rsidP="007B41BA">
      <w:pPr>
        <w:shd w:val="clear" w:color="auto" w:fill="FFFFFF"/>
        <w:spacing w:after="120" w:line="276" w:lineRule="auto"/>
        <w:ind w:firstLine="567"/>
        <w:jc w:val="both"/>
        <w:rPr>
          <w:color w:val="000000"/>
          <w:sz w:val="24"/>
          <w:szCs w:val="24"/>
        </w:rPr>
      </w:pPr>
      <w:bookmarkStart w:id="24" w:name="n256"/>
      <w:bookmarkStart w:id="25" w:name="n75"/>
      <w:bookmarkEnd w:id="24"/>
      <w:bookmarkEnd w:id="25"/>
      <w:r w:rsidRPr="003C115B">
        <w:rPr>
          <w:color w:val="000000"/>
          <w:sz w:val="24"/>
          <w:szCs w:val="24"/>
        </w:rPr>
        <w:t>14. У разі потреби фахівці</w:t>
      </w:r>
      <w:r w:rsidR="005700A2" w:rsidRPr="003C115B">
        <w:rPr>
          <w:color w:val="000000"/>
          <w:sz w:val="24"/>
          <w:szCs w:val="24"/>
        </w:rPr>
        <w:t xml:space="preserve"> Центру </w:t>
      </w:r>
      <w:r w:rsidRPr="003C115B">
        <w:rPr>
          <w:color w:val="000000"/>
          <w:sz w:val="24"/>
          <w:szCs w:val="24"/>
        </w:rPr>
        <w:t>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051FC1" w:rsidRPr="003C115B" w:rsidRDefault="00051FC1" w:rsidP="007B41BA">
      <w:pPr>
        <w:shd w:val="clear" w:color="auto" w:fill="FFFFFF"/>
        <w:spacing w:after="120" w:line="276" w:lineRule="auto"/>
        <w:ind w:firstLine="567"/>
        <w:jc w:val="both"/>
        <w:rPr>
          <w:color w:val="000000"/>
          <w:sz w:val="24"/>
          <w:szCs w:val="24"/>
        </w:rPr>
      </w:pPr>
      <w:bookmarkStart w:id="26" w:name="n76"/>
      <w:bookmarkEnd w:id="26"/>
      <w:r w:rsidRPr="003C115B">
        <w:rPr>
          <w:color w:val="000000"/>
          <w:sz w:val="24"/>
          <w:szCs w:val="24"/>
        </w:rPr>
        <w:t>15. Результати комплексної оцінки оформлюються в електронному вигляді, зберігаються в Центрі та надаються батькам (одному з батьків) або законним представникам</w:t>
      </w:r>
      <w:r w:rsidR="005700A2" w:rsidRPr="003C115B">
        <w:rPr>
          <w:color w:val="000000"/>
          <w:sz w:val="24"/>
          <w:szCs w:val="24"/>
        </w:rPr>
        <w:t xml:space="preserve"> </w:t>
      </w:r>
      <w:r w:rsidRPr="003C115B">
        <w:rPr>
          <w:color w:val="000000"/>
          <w:sz w:val="24"/>
          <w:szCs w:val="24"/>
        </w:rPr>
        <w:t>особи</w:t>
      </w:r>
      <w:r w:rsidR="005700A2" w:rsidRPr="003C115B">
        <w:rPr>
          <w:color w:val="000000"/>
          <w:sz w:val="24"/>
          <w:szCs w:val="24"/>
        </w:rPr>
        <w:t xml:space="preserve"> </w:t>
      </w:r>
      <w:r w:rsidRPr="003C115B">
        <w:rPr>
          <w:color w:val="000000"/>
          <w:sz w:val="24"/>
          <w:szCs w:val="24"/>
        </w:rPr>
        <w:t>за письмовим зверненням.</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Інформація про результати комплексної оцінки є конфіденційною. Обробка та захист персональних даних</w:t>
      </w:r>
      <w:r w:rsidR="005700A2" w:rsidRPr="003C115B">
        <w:rPr>
          <w:color w:val="000000"/>
          <w:sz w:val="24"/>
          <w:szCs w:val="24"/>
        </w:rPr>
        <w:t xml:space="preserve"> </w:t>
      </w:r>
      <w:r w:rsidRPr="003C115B">
        <w:rPr>
          <w:color w:val="000000"/>
          <w:sz w:val="24"/>
          <w:szCs w:val="24"/>
        </w:rPr>
        <w:t>осіб</w:t>
      </w:r>
      <w:r w:rsidR="005700A2" w:rsidRPr="003C115B">
        <w:rPr>
          <w:color w:val="000000"/>
          <w:sz w:val="24"/>
          <w:szCs w:val="24"/>
        </w:rPr>
        <w:t xml:space="preserve"> </w:t>
      </w:r>
      <w:r w:rsidRPr="003C115B">
        <w:rPr>
          <w:color w:val="000000"/>
          <w:sz w:val="24"/>
          <w:szCs w:val="24"/>
        </w:rPr>
        <w:t>в Центрі</w:t>
      </w:r>
      <w:r w:rsidR="005700A2" w:rsidRPr="003C115B">
        <w:rPr>
          <w:color w:val="000000"/>
          <w:sz w:val="24"/>
          <w:szCs w:val="24"/>
        </w:rPr>
        <w:t xml:space="preserve"> </w:t>
      </w:r>
      <w:r w:rsidRPr="003C115B">
        <w:rPr>
          <w:color w:val="000000"/>
          <w:sz w:val="24"/>
          <w:szCs w:val="24"/>
        </w:rPr>
        <w:t>здійснюється відповідно до вимог</w:t>
      </w:r>
      <w:r w:rsidR="005700A2" w:rsidRPr="003C115B">
        <w:rPr>
          <w:color w:val="000000"/>
          <w:sz w:val="24"/>
          <w:szCs w:val="24"/>
        </w:rPr>
        <w:t xml:space="preserve"> </w:t>
      </w:r>
      <w:r w:rsidRPr="003C115B">
        <w:rPr>
          <w:color w:val="000000"/>
          <w:sz w:val="24"/>
          <w:szCs w:val="24"/>
        </w:rPr>
        <w:t xml:space="preserve">Закону України «Про захист персональних даних».   </w:t>
      </w:r>
    </w:p>
    <w:p w:rsidR="00051FC1" w:rsidRPr="003C115B" w:rsidRDefault="00051FC1" w:rsidP="007B41BA">
      <w:pPr>
        <w:shd w:val="clear" w:color="auto" w:fill="FFFFFF"/>
        <w:spacing w:after="120" w:line="276" w:lineRule="auto"/>
        <w:ind w:firstLine="567"/>
        <w:jc w:val="both"/>
        <w:rPr>
          <w:color w:val="000000"/>
          <w:sz w:val="24"/>
          <w:szCs w:val="24"/>
        </w:rPr>
      </w:pPr>
      <w:bookmarkStart w:id="27" w:name="n78"/>
      <w:bookmarkEnd w:id="27"/>
      <w:r w:rsidRPr="003C115B">
        <w:rPr>
          <w:color w:val="000000"/>
          <w:sz w:val="24"/>
          <w:szCs w:val="24"/>
        </w:rPr>
        <w:t xml:space="preserve">16. </w:t>
      </w:r>
      <w:bookmarkStart w:id="28" w:name="n79"/>
      <w:bookmarkEnd w:id="28"/>
      <w:r w:rsidRPr="003C115B">
        <w:rPr>
          <w:color w:val="000000"/>
          <w:sz w:val="24"/>
          <w:szCs w:val="24"/>
        </w:rPr>
        <w:t>Узагальнення результатів комплексної оцінки здійснюється на засіданні фахівців</w:t>
      </w:r>
      <w:r w:rsidR="005700A2" w:rsidRPr="003C115B">
        <w:rPr>
          <w:color w:val="000000"/>
          <w:sz w:val="24"/>
          <w:szCs w:val="24"/>
        </w:rPr>
        <w:t xml:space="preserve"> </w:t>
      </w:r>
      <w:r w:rsidRPr="003C115B">
        <w:rPr>
          <w:rFonts w:eastAsia="Calibri"/>
          <w:color w:val="000000"/>
          <w:sz w:val="24"/>
          <w:szCs w:val="24"/>
          <w:lang w:eastAsia="en-US"/>
        </w:rPr>
        <w:t>Центру</w:t>
      </w:r>
      <w:r w:rsidRPr="003C115B">
        <w:rPr>
          <w:color w:val="000000"/>
          <w:sz w:val="24"/>
          <w:szCs w:val="24"/>
        </w:rPr>
        <w:t>, які її проводили, в якому мають право брати участь батьки (один з батьків) або законні представники</w:t>
      </w:r>
      <w:r w:rsidR="005700A2" w:rsidRPr="003C115B">
        <w:rPr>
          <w:color w:val="000000"/>
          <w:sz w:val="24"/>
          <w:szCs w:val="24"/>
        </w:rPr>
        <w:t xml:space="preserve"> </w:t>
      </w:r>
      <w:r w:rsidRPr="003C115B">
        <w:rPr>
          <w:color w:val="000000"/>
          <w:sz w:val="24"/>
          <w:szCs w:val="24"/>
        </w:rPr>
        <w:t>особи</w:t>
      </w:r>
      <w:r w:rsidR="005700A2" w:rsidRPr="003C115B">
        <w:rPr>
          <w:color w:val="000000"/>
          <w:sz w:val="24"/>
          <w:szCs w:val="24"/>
        </w:rPr>
        <w:t xml:space="preserve"> </w:t>
      </w:r>
      <w:r w:rsidRPr="003C115B">
        <w:rPr>
          <w:color w:val="000000"/>
          <w:sz w:val="24"/>
          <w:szCs w:val="24"/>
        </w:rPr>
        <w:t>з особливими освітніми потребами.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За результатами комплексної оцінки:</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lastRenderedPageBreak/>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rsidR="00051FC1" w:rsidRPr="003C115B" w:rsidRDefault="00051FC1" w:rsidP="007B41BA">
      <w:pPr>
        <w:shd w:val="clear" w:color="auto" w:fill="FFFFFF"/>
        <w:spacing w:after="120" w:line="276" w:lineRule="auto"/>
        <w:ind w:firstLine="567"/>
        <w:jc w:val="both"/>
        <w:rPr>
          <w:color w:val="000000"/>
          <w:sz w:val="24"/>
          <w:szCs w:val="24"/>
          <w:lang w:eastAsia="uk-UA"/>
        </w:rPr>
      </w:pPr>
      <w:r w:rsidRPr="003C115B">
        <w:rPr>
          <w:color w:val="000000"/>
          <w:sz w:val="24"/>
          <w:szCs w:val="24"/>
          <w:lang w:eastAsia="uk-UA"/>
        </w:rPr>
        <w:t>17. За результатами засідання складається висновок про комплексну оцінку.</w:t>
      </w:r>
    </w:p>
    <w:p w:rsidR="00051FC1" w:rsidRPr="003C115B" w:rsidRDefault="00051FC1" w:rsidP="007B41BA">
      <w:pPr>
        <w:shd w:val="clear" w:color="auto" w:fill="FFFFFF"/>
        <w:spacing w:after="120" w:line="276" w:lineRule="auto"/>
        <w:ind w:firstLine="567"/>
        <w:jc w:val="both"/>
        <w:rPr>
          <w:color w:val="000000"/>
          <w:sz w:val="24"/>
          <w:szCs w:val="24"/>
        </w:rPr>
      </w:pPr>
      <w:bookmarkStart w:id="29" w:name="n257"/>
      <w:bookmarkStart w:id="30" w:name="n80"/>
      <w:bookmarkEnd w:id="29"/>
      <w:bookmarkEnd w:id="30"/>
      <w:r w:rsidRPr="003C115B">
        <w:rPr>
          <w:color w:val="000000"/>
          <w:sz w:val="24"/>
          <w:szCs w:val="24"/>
        </w:rPr>
        <w:t>18. Фахівці Центру ознайомлюють батьків (одного з батьків) або законних представників</w:t>
      </w:r>
      <w:r w:rsidR="009B54F9" w:rsidRPr="003C115B">
        <w:rPr>
          <w:color w:val="000000"/>
          <w:sz w:val="24"/>
          <w:szCs w:val="24"/>
        </w:rPr>
        <w:t xml:space="preserve"> </w:t>
      </w:r>
      <w:r w:rsidRPr="003C115B">
        <w:rPr>
          <w:color w:val="000000"/>
          <w:sz w:val="24"/>
          <w:szCs w:val="24"/>
        </w:rPr>
        <w:t>особи</w:t>
      </w:r>
      <w:r w:rsidR="009B54F9" w:rsidRPr="003C115B">
        <w:rPr>
          <w:color w:val="000000"/>
          <w:sz w:val="24"/>
          <w:szCs w:val="24"/>
        </w:rPr>
        <w:t xml:space="preserve"> </w:t>
      </w:r>
      <w:r w:rsidRPr="003C115B">
        <w:rPr>
          <w:color w:val="000000"/>
          <w:sz w:val="24"/>
          <w:szCs w:val="24"/>
        </w:rPr>
        <w:t>з особливими освітніми потребами з висновком про комплексну оцінку, умовами навчання та надання психолого-педагогічних та корекційно</w:t>
      </w:r>
      <w:r w:rsidR="009B54F9" w:rsidRPr="003C115B">
        <w:rPr>
          <w:color w:val="000000"/>
          <w:sz w:val="24"/>
          <w:szCs w:val="24"/>
        </w:rPr>
        <w:t>-</w:t>
      </w:r>
      <w:r w:rsidRPr="003C115B">
        <w:rPr>
          <w:color w:val="000000"/>
          <w:sz w:val="24"/>
          <w:szCs w:val="24"/>
        </w:rPr>
        <w:t>розвиткових послуг</w:t>
      </w:r>
      <w:r w:rsidR="009B54F9" w:rsidRPr="003C115B">
        <w:rPr>
          <w:color w:val="000000"/>
          <w:sz w:val="24"/>
          <w:szCs w:val="24"/>
        </w:rPr>
        <w:t xml:space="preserve"> </w:t>
      </w:r>
      <w:r w:rsidRPr="003C115B">
        <w:rPr>
          <w:color w:val="000000"/>
          <w:sz w:val="24"/>
          <w:szCs w:val="24"/>
        </w:rPr>
        <w:t>у</w:t>
      </w:r>
      <w:r w:rsidR="009B54F9" w:rsidRPr="003C115B">
        <w:rPr>
          <w:color w:val="000000"/>
          <w:sz w:val="24"/>
          <w:szCs w:val="24"/>
        </w:rPr>
        <w:t xml:space="preserve"> </w:t>
      </w:r>
      <w:r w:rsidRPr="003C115B">
        <w:rPr>
          <w:color w:val="000000"/>
          <w:sz w:val="24"/>
          <w:szCs w:val="24"/>
        </w:rPr>
        <w:t>закладах освіти</w:t>
      </w:r>
      <w:r w:rsidR="009B54F9" w:rsidRPr="003C115B">
        <w:rPr>
          <w:color w:val="000000"/>
          <w:sz w:val="24"/>
          <w:szCs w:val="24"/>
        </w:rPr>
        <w:t xml:space="preserve"> </w:t>
      </w:r>
      <w:r w:rsidRPr="003C115B">
        <w:rPr>
          <w:color w:val="000000"/>
          <w:sz w:val="24"/>
          <w:szCs w:val="24"/>
        </w:rPr>
        <w:t>(у разі здобуття</w:t>
      </w:r>
      <w:r w:rsidR="009B54F9" w:rsidRPr="003C115B">
        <w:rPr>
          <w:color w:val="000000"/>
          <w:sz w:val="24"/>
          <w:szCs w:val="24"/>
        </w:rPr>
        <w:t xml:space="preserve"> </w:t>
      </w:r>
      <w:r w:rsidRPr="003C115B">
        <w:rPr>
          <w:color w:val="000000"/>
          <w:sz w:val="24"/>
          <w:szCs w:val="24"/>
        </w:rPr>
        <w:t>особою</w:t>
      </w:r>
      <w:r w:rsidR="009B54F9" w:rsidRPr="003C115B">
        <w:rPr>
          <w:color w:val="000000"/>
          <w:sz w:val="24"/>
          <w:szCs w:val="24"/>
        </w:rPr>
        <w:t xml:space="preserve"> </w:t>
      </w:r>
      <w:r w:rsidRPr="003C115B">
        <w:rPr>
          <w:color w:val="000000"/>
          <w:sz w:val="24"/>
          <w:szCs w:val="24"/>
        </w:rPr>
        <w:t>дошкільної чи загальної середньої освіти).</w:t>
      </w:r>
    </w:p>
    <w:p w:rsidR="00051FC1" w:rsidRPr="003C115B" w:rsidRDefault="00D5224C" w:rsidP="007B41BA">
      <w:pPr>
        <w:shd w:val="clear" w:color="auto" w:fill="FFFFFF"/>
        <w:spacing w:after="120" w:line="276" w:lineRule="auto"/>
        <w:ind w:firstLine="567"/>
        <w:jc w:val="both"/>
        <w:rPr>
          <w:color w:val="000000"/>
          <w:sz w:val="24"/>
          <w:szCs w:val="24"/>
        </w:rPr>
      </w:pPr>
      <w:bookmarkStart w:id="31" w:name="n81"/>
      <w:bookmarkStart w:id="32" w:name="n82"/>
      <w:bookmarkEnd w:id="31"/>
      <w:bookmarkEnd w:id="32"/>
      <w:r w:rsidRPr="003C115B">
        <w:rPr>
          <w:color w:val="000000"/>
          <w:sz w:val="24"/>
          <w:szCs w:val="24"/>
        </w:rPr>
        <w:t>19</w:t>
      </w:r>
      <w:r w:rsidR="00051FC1" w:rsidRPr="003C115B">
        <w:rPr>
          <w:color w:val="000000"/>
          <w:sz w:val="24"/>
          <w:szCs w:val="24"/>
        </w:rPr>
        <w:t>. Висновок про комплексну оцінку надається батькам (одному з батьків) або законним представникам</w:t>
      </w:r>
      <w:r w:rsidR="009B54F9" w:rsidRPr="003C115B">
        <w:rPr>
          <w:color w:val="000000"/>
          <w:sz w:val="24"/>
          <w:szCs w:val="24"/>
        </w:rPr>
        <w:t xml:space="preserve"> </w:t>
      </w:r>
      <w:r w:rsidR="00051FC1" w:rsidRPr="003C115B">
        <w:rPr>
          <w:color w:val="000000"/>
          <w:sz w:val="24"/>
          <w:szCs w:val="24"/>
        </w:rPr>
        <w:t>особи</w:t>
      </w:r>
      <w:r w:rsidR="009B54F9" w:rsidRPr="003C115B">
        <w:rPr>
          <w:color w:val="000000"/>
          <w:sz w:val="24"/>
          <w:szCs w:val="24"/>
        </w:rPr>
        <w:t xml:space="preserve"> </w:t>
      </w:r>
      <w:r w:rsidR="00051FC1" w:rsidRPr="003C115B">
        <w:rPr>
          <w:color w:val="000000"/>
          <w:sz w:val="24"/>
          <w:szCs w:val="24"/>
        </w:rPr>
        <w:t>з особливими освітніми потребами, за заявою яких (якого) її проведено, у двох примірниках, один з яких подається батьками (законними представниками)</w:t>
      </w:r>
      <w:r w:rsidR="009B54F9" w:rsidRPr="003C115B">
        <w:rPr>
          <w:color w:val="000000"/>
          <w:sz w:val="24"/>
          <w:szCs w:val="24"/>
        </w:rPr>
        <w:t xml:space="preserve"> </w:t>
      </w:r>
      <w:r w:rsidR="00051FC1" w:rsidRPr="003C115B">
        <w:rPr>
          <w:color w:val="000000"/>
          <w:sz w:val="24"/>
          <w:szCs w:val="24"/>
        </w:rPr>
        <w:t>особи</w:t>
      </w:r>
      <w:r w:rsidR="009B54F9" w:rsidRPr="003C115B">
        <w:rPr>
          <w:color w:val="000000"/>
          <w:sz w:val="24"/>
          <w:szCs w:val="24"/>
        </w:rPr>
        <w:t xml:space="preserve"> </w:t>
      </w:r>
      <w:r w:rsidR="00051FC1" w:rsidRPr="003C115B">
        <w:rPr>
          <w:color w:val="000000"/>
          <w:sz w:val="24"/>
          <w:szCs w:val="24"/>
        </w:rPr>
        <w:t>до закладу освіти.</w:t>
      </w:r>
    </w:p>
    <w:p w:rsidR="00051FC1" w:rsidRPr="003C115B" w:rsidRDefault="00D5224C" w:rsidP="007B41BA">
      <w:pPr>
        <w:shd w:val="clear" w:color="auto" w:fill="FFFFFF"/>
        <w:spacing w:after="120" w:line="276" w:lineRule="auto"/>
        <w:ind w:firstLine="567"/>
        <w:jc w:val="both"/>
        <w:rPr>
          <w:color w:val="000000"/>
          <w:sz w:val="24"/>
          <w:szCs w:val="24"/>
        </w:rPr>
      </w:pPr>
      <w:bookmarkStart w:id="33" w:name="n258"/>
      <w:bookmarkStart w:id="34" w:name="n83"/>
      <w:bookmarkEnd w:id="33"/>
      <w:bookmarkEnd w:id="34"/>
      <w:r w:rsidRPr="003C115B">
        <w:rPr>
          <w:color w:val="000000"/>
          <w:sz w:val="24"/>
          <w:szCs w:val="24"/>
        </w:rPr>
        <w:t>20</w:t>
      </w:r>
      <w:r w:rsidR="00051FC1" w:rsidRPr="003C115B">
        <w:rPr>
          <w:color w:val="000000"/>
          <w:sz w:val="24"/>
          <w:szCs w:val="24"/>
        </w:rPr>
        <w:t>. Висновок про комплексну оцінку зберігається в АС «ІРЦ».</w:t>
      </w:r>
    </w:p>
    <w:p w:rsidR="00051FC1" w:rsidRPr="003C115B" w:rsidRDefault="00D5224C" w:rsidP="007B41BA">
      <w:pPr>
        <w:shd w:val="clear" w:color="auto" w:fill="FFFFFF"/>
        <w:spacing w:after="120" w:line="276" w:lineRule="auto"/>
        <w:ind w:firstLine="567"/>
        <w:jc w:val="both"/>
        <w:rPr>
          <w:color w:val="000000"/>
          <w:sz w:val="24"/>
          <w:szCs w:val="24"/>
        </w:rPr>
      </w:pPr>
      <w:bookmarkStart w:id="35" w:name="n260"/>
      <w:bookmarkStart w:id="36" w:name="n84"/>
      <w:bookmarkEnd w:id="35"/>
      <w:bookmarkEnd w:id="36"/>
      <w:r w:rsidRPr="003C115B">
        <w:rPr>
          <w:color w:val="000000"/>
          <w:sz w:val="24"/>
          <w:szCs w:val="24"/>
        </w:rPr>
        <w:t>21.</w:t>
      </w:r>
      <w:r w:rsidR="00051FC1" w:rsidRPr="003C115B">
        <w:rPr>
          <w:color w:val="000000"/>
          <w:sz w:val="24"/>
          <w:szCs w:val="24"/>
        </w:rPr>
        <w:t>У разі встановлення фахівцями</w:t>
      </w:r>
      <w:r w:rsidR="00051FC1" w:rsidRPr="003C115B">
        <w:rPr>
          <w:rFonts w:eastAsia="Calibri"/>
          <w:color w:val="000000"/>
          <w:sz w:val="24"/>
          <w:szCs w:val="24"/>
          <w:lang w:eastAsia="en-US"/>
        </w:rPr>
        <w:t xml:space="preserve"> Ц</w:t>
      </w:r>
      <w:r w:rsidR="00051FC1" w:rsidRPr="003C115B">
        <w:rPr>
          <w:color w:val="000000"/>
          <w:sz w:val="24"/>
          <w:szCs w:val="24"/>
        </w:rPr>
        <w:t>ентру</w:t>
      </w:r>
      <w:r w:rsidR="000410DA" w:rsidRPr="003C115B">
        <w:rPr>
          <w:color w:val="000000"/>
          <w:sz w:val="24"/>
          <w:szCs w:val="24"/>
        </w:rPr>
        <w:t xml:space="preserve"> </w:t>
      </w:r>
      <w:r w:rsidR="00051FC1" w:rsidRPr="003C115B">
        <w:rPr>
          <w:color w:val="000000"/>
          <w:sz w:val="24"/>
          <w:szCs w:val="24"/>
        </w:rPr>
        <w:t>наявності у</w:t>
      </w:r>
      <w:r w:rsidR="000410DA" w:rsidRPr="003C115B">
        <w:rPr>
          <w:color w:val="000000"/>
          <w:sz w:val="24"/>
          <w:szCs w:val="24"/>
        </w:rPr>
        <w:t xml:space="preserve"> </w:t>
      </w:r>
      <w:r w:rsidR="00051FC1" w:rsidRPr="003C115B">
        <w:rPr>
          <w:color w:val="000000"/>
          <w:sz w:val="24"/>
          <w:szCs w:val="24"/>
        </w:rPr>
        <w:t>особи</w:t>
      </w:r>
      <w:r w:rsidR="000410DA" w:rsidRPr="003C115B">
        <w:rPr>
          <w:color w:val="000000"/>
          <w:sz w:val="24"/>
          <w:szCs w:val="24"/>
        </w:rPr>
        <w:t xml:space="preserve"> </w:t>
      </w:r>
      <w:r w:rsidR="00051FC1" w:rsidRPr="003C115B">
        <w:rPr>
          <w:color w:val="000000"/>
          <w:sz w:val="24"/>
          <w:szCs w:val="24"/>
        </w:rPr>
        <w:t>особливих освітніх потреб висновок про комплексну оцінку є підставою для складення для неї індивідуальної програми розвитку та надання їй</w:t>
      </w:r>
      <w:r w:rsidR="000410DA" w:rsidRPr="003C115B">
        <w:rPr>
          <w:color w:val="000000"/>
          <w:sz w:val="24"/>
          <w:szCs w:val="24"/>
        </w:rPr>
        <w:t xml:space="preserve"> </w:t>
      </w:r>
      <w:r w:rsidR="00051FC1" w:rsidRPr="003C115B">
        <w:rPr>
          <w:color w:val="000000"/>
          <w:sz w:val="24"/>
          <w:szCs w:val="24"/>
        </w:rPr>
        <w:t>психолого-педагогічних та корекційно-розвиткових послуг.</w:t>
      </w:r>
    </w:p>
    <w:p w:rsidR="00051FC1" w:rsidRPr="003C115B" w:rsidRDefault="00D5224C" w:rsidP="007B41BA">
      <w:pPr>
        <w:shd w:val="clear" w:color="auto" w:fill="FFFFFF"/>
        <w:spacing w:after="120" w:line="276" w:lineRule="auto"/>
        <w:ind w:firstLine="567"/>
        <w:jc w:val="both"/>
        <w:rPr>
          <w:color w:val="000000"/>
          <w:sz w:val="24"/>
          <w:szCs w:val="24"/>
        </w:rPr>
      </w:pPr>
      <w:bookmarkStart w:id="37" w:name="n85"/>
      <w:bookmarkEnd w:id="37"/>
      <w:r w:rsidRPr="003C115B">
        <w:rPr>
          <w:color w:val="000000"/>
          <w:sz w:val="24"/>
          <w:szCs w:val="24"/>
        </w:rPr>
        <w:t>22</w:t>
      </w:r>
      <w:r w:rsidR="00051FC1" w:rsidRPr="003C115B">
        <w:rPr>
          <w:color w:val="000000"/>
          <w:sz w:val="24"/>
          <w:szCs w:val="24"/>
        </w:rPr>
        <w:t>. Комплексна оцінка може проводитися перед зарахуванням</w:t>
      </w:r>
      <w:r w:rsidR="000410DA" w:rsidRPr="003C115B">
        <w:rPr>
          <w:color w:val="000000"/>
          <w:sz w:val="24"/>
          <w:szCs w:val="24"/>
        </w:rPr>
        <w:t xml:space="preserve"> </w:t>
      </w:r>
      <w:r w:rsidR="00051FC1" w:rsidRPr="003C115B">
        <w:rPr>
          <w:color w:val="000000"/>
          <w:sz w:val="24"/>
          <w:szCs w:val="24"/>
        </w:rPr>
        <w:t>особи</w:t>
      </w:r>
      <w:r w:rsidR="000410DA" w:rsidRPr="003C115B">
        <w:rPr>
          <w:color w:val="000000"/>
          <w:sz w:val="24"/>
          <w:szCs w:val="24"/>
        </w:rPr>
        <w:t xml:space="preserve"> </w:t>
      </w:r>
      <w:r w:rsidR="00051FC1" w:rsidRPr="003C115B">
        <w:rPr>
          <w:color w:val="000000"/>
          <w:sz w:val="24"/>
          <w:szCs w:val="24"/>
        </w:rPr>
        <w:t>з особливими освітніми потребами до</w:t>
      </w:r>
      <w:r w:rsidR="000410DA" w:rsidRPr="003C115B">
        <w:rPr>
          <w:color w:val="000000"/>
          <w:sz w:val="24"/>
          <w:szCs w:val="24"/>
        </w:rPr>
        <w:t xml:space="preserve"> </w:t>
      </w:r>
      <w:r w:rsidR="00051FC1" w:rsidRPr="003C115B">
        <w:rPr>
          <w:color w:val="000000"/>
          <w:sz w:val="24"/>
          <w:szCs w:val="24"/>
        </w:rPr>
        <w:t>закладу дошкільної або загальної середньої освіти. З метою створення у такому закладі умов для навчання</w:t>
      </w:r>
      <w:r w:rsidR="000410DA" w:rsidRPr="003C115B">
        <w:rPr>
          <w:color w:val="000000"/>
          <w:sz w:val="24"/>
          <w:szCs w:val="24"/>
        </w:rPr>
        <w:t xml:space="preserve"> </w:t>
      </w:r>
      <w:r w:rsidR="00051FC1" w:rsidRPr="003C115B">
        <w:rPr>
          <w:color w:val="000000"/>
          <w:sz w:val="24"/>
          <w:szCs w:val="24"/>
        </w:rPr>
        <w:t>особи</w:t>
      </w:r>
      <w:r w:rsidR="000410DA" w:rsidRPr="003C115B">
        <w:rPr>
          <w:color w:val="000000"/>
          <w:sz w:val="24"/>
          <w:szCs w:val="24"/>
        </w:rPr>
        <w:t xml:space="preserve"> </w:t>
      </w:r>
      <w:r w:rsidR="00051FC1" w:rsidRPr="003C115B">
        <w:rPr>
          <w:color w:val="000000"/>
          <w:sz w:val="24"/>
          <w:szCs w:val="24"/>
        </w:rPr>
        <w:t>її батьки (один з батьків) або законні представники звертаються до</w:t>
      </w:r>
      <w:r w:rsidR="000410DA" w:rsidRPr="003C115B">
        <w:rPr>
          <w:color w:val="000000"/>
          <w:sz w:val="24"/>
          <w:szCs w:val="24"/>
        </w:rPr>
        <w:t xml:space="preserve"> </w:t>
      </w:r>
      <w:r w:rsidR="00051FC1" w:rsidRPr="003C115B">
        <w:rPr>
          <w:rFonts w:eastAsia="Calibri"/>
          <w:color w:val="000000"/>
          <w:sz w:val="24"/>
          <w:szCs w:val="24"/>
          <w:lang w:eastAsia="en-US"/>
        </w:rPr>
        <w:t>Ц</w:t>
      </w:r>
      <w:r w:rsidR="00051FC1" w:rsidRPr="003C115B">
        <w:rPr>
          <w:color w:val="000000"/>
          <w:sz w:val="24"/>
          <w:szCs w:val="24"/>
        </w:rPr>
        <w:t>ентру</w:t>
      </w:r>
      <w:r w:rsidR="000410DA" w:rsidRPr="003C115B">
        <w:rPr>
          <w:color w:val="000000"/>
          <w:sz w:val="24"/>
          <w:szCs w:val="24"/>
        </w:rPr>
        <w:t xml:space="preserve"> </w:t>
      </w:r>
      <w:r w:rsidR="00051FC1" w:rsidRPr="003C115B">
        <w:rPr>
          <w:color w:val="000000"/>
          <w:sz w:val="24"/>
          <w:szCs w:val="24"/>
        </w:rPr>
        <w:t>за шість місяців до початку навчального року.</w:t>
      </w:r>
    </w:p>
    <w:p w:rsidR="00051FC1" w:rsidRPr="003C115B" w:rsidRDefault="00051FC1" w:rsidP="007B41BA">
      <w:pPr>
        <w:shd w:val="clear" w:color="auto" w:fill="FFFFFF"/>
        <w:spacing w:after="120" w:line="276" w:lineRule="auto"/>
        <w:ind w:firstLine="567"/>
        <w:jc w:val="both"/>
        <w:rPr>
          <w:color w:val="000000"/>
          <w:sz w:val="24"/>
          <w:szCs w:val="24"/>
          <w:lang w:eastAsia="uk-UA"/>
        </w:rPr>
      </w:pPr>
      <w:r w:rsidRPr="003C115B">
        <w:rPr>
          <w:color w:val="000000"/>
          <w:sz w:val="24"/>
          <w:szCs w:val="24"/>
        </w:rPr>
        <w:t>Перед проведенням комплексної оцінки батьки (один з батьків) або законні представники</w:t>
      </w:r>
      <w:r w:rsidR="000410DA" w:rsidRPr="003C115B">
        <w:rPr>
          <w:color w:val="000000"/>
          <w:sz w:val="24"/>
          <w:szCs w:val="24"/>
        </w:rPr>
        <w:t xml:space="preserve"> </w:t>
      </w:r>
      <w:r w:rsidRPr="003C115B">
        <w:rPr>
          <w:color w:val="000000"/>
          <w:sz w:val="24"/>
          <w:szCs w:val="24"/>
        </w:rPr>
        <w:t>особи</w:t>
      </w:r>
      <w:r w:rsidR="000410DA" w:rsidRPr="003C115B">
        <w:rPr>
          <w:color w:val="000000"/>
          <w:sz w:val="24"/>
          <w:szCs w:val="24"/>
        </w:rPr>
        <w:t xml:space="preserve"> </w:t>
      </w:r>
      <w:r w:rsidRPr="003C115B">
        <w:rPr>
          <w:color w:val="000000"/>
          <w:sz w:val="24"/>
          <w:szCs w:val="24"/>
        </w:rPr>
        <w:t>можуть звернутися до</w:t>
      </w:r>
      <w:r w:rsidR="000410DA" w:rsidRPr="003C115B">
        <w:rPr>
          <w:color w:val="000000"/>
          <w:sz w:val="24"/>
          <w:szCs w:val="24"/>
        </w:rPr>
        <w:t xml:space="preserve"> </w:t>
      </w:r>
      <w:r w:rsidRPr="003C115B">
        <w:rPr>
          <w:color w:val="000000"/>
          <w:sz w:val="24"/>
          <w:szCs w:val="24"/>
        </w:rPr>
        <w:t>закладу освіти, який вони обрали, для зарахування</w:t>
      </w:r>
      <w:r w:rsidR="000410DA" w:rsidRPr="003C115B">
        <w:rPr>
          <w:color w:val="000000"/>
          <w:sz w:val="24"/>
          <w:szCs w:val="24"/>
        </w:rPr>
        <w:t xml:space="preserve"> </w:t>
      </w:r>
      <w:r w:rsidRPr="003C115B">
        <w:rPr>
          <w:color w:val="000000"/>
          <w:sz w:val="24"/>
          <w:szCs w:val="24"/>
        </w:rPr>
        <w:t>особи.</w:t>
      </w:r>
    </w:p>
    <w:p w:rsidR="00051FC1" w:rsidRPr="003C115B" w:rsidRDefault="00051FC1" w:rsidP="007B41BA">
      <w:pPr>
        <w:shd w:val="clear" w:color="auto" w:fill="FFFFFF"/>
        <w:spacing w:after="120" w:line="276" w:lineRule="auto"/>
        <w:ind w:firstLine="567"/>
        <w:jc w:val="both"/>
        <w:rPr>
          <w:color w:val="000000"/>
          <w:sz w:val="24"/>
          <w:szCs w:val="24"/>
        </w:rPr>
      </w:pPr>
      <w:bookmarkStart w:id="38" w:name="n259"/>
      <w:bookmarkStart w:id="39" w:name="n87"/>
      <w:bookmarkEnd w:id="38"/>
      <w:bookmarkEnd w:id="39"/>
      <w:r w:rsidRPr="003C115B">
        <w:rPr>
          <w:color w:val="000000"/>
          <w:sz w:val="24"/>
          <w:szCs w:val="24"/>
        </w:rPr>
        <w:t>2</w:t>
      </w:r>
      <w:r w:rsidR="00370AA9" w:rsidRPr="003C115B">
        <w:rPr>
          <w:color w:val="000000"/>
          <w:sz w:val="24"/>
          <w:szCs w:val="24"/>
        </w:rPr>
        <w:t>3</w:t>
      </w:r>
      <w:r w:rsidRPr="003C115B">
        <w:rPr>
          <w:color w:val="000000"/>
          <w:sz w:val="24"/>
          <w:szCs w:val="24"/>
        </w:rPr>
        <w:t>. Повторна комплексна оцінка фахівцями</w:t>
      </w:r>
      <w:r w:rsidR="005430A8" w:rsidRPr="003C115B">
        <w:rPr>
          <w:color w:val="000000"/>
          <w:sz w:val="24"/>
          <w:szCs w:val="24"/>
        </w:rPr>
        <w:t xml:space="preserve"> </w:t>
      </w:r>
      <w:r w:rsidRPr="003C115B">
        <w:rPr>
          <w:rFonts w:eastAsia="Calibri"/>
          <w:color w:val="000000"/>
          <w:sz w:val="24"/>
          <w:szCs w:val="24"/>
          <w:lang w:eastAsia="en-US"/>
        </w:rPr>
        <w:t xml:space="preserve">Центру </w:t>
      </w:r>
      <w:r w:rsidRPr="003C115B">
        <w:rPr>
          <w:color w:val="000000"/>
          <w:sz w:val="24"/>
          <w:szCs w:val="24"/>
        </w:rPr>
        <w:t>проводиться у разі:</w:t>
      </w:r>
    </w:p>
    <w:p w:rsidR="00051FC1" w:rsidRPr="003C115B" w:rsidRDefault="000410DA" w:rsidP="007B41BA">
      <w:pPr>
        <w:shd w:val="clear" w:color="auto" w:fill="FFFFFF"/>
        <w:spacing w:after="120" w:line="276" w:lineRule="auto"/>
        <w:ind w:firstLine="567"/>
        <w:jc w:val="both"/>
        <w:rPr>
          <w:color w:val="000000"/>
          <w:sz w:val="24"/>
          <w:szCs w:val="24"/>
        </w:rPr>
      </w:pPr>
      <w:r w:rsidRPr="003C115B">
        <w:rPr>
          <w:rFonts w:eastAsia="Calibri"/>
          <w:color w:val="000000"/>
          <w:sz w:val="24"/>
          <w:szCs w:val="24"/>
          <w:lang w:eastAsia="en-US"/>
        </w:rPr>
        <w:t>1)</w:t>
      </w:r>
      <w:r w:rsidR="00051FC1" w:rsidRPr="003C115B">
        <w:rPr>
          <w:rFonts w:eastAsia="Calibri"/>
          <w:color w:val="000000"/>
          <w:sz w:val="24"/>
          <w:szCs w:val="24"/>
          <w:lang w:eastAsia="en-US"/>
        </w:rPr>
        <w:t xml:space="preserve"> </w:t>
      </w:r>
      <w:r w:rsidR="00051FC1" w:rsidRPr="003C115B">
        <w:rPr>
          <w:color w:val="000000"/>
          <w:sz w:val="24"/>
          <w:szCs w:val="24"/>
        </w:rPr>
        <w:t>переходу</w:t>
      </w:r>
      <w:r w:rsidRPr="003C115B">
        <w:rPr>
          <w:color w:val="000000"/>
          <w:sz w:val="24"/>
          <w:szCs w:val="24"/>
        </w:rPr>
        <w:t xml:space="preserve"> </w:t>
      </w:r>
      <w:r w:rsidR="00051FC1" w:rsidRPr="003C115B">
        <w:rPr>
          <w:color w:val="000000"/>
          <w:sz w:val="24"/>
          <w:szCs w:val="24"/>
        </w:rPr>
        <w:t>особи</w:t>
      </w:r>
      <w:r w:rsidRPr="003C115B">
        <w:rPr>
          <w:color w:val="000000"/>
          <w:sz w:val="24"/>
          <w:szCs w:val="24"/>
        </w:rPr>
        <w:t xml:space="preserve"> </w:t>
      </w:r>
      <w:r w:rsidR="00051FC1" w:rsidRPr="003C115B">
        <w:rPr>
          <w:color w:val="000000"/>
          <w:sz w:val="24"/>
          <w:szCs w:val="24"/>
        </w:rPr>
        <w:t>з особливими освітніми потребами з дошкільного закладу освіти в заклад загальної середньої освіти; переведення</w:t>
      </w:r>
      <w:r w:rsidRPr="003C115B">
        <w:rPr>
          <w:color w:val="000000"/>
          <w:sz w:val="24"/>
          <w:szCs w:val="24"/>
        </w:rPr>
        <w:t xml:space="preserve"> </w:t>
      </w:r>
      <w:r w:rsidR="00051FC1" w:rsidRPr="003C115B">
        <w:rPr>
          <w:color w:val="000000"/>
          <w:sz w:val="24"/>
          <w:szCs w:val="24"/>
        </w:rPr>
        <w:t>особи</w:t>
      </w:r>
      <w:r w:rsidRPr="003C115B">
        <w:rPr>
          <w:color w:val="000000"/>
          <w:sz w:val="24"/>
          <w:szCs w:val="24"/>
        </w:rPr>
        <w:t xml:space="preserve"> </w:t>
      </w:r>
      <w:r w:rsidR="00051FC1" w:rsidRPr="003C115B">
        <w:rPr>
          <w:color w:val="000000"/>
          <w:sz w:val="24"/>
          <w:szCs w:val="24"/>
        </w:rPr>
        <w:t>із спеціального закладу дошкільної освіти, спеціального закладу загальної середньої освіти,</w:t>
      </w:r>
      <w:r w:rsidR="006A1BF0" w:rsidRPr="003C115B">
        <w:rPr>
          <w:color w:val="000000"/>
          <w:sz w:val="24"/>
          <w:szCs w:val="24"/>
        </w:rPr>
        <w:t xml:space="preserve"> </w:t>
      </w:r>
      <w:r w:rsidR="002A4683" w:rsidRPr="003C115B">
        <w:rPr>
          <w:color w:val="000000"/>
          <w:sz w:val="24"/>
          <w:szCs w:val="24"/>
        </w:rPr>
        <w:t>закладу дошкільної освіти,</w:t>
      </w:r>
      <w:r w:rsidR="00051FC1" w:rsidRPr="003C115B">
        <w:rPr>
          <w:color w:val="000000"/>
          <w:sz w:val="24"/>
          <w:szCs w:val="24"/>
        </w:rPr>
        <w:t xml:space="preserve">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rsidR="00051FC1" w:rsidRPr="003C115B" w:rsidRDefault="000410DA" w:rsidP="007B41BA">
      <w:pPr>
        <w:shd w:val="clear" w:color="auto" w:fill="FFFFFF"/>
        <w:spacing w:after="120" w:line="276" w:lineRule="auto"/>
        <w:ind w:firstLine="567"/>
        <w:jc w:val="both"/>
        <w:rPr>
          <w:color w:val="000000"/>
          <w:sz w:val="24"/>
          <w:szCs w:val="24"/>
        </w:rPr>
      </w:pPr>
      <w:r w:rsidRPr="003C115B">
        <w:rPr>
          <w:rFonts w:eastAsia="Calibri"/>
          <w:color w:val="000000"/>
          <w:sz w:val="24"/>
          <w:szCs w:val="24"/>
          <w:lang w:eastAsia="en-US"/>
        </w:rPr>
        <w:t>2)</w:t>
      </w:r>
      <w:r w:rsidR="009D6061" w:rsidRPr="003C115B">
        <w:rPr>
          <w:rFonts w:eastAsia="Calibri"/>
          <w:color w:val="000000"/>
          <w:sz w:val="24"/>
          <w:szCs w:val="24"/>
          <w:lang w:eastAsia="en-US"/>
        </w:rPr>
        <w:t xml:space="preserve"> </w:t>
      </w:r>
      <w:r w:rsidR="00051FC1" w:rsidRPr="003C115B">
        <w:rPr>
          <w:color w:val="000000"/>
          <w:sz w:val="24"/>
          <w:szCs w:val="24"/>
        </w:rPr>
        <w:t>надання рекомендації команди психолого-педагогічного супроводу</w:t>
      </w:r>
      <w:r w:rsidRPr="003C115B">
        <w:rPr>
          <w:color w:val="000000"/>
          <w:sz w:val="24"/>
          <w:szCs w:val="24"/>
        </w:rPr>
        <w:t xml:space="preserve"> </w:t>
      </w:r>
      <w:r w:rsidR="00051FC1" w:rsidRPr="003C115B">
        <w:rPr>
          <w:color w:val="000000"/>
          <w:sz w:val="24"/>
          <w:szCs w:val="24"/>
        </w:rPr>
        <w:t>особи</w:t>
      </w:r>
      <w:r w:rsidRPr="003C115B">
        <w:rPr>
          <w:color w:val="000000"/>
          <w:sz w:val="24"/>
          <w:szCs w:val="24"/>
        </w:rPr>
        <w:t xml:space="preserve"> </w:t>
      </w:r>
      <w:r w:rsidR="00051FC1" w:rsidRPr="003C115B">
        <w:rPr>
          <w:color w:val="000000"/>
          <w:sz w:val="24"/>
          <w:szCs w:val="24"/>
        </w:rPr>
        <w:t xml:space="preserve">з особливими освітніми потребами у закладах загальної середньої та дошкільної освіти, </w:t>
      </w:r>
      <w:r w:rsidR="00051FC1" w:rsidRPr="003C115B">
        <w:rPr>
          <w:color w:val="000000"/>
          <w:sz w:val="24"/>
          <w:szCs w:val="24"/>
        </w:rPr>
        <w:lastRenderedPageBreak/>
        <w:t>психолого-педагогічного консиліуму</w:t>
      </w:r>
      <w:r w:rsidRPr="003C115B">
        <w:rPr>
          <w:color w:val="000000"/>
          <w:sz w:val="24"/>
          <w:szCs w:val="24"/>
        </w:rPr>
        <w:t xml:space="preserve"> </w:t>
      </w:r>
      <w:r w:rsidR="00051FC1" w:rsidRPr="003C115B">
        <w:rPr>
          <w:color w:val="000000"/>
          <w:sz w:val="24"/>
          <w:szCs w:val="24"/>
        </w:rPr>
        <w:t>спеціального закладу загальної середньої освіти щодо наявності успіхів або труднощів у засвоєнні</w:t>
      </w:r>
      <w:r w:rsidRPr="003C115B">
        <w:rPr>
          <w:color w:val="000000"/>
          <w:sz w:val="24"/>
          <w:szCs w:val="24"/>
        </w:rPr>
        <w:t xml:space="preserve"> </w:t>
      </w:r>
      <w:r w:rsidR="00051FC1" w:rsidRPr="003C115B">
        <w:rPr>
          <w:color w:val="000000"/>
          <w:sz w:val="24"/>
          <w:szCs w:val="24"/>
        </w:rPr>
        <w:t>особою</w:t>
      </w:r>
      <w:r w:rsidRPr="003C115B">
        <w:rPr>
          <w:color w:val="000000"/>
          <w:sz w:val="24"/>
          <w:szCs w:val="24"/>
        </w:rPr>
        <w:t xml:space="preserve"> </w:t>
      </w:r>
      <w:r w:rsidR="00051FC1" w:rsidRPr="003C115B">
        <w:rPr>
          <w:color w:val="000000"/>
          <w:sz w:val="24"/>
          <w:szCs w:val="24"/>
        </w:rPr>
        <w:t>освітньої програми;</w:t>
      </w:r>
    </w:p>
    <w:p w:rsidR="00051FC1" w:rsidRPr="003C115B" w:rsidRDefault="000410DA" w:rsidP="007B41BA">
      <w:pPr>
        <w:shd w:val="clear" w:color="auto" w:fill="FFFFFF"/>
        <w:spacing w:after="120" w:line="276" w:lineRule="auto"/>
        <w:ind w:firstLine="567"/>
        <w:jc w:val="both"/>
        <w:rPr>
          <w:color w:val="000000"/>
          <w:sz w:val="24"/>
          <w:szCs w:val="24"/>
          <w:lang w:eastAsia="uk-UA"/>
        </w:rPr>
      </w:pPr>
      <w:r w:rsidRPr="003C115B">
        <w:rPr>
          <w:rFonts w:eastAsia="Calibri"/>
          <w:color w:val="000000"/>
          <w:sz w:val="24"/>
          <w:szCs w:val="24"/>
          <w:lang w:eastAsia="en-US"/>
        </w:rPr>
        <w:t>3)</w:t>
      </w:r>
      <w:r w:rsidR="00051FC1" w:rsidRPr="003C115B">
        <w:rPr>
          <w:rFonts w:eastAsia="Calibri"/>
          <w:color w:val="000000"/>
          <w:sz w:val="24"/>
          <w:szCs w:val="24"/>
          <w:lang w:eastAsia="en-US"/>
        </w:rPr>
        <w:t xml:space="preserve"> </w:t>
      </w:r>
      <w:r w:rsidR="00051FC1" w:rsidRPr="003C115B">
        <w:rPr>
          <w:color w:val="000000"/>
          <w:sz w:val="24"/>
          <w:szCs w:val="24"/>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rsidR="00051FC1" w:rsidRPr="003C115B" w:rsidRDefault="00051FC1" w:rsidP="007B41BA">
      <w:pPr>
        <w:spacing w:after="120" w:line="276" w:lineRule="auto"/>
        <w:ind w:firstLine="567"/>
        <w:jc w:val="both"/>
        <w:rPr>
          <w:color w:val="000000"/>
          <w:sz w:val="24"/>
          <w:szCs w:val="24"/>
        </w:rPr>
      </w:pPr>
      <w:bookmarkStart w:id="40" w:name="n262"/>
      <w:bookmarkStart w:id="41" w:name="n91"/>
      <w:bookmarkEnd w:id="40"/>
      <w:bookmarkEnd w:id="41"/>
      <w:r w:rsidRPr="003C115B">
        <w:rPr>
          <w:color w:val="000000"/>
          <w:sz w:val="24"/>
          <w:szCs w:val="24"/>
        </w:rPr>
        <w:t>2</w:t>
      </w:r>
      <w:r w:rsidR="00370AA9" w:rsidRPr="003C115B">
        <w:rPr>
          <w:color w:val="000000"/>
          <w:sz w:val="24"/>
          <w:szCs w:val="24"/>
        </w:rPr>
        <w:t>4</w:t>
      </w:r>
      <w:r w:rsidRPr="003C115B">
        <w:rPr>
          <w:color w:val="000000"/>
          <w:sz w:val="24"/>
          <w:szCs w:val="24"/>
        </w:rPr>
        <w:t>. У разі коли батьки (один з батьків) або законні представники</w:t>
      </w:r>
      <w:r w:rsidR="00F17E4D" w:rsidRPr="003C115B">
        <w:rPr>
          <w:color w:val="000000"/>
          <w:sz w:val="24"/>
          <w:szCs w:val="24"/>
        </w:rPr>
        <w:t xml:space="preserve"> </w:t>
      </w:r>
      <w:r w:rsidRPr="003C115B">
        <w:rPr>
          <w:color w:val="000000"/>
          <w:sz w:val="24"/>
          <w:szCs w:val="24"/>
        </w:rPr>
        <w:t>особи</w:t>
      </w:r>
      <w:r w:rsidR="00F17E4D" w:rsidRPr="003C115B">
        <w:rPr>
          <w:color w:val="000000"/>
          <w:sz w:val="24"/>
          <w:szCs w:val="24"/>
        </w:rPr>
        <w:t xml:space="preserve"> </w:t>
      </w:r>
      <w:r w:rsidRPr="003C115B">
        <w:rPr>
          <w:color w:val="000000"/>
          <w:sz w:val="24"/>
          <w:szCs w:val="24"/>
        </w:rPr>
        <w:t>з особливими освітніми потребами не погоджуються з висновком про комплексну оцінку, вони можуть звернутися до обласного ресурсного центру з підтримки інклюзивної освіти для проведення повторної комплексної оцінки.</w:t>
      </w:r>
    </w:p>
    <w:p w:rsidR="00051FC1" w:rsidRPr="003C115B" w:rsidRDefault="00051FC1" w:rsidP="007B41BA">
      <w:pPr>
        <w:shd w:val="clear" w:color="auto" w:fill="FFFFFF"/>
        <w:spacing w:after="120" w:line="276" w:lineRule="auto"/>
        <w:ind w:firstLine="567"/>
        <w:jc w:val="both"/>
        <w:rPr>
          <w:color w:val="000000"/>
          <w:sz w:val="24"/>
          <w:szCs w:val="24"/>
        </w:rPr>
      </w:pPr>
      <w:bookmarkStart w:id="42" w:name="n93"/>
      <w:bookmarkEnd w:id="42"/>
      <w:r w:rsidRPr="003C115B">
        <w:rPr>
          <w:color w:val="000000"/>
          <w:sz w:val="24"/>
          <w:szCs w:val="24"/>
        </w:rPr>
        <w:t>2</w:t>
      </w:r>
      <w:r w:rsidR="00370AA9" w:rsidRPr="003C115B">
        <w:rPr>
          <w:color w:val="000000"/>
          <w:sz w:val="24"/>
          <w:szCs w:val="24"/>
        </w:rPr>
        <w:t>5</w:t>
      </w:r>
      <w:r w:rsidRPr="003C115B">
        <w:rPr>
          <w:color w:val="000000"/>
          <w:sz w:val="24"/>
          <w:szCs w:val="24"/>
        </w:rPr>
        <w:t>. Повторна комплексна оцінка може проводитися за всіма або окремими напрямами залежно від освітніх потреб</w:t>
      </w:r>
      <w:r w:rsidR="00F17E4D" w:rsidRPr="003C115B">
        <w:rPr>
          <w:color w:val="000000"/>
          <w:sz w:val="24"/>
          <w:szCs w:val="24"/>
        </w:rPr>
        <w:t xml:space="preserve"> </w:t>
      </w:r>
      <w:r w:rsidRPr="003C115B">
        <w:rPr>
          <w:color w:val="000000"/>
          <w:sz w:val="24"/>
          <w:szCs w:val="24"/>
        </w:rPr>
        <w:t>особи</w:t>
      </w:r>
      <w:r w:rsidR="00F17E4D" w:rsidRPr="003C115B">
        <w:rPr>
          <w:color w:val="000000"/>
          <w:sz w:val="24"/>
          <w:szCs w:val="24"/>
        </w:rPr>
        <w:t xml:space="preserve"> </w:t>
      </w:r>
      <w:r w:rsidRPr="003C115B">
        <w:rPr>
          <w:color w:val="000000"/>
          <w:sz w:val="24"/>
          <w:szCs w:val="24"/>
        </w:rPr>
        <w:t>з особливими освітніми потребами та наявної інформації про її розвиток.</w:t>
      </w:r>
    </w:p>
    <w:p w:rsidR="00051FC1" w:rsidRPr="003C115B" w:rsidRDefault="00051FC1" w:rsidP="007B41BA">
      <w:pPr>
        <w:shd w:val="clear" w:color="auto" w:fill="FFFFFF"/>
        <w:spacing w:after="120" w:line="276" w:lineRule="auto"/>
        <w:ind w:firstLine="567"/>
        <w:jc w:val="both"/>
        <w:rPr>
          <w:color w:val="000000"/>
          <w:sz w:val="24"/>
          <w:szCs w:val="24"/>
        </w:rPr>
      </w:pPr>
      <w:bookmarkStart w:id="43" w:name="n94"/>
      <w:bookmarkEnd w:id="43"/>
      <w:r w:rsidRPr="003C115B">
        <w:rPr>
          <w:color w:val="000000"/>
          <w:sz w:val="24"/>
          <w:szCs w:val="24"/>
        </w:rPr>
        <w:t>2</w:t>
      </w:r>
      <w:r w:rsidR="00370AA9" w:rsidRPr="003C115B">
        <w:rPr>
          <w:color w:val="000000"/>
          <w:sz w:val="24"/>
          <w:szCs w:val="24"/>
        </w:rPr>
        <w:t>6</w:t>
      </w:r>
      <w:r w:rsidRPr="003C115B">
        <w:rPr>
          <w:color w:val="000000"/>
          <w:sz w:val="24"/>
          <w:szCs w:val="24"/>
        </w:rPr>
        <w:t>. За результатами повторної комплексної оцінки складається висновок про повторну психолого-педагогічну оцінку розвитку особи, який зберігається в АС «ІРЦ», що є основою для розроблення індивідуальної програми розвитку</w:t>
      </w:r>
      <w:r w:rsidR="00F17E4D" w:rsidRPr="003C115B">
        <w:rPr>
          <w:color w:val="000000"/>
          <w:sz w:val="24"/>
          <w:szCs w:val="24"/>
        </w:rPr>
        <w:t xml:space="preserve"> </w:t>
      </w:r>
      <w:r w:rsidRPr="003C115B">
        <w:rPr>
          <w:color w:val="000000"/>
          <w:sz w:val="24"/>
          <w:szCs w:val="24"/>
        </w:rPr>
        <w:t>особи</w:t>
      </w:r>
      <w:r w:rsidR="00F17E4D" w:rsidRPr="003C115B">
        <w:rPr>
          <w:color w:val="000000"/>
          <w:sz w:val="24"/>
          <w:szCs w:val="24"/>
        </w:rPr>
        <w:t xml:space="preserve"> </w:t>
      </w:r>
      <w:r w:rsidRPr="003C115B">
        <w:rPr>
          <w:color w:val="000000"/>
          <w:sz w:val="24"/>
          <w:szCs w:val="24"/>
        </w:rPr>
        <w:t>з особливими освітніми потребами, надання їй психолого-педагогічних та корекційно-розвиткових послуг, у разі потреби продовження тривалості здобуття освіти особами з особливими освітніми потребами, що здобувають загальну середню освіту.</w:t>
      </w:r>
    </w:p>
    <w:p w:rsidR="00051FC1" w:rsidRPr="003C115B" w:rsidRDefault="00051FC1" w:rsidP="007B41BA">
      <w:pPr>
        <w:shd w:val="clear" w:color="auto" w:fill="FFFFFF"/>
        <w:spacing w:after="120" w:line="276" w:lineRule="auto"/>
        <w:ind w:firstLine="567"/>
        <w:jc w:val="both"/>
        <w:rPr>
          <w:color w:val="000000"/>
          <w:sz w:val="24"/>
          <w:szCs w:val="24"/>
        </w:rPr>
      </w:pPr>
      <w:r w:rsidRPr="003C115B">
        <w:rPr>
          <w:color w:val="000000"/>
          <w:sz w:val="24"/>
          <w:szCs w:val="24"/>
        </w:rPr>
        <w:t>Висновок про комплексну оцінку повинен містити категорію (категорії) (тип (типи) її особливих освітніх потреб (труднощів).</w:t>
      </w:r>
    </w:p>
    <w:p w:rsidR="008B4F68" w:rsidRPr="003C115B" w:rsidRDefault="008B4F68" w:rsidP="00370AA9">
      <w:pPr>
        <w:shd w:val="clear" w:color="auto" w:fill="FFFFFF"/>
        <w:spacing w:line="276" w:lineRule="auto"/>
        <w:ind w:firstLine="567"/>
        <w:jc w:val="both"/>
        <w:rPr>
          <w:color w:val="000000"/>
          <w:sz w:val="24"/>
          <w:szCs w:val="24"/>
        </w:rPr>
      </w:pPr>
    </w:p>
    <w:p w:rsidR="00051FC1" w:rsidRPr="003C115B" w:rsidRDefault="00051FC1" w:rsidP="008B4F68">
      <w:pPr>
        <w:spacing w:line="276" w:lineRule="auto"/>
        <w:jc w:val="center"/>
        <w:rPr>
          <w:b/>
          <w:color w:val="000000"/>
          <w:sz w:val="24"/>
          <w:szCs w:val="24"/>
        </w:rPr>
      </w:pPr>
      <w:bookmarkStart w:id="44" w:name="n95"/>
      <w:bookmarkEnd w:id="44"/>
      <w:r w:rsidRPr="003C115B">
        <w:rPr>
          <w:b/>
          <w:color w:val="000000"/>
          <w:sz w:val="24"/>
          <w:szCs w:val="24"/>
        </w:rPr>
        <w:t>V. ОРГАНІЗАЦІЯ СИСТЕМНОГО КВАЛІФІКОВАНОГО СУПРОВОДУ, НАДАННЯ ПСИХОЛОГО-ПЕДАГОГІЧНИХ ТА КОРЕКЦІЙНО-РОЗВИТКОВИХ ПОСЛУГ ОСОБАМ З ОСОБЛИВИМИ ОСВІТНІМИ ПОТРЕБАМИ</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rFonts w:eastAsia="Calibri"/>
          <w:color w:val="000000"/>
          <w:sz w:val="24"/>
          <w:szCs w:val="24"/>
          <w:lang w:eastAsia="en-US"/>
        </w:rPr>
        <w:t>1</w:t>
      </w:r>
      <w:r w:rsidRPr="003C115B">
        <w:rPr>
          <w:color w:val="000000"/>
          <w:sz w:val="24"/>
          <w:szCs w:val="24"/>
        </w:rPr>
        <w:t>. Організацію системного кваліфікованого супроводу, надання психолого-педагогічних та корекційно-розвиткових послуг здійснюють фахівці Центру, які:</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t>беруть участь у команді психолого-педагогічного супроводу особи в закладі освіти, участь у розробленні її індивідуальної програми розвитку;</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t xml:space="preserve">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 </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t>консультують батьків (інших законних представників особи) щодо роботи з особою з особливими освітніми потребами вдома;</w:t>
      </w:r>
    </w:p>
    <w:p w:rsidR="00051FC1" w:rsidRPr="003C115B" w:rsidRDefault="00051FC1" w:rsidP="005430A8">
      <w:pPr>
        <w:spacing w:after="120" w:line="276" w:lineRule="auto"/>
        <w:ind w:firstLine="567"/>
        <w:jc w:val="both"/>
        <w:rPr>
          <w:color w:val="000000"/>
          <w:sz w:val="24"/>
          <w:szCs w:val="24"/>
        </w:rPr>
      </w:pPr>
      <w:r w:rsidRPr="003C115B">
        <w:rPr>
          <w:color w:val="000000"/>
          <w:sz w:val="24"/>
          <w:szCs w:val="24"/>
        </w:rPr>
        <w:t>виконують інші обов'язки відповідно до завдань Центру та посадових обов'язків.</w:t>
      </w:r>
    </w:p>
    <w:p w:rsidR="00051FC1" w:rsidRPr="003C115B" w:rsidRDefault="00051FC1" w:rsidP="005430A8">
      <w:pPr>
        <w:shd w:val="clear" w:color="auto" w:fill="FFFFFF"/>
        <w:tabs>
          <w:tab w:val="left" w:pos="426"/>
          <w:tab w:val="left" w:pos="709"/>
        </w:tabs>
        <w:spacing w:after="120" w:line="276" w:lineRule="auto"/>
        <w:ind w:firstLine="567"/>
        <w:jc w:val="both"/>
        <w:rPr>
          <w:color w:val="000000"/>
          <w:sz w:val="24"/>
          <w:szCs w:val="24"/>
        </w:rPr>
      </w:pPr>
      <w:r w:rsidRPr="003C115B">
        <w:rPr>
          <w:color w:val="000000"/>
          <w:sz w:val="24"/>
          <w:szCs w:val="24"/>
        </w:rPr>
        <w:t>2. Системний кваліфікований супровід, надання психолого-педагогічних та корекційно-розвиткових послуг спрямовані на:</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t>запобігання виникненню освітніх труднощів, їх мінімізацію в осіб з особливими освітніми потребами під час освітнього процесу;</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lastRenderedPageBreak/>
        <w:t>соціалізацію осіб з особливими освітніми потребами, розвиток їх самостійності та відповідних компетенцій;</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t>сприяння розвитку потенціалу в осіб з особливими освітніми потребами з подальшим визначенням їх професійної орієнтації;</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w:t>
      </w:r>
      <w:r w:rsidR="002A4683" w:rsidRPr="003C115B">
        <w:rPr>
          <w:color w:val="000000"/>
          <w:sz w:val="24"/>
          <w:szCs w:val="24"/>
        </w:rPr>
        <w:t>.</w:t>
      </w:r>
    </w:p>
    <w:p w:rsidR="00051FC1" w:rsidRPr="003C115B" w:rsidRDefault="00051FC1" w:rsidP="005430A8">
      <w:pPr>
        <w:shd w:val="clear" w:color="auto" w:fill="FFFFFF"/>
        <w:spacing w:after="120" w:line="276" w:lineRule="auto"/>
        <w:ind w:firstLine="567"/>
        <w:jc w:val="both"/>
        <w:rPr>
          <w:color w:val="000000"/>
          <w:sz w:val="24"/>
          <w:szCs w:val="24"/>
          <w:lang w:eastAsia="uk-UA"/>
        </w:rPr>
      </w:pPr>
      <w:r w:rsidRPr="003C115B">
        <w:rPr>
          <w:color w:val="000000"/>
          <w:sz w:val="24"/>
          <w:szCs w:val="24"/>
        </w:rPr>
        <w:t>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051FC1" w:rsidRPr="003C115B" w:rsidRDefault="00051FC1" w:rsidP="005430A8">
      <w:pPr>
        <w:shd w:val="clear" w:color="auto" w:fill="FFFFFF"/>
        <w:spacing w:after="120" w:line="276" w:lineRule="auto"/>
        <w:ind w:firstLine="567"/>
        <w:jc w:val="both"/>
        <w:rPr>
          <w:color w:val="000000"/>
          <w:sz w:val="24"/>
          <w:szCs w:val="24"/>
        </w:rPr>
      </w:pPr>
      <w:bookmarkStart w:id="45" w:name="n268"/>
      <w:bookmarkStart w:id="46" w:name="n106"/>
      <w:bookmarkEnd w:id="45"/>
      <w:bookmarkEnd w:id="46"/>
      <w:r w:rsidRPr="003C115B">
        <w:rPr>
          <w:color w:val="000000"/>
          <w:sz w:val="24"/>
          <w:szCs w:val="24"/>
        </w:rPr>
        <w:t>3. Тривалість робочого тижня педагогічних працівників  Центру становить 36 годин на тиждень та включає час, необхідний для виконання ними завдань Центру, визначених Положенням, та посадових обов'язків, передбачених трудовим договором та/або посадовою інструкцією, зокрема:</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t>проведення комплексної оцінки;</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t>здійснення системного кваліфікованого супроводу;</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t>надання психолого-педагогічних та корекційно-розвиткових послуг;</w:t>
      </w:r>
    </w:p>
    <w:p w:rsidR="00027982" w:rsidRPr="003C115B" w:rsidRDefault="00051FC1" w:rsidP="00027982">
      <w:pPr>
        <w:shd w:val="clear" w:color="auto" w:fill="FFFFFF"/>
        <w:spacing w:after="240" w:line="276" w:lineRule="auto"/>
        <w:ind w:firstLine="567"/>
        <w:jc w:val="both"/>
        <w:rPr>
          <w:color w:val="000000"/>
          <w:sz w:val="24"/>
          <w:szCs w:val="24"/>
        </w:rPr>
      </w:pPr>
      <w:r w:rsidRPr="003C115B">
        <w:rPr>
          <w:color w:val="000000"/>
          <w:sz w:val="24"/>
          <w:szCs w:val="24"/>
        </w:rPr>
        <w:t>провадження інших видів діяльності, що забезпечують виконання завдань Центру, визначених цим  Статутом.</w:t>
      </w:r>
    </w:p>
    <w:p w:rsidR="00051FC1" w:rsidRPr="003C115B" w:rsidRDefault="00051FC1" w:rsidP="008B4F68">
      <w:pPr>
        <w:tabs>
          <w:tab w:val="left" w:pos="2805"/>
          <w:tab w:val="center" w:pos="4819"/>
        </w:tabs>
        <w:jc w:val="center"/>
        <w:rPr>
          <w:b/>
          <w:color w:val="000000"/>
          <w:spacing w:val="-1"/>
          <w:sz w:val="24"/>
          <w:szCs w:val="24"/>
        </w:rPr>
      </w:pPr>
      <w:r w:rsidRPr="003C115B">
        <w:rPr>
          <w:b/>
          <w:color w:val="000000"/>
          <w:spacing w:val="-1"/>
          <w:sz w:val="24"/>
          <w:szCs w:val="24"/>
        </w:rPr>
        <w:t xml:space="preserve">VI. </w:t>
      </w:r>
      <w:r w:rsidRPr="003C115B">
        <w:rPr>
          <w:b/>
          <w:color w:val="000000"/>
          <w:sz w:val="24"/>
          <w:szCs w:val="24"/>
        </w:rPr>
        <w:t>УПРАВЛІННЯ ЦЕНТРОМ</w:t>
      </w:r>
    </w:p>
    <w:p w:rsidR="00051FC1" w:rsidRPr="003C115B" w:rsidRDefault="00051FC1" w:rsidP="005430A8">
      <w:pPr>
        <w:spacing w:after="120" w:line="276" w:lineRule="auto"/>
        <w:ind w:firstLine="567"/>
        <w:jc w:val="both"/>
        <w:rPr>
          <w:color w:val="000000"/>
          <w:sz w:val="24"/>
          <w:szCs w:val="24"/>
        </w:rPr>
      </w:pPr>
      <w:r w:rsidRPr="003C115B">
        <w:rPr>
          <w:color w:val="000000"/>
          <w:sz w:val="24"/>
          <w:szCs w:val="24"/>
        </w:rPr>
        <w:t>1. Управління Центром здійснюється відповідно до цього Статуту та діючого законодавства України.</w:t>
      </w:r>
    </w:p>
    <w:p w:rsidR="00051FC1" w:rsidRPr="003C115B" w:rsidRDefault="00051FC1" w:rsidP="005430A8">
      <w:pPr>
        <w:spacing w:after="120" w:line="276" w:lineRule="auto"/>
        <w:ind w:firstLine="567"/>
        <w:jc w:val="both"/>
        <w:rPr>
          <w:color w:val="000000"/>
          <w:sz w:val="24"/>
          <w:szCs w:val="24"/>
        </w:rPr>
      </w:pPr>
      <w:r w:rsidRPr="003C115B">
        <w:rPr>
          <w:color w:val="000000"/>
          <w:sz w:val="24"/>
          <w:szCs w:val="24"/>
        </w:rPr>
        <w:t>У своїй діяльності Центр підпорядковується Засновнику (Роменська міська рада) та уповноваженому органу (</w:t>
      </w:r>
      <w:r w:rsidR="00324DB7" w:rsidRPr="003C115B">
        <w:rPr>
          <w:color w:val="000000"/>
          <w:sz w:val="24"/>
          <w:szCs w:val="24"/>
        </w:rPr>
        <w:t>В</w:t>
      </w:r>
      <w:r w:rsidRPr="003C115B">
        <w:rPr>
          <w:color w:val="000000"/>
          <w:sz w:val="24"/>
          <w:szCs w:val="24"/>
        </w:rPr>
        <w:t xml:space="preserve">ідділ освіти </w:t>
      </w:r>
      <w:r w:rsidR="00324DB7" w:rsidRPr="003C115B">
        <w:rPr>
          <w:color w:val="000000"/>
          <w:sz w:val="24"/>
          <w:szCs w:val="24"/>
        </w:rPr>
        <w:t>РМР</w:t>
      </w:r>
      <w:r w:rsidR="00700D38" w:rsidRPr="003C115B">
        <w:rPr>
          <w:color w:val="000000"/>
          <w:sz w:val="24"/>
          <w:szCs w:val="24"/>
        </w:rPr>
        <w:t xml:space="preserve">), обласному ресурсному центру підтримки інклюзивної освіти Комунального </w:t>
      </w:r>
      <w:r w:rsidR="00303ED6" w:rsidRPr="003C115B">
        <w:rPr>
          <w:color w:val="000000"/>
          <w:sz w:val="24"/>
          <w:szCs w:val="24"/>
        </w:rPr>
        <w:t>З</w:t>
      </w:r>
      <w:r w:rsidR="00700D38" w:rsidRPr="003C115B">
        <w:rPr>
          <w:color w:val="000000"/>
          <w:sz w:val="24"/>
          <w:szCs w:val="24"/>
        </w:rPr>
        <w:t>акладу Сумського обласного інституту післядипломної педагогічної освіти.</w:t>
      </w:r>
      <w:r w:rsidRPr="003C115B">
        <w:rPr>
          <w:color w:val="000000"/>
          <w:sz w:val="24"/>
          <w:szCs w:val="24"/>
        </w:rPr>
        <w:t xml:space="preserve"> </w:t>
      </w:r>
    </w:p>
    <w:p w:rsidR="00051FC1" w:rsidRPr="003C115B" w:rsidRDefault="00051FC1" w:rsidP="005430A8">
      <w:pPr>
        <w:spacing w:after="120" w:line="276" w:lineRule="auto"/>
        <w:ind w:firstLine="567"/>
        <w:jc w:val="both"/>
        <w:rPr>
          <w:color w:val="000000"/>
          <w:sz w:val="24"/>
          <w:szCs w:val="24"/>
        </w:rPr>
      </w:pPr>
      <w:r w:rsidRPr="003C115B">
        <w:rPr>
          <w:color w:val="000000"/>
          <w:sz w:val="24"/>
          <w:szCs w:val="24"/>
        </w:rPr>
        <w:t xml:space="preserve">2. Центр має право: </w:t>
      </w:r>
    </w:p>
    <w:p w:rsidR="00051FC1" w:rsidRPr="003C115B" w:rsidRDefault="00051FC1" w:rsidP="005430A8">
      <w:pPr>
        <w:spacing w:after="120" w:line="276" w:lineRule="auto"/>
        <w:ind w:firstLine="567"/>
        <w:jc w:val="both"/>
        <w:rPr>
          <w:color w:val="000000"/>
          <w:sz w:val="24"/>
          <w:szCs w:val="24"/>
        </w:rPr>
      </w:pPr>
      <w:r w:rsidRPr="003C115B">
        <w:rPr>
          <w:color w:val="000000"/>
          <w:sz w:val="24"/>
          <w:szCs w:val="24"/>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установ і організацій незалежно від форм власності та підпорядкування, для отримання інформації та матеріалів, необхідних для виконання покладених на ІРЦ завдань;</w:t>
      </w:r>
    </w:p>
    <w:p w:rsidR="00051FC1" w:rsidRPr="003C115B" w:rsidRDefault="00051FC1" w:rsidP="005430A8">
      <w:pPr>
        <w:spacing w:after="120" w:line="276" w:lineRule="auto"/>
        <w:ind w:firstLine="567"/>
        <w:jc w:val="both"/>
        <w:rPr>
          <w:color w:val="000000"/>
          <w:sz w:val="24"/>
          <w:szCs w:val="24"/>
        </w:rPr>
      </w:pPr>
      <w:r w:rsidRPr="003C115B">
        <w:rPr>
          <w:color w:val="000000"/>
          <w:sz w:val="24"/>
          <w:szCs w:val="24"/>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051FC1" w:rsidRPr="003C115B" w:rsidRDefault="00051FC1" w:rsidP="005430A8">
      <w:pPr>
        <w:spacing w:after="120" w:line="276" w:lineRule="auto"/>
        <w:ind w:firstLine="567"/>
        <w:jc w:val="both"/>
        <w:rPr>
          <w:color w:val="000000"/>
          <w:sz w:val="24"/>
          <w:szCs w:val="24"/>
        </w:rPr>
      </w:pPr>
      <w:r w:rsidRPr="003C115B">
        <w:rPr>
          <w:color w:val="000000"/>
          <w:sz w:val="24"/>
          <w:szCs w:val="24"/>
        </w:rPr>
        <w:t>здійснювати співробітництво з іноземними організаціями відповідно до законодавства;</w:t>
      </w:r>
    </w:p>
    <w:p w:rsidR="00051FC1" w:rsidRPr="003C115B" w:rsidRDefault="00051FC1" w:rsidP="005430A8">
      <w:pPr>
        <w:spacing w:after="120" w:line="276" w:lineRule="auto"/>
        <w:ind w:firstLine="567"/>
        <w:jc w:val="both"/>
        <w:rPr>
          <w:color w:val="000000"/>
          <w:sz w:val="24"/>
          <w:szCs w:val="24"/>
        </w:rPr>
      </w:pPr>
      <w:r w:rsidRPr="003C115B">
        <w:rPr>
          <w:color w:val="000000"/>
          <w:sz w:val="24"/>
          <w:szCs w:val="24"/>
        </w:rPr>
        <w:t>залучати підприємства, установи та організації для реалізації своїх статутних завдань у визначеному законодавством порядку;</w:t>
      </w:r>
    </w:p>
    <w:p w:rsidR="00051FC1" w:rsidRPr="003C115B" w:rsidRDefault="00051FC1" w:rsidP="005430A8">
      <w:pPr>
        <w:spacing w:after="120" w:line="276" w:lineRule="auto"/>
        <w:ind w:firstLine="567"/>
        <w:jc w:val="both"/>
        <w:rPr>
          <w:color w:val="000000"/>
          <w:sz w:val="24"/>
          <w:szCs w:val="24"/>
        </w:rPr>
      </w:pPr>
      <w:r w:rsidRPr="003C115B">
        <w:rPr>
          <w:color w:val="000000"/>
          <w:sz w:val="24"/>
          <w:szCs w:val="24"/>
        </w:rPr>
        <w:t>залуча</w:t>
      </w:r>
      <w:r w:rsidR="009F1E67" w:rsidRPr="003C115B">
        <w:rPr>
          <w:color w:val="000000"/>
          <w:sz w:val="24"/>
          <w:szCs w:val="24"/>
        </w:rPr>
        <w:t>ти</w:t>
      </w:r>
      <w:r w:rsidRPr="003C115B">
        <w:rPr>
          <w:color w:val="000000"/>
          <w:sz w:val="24"/>
          <w:szCs w:val="24"/>
        </w:rPr>
        <w:t xml:space="preserve"> юридичних та фізичних осіб до виконання завдань Центру шляхом укладення з ними цивільно-трудових договорів відповідно до своєї компетенції.</w:t>
      </w:r>
    </w:p>
    <w:p w:rsidR="00051FC1" w:rsidRPr="003C115B" w:rsidRDefault="00051FC1" w:rsidP="005430A8">
      <w:pPr>
        <w:spacing w:after="120" w:line="276" w:lineRule="auto"/>
        <w:ind w:firstLine="567"/>
        <w:jc w:val="both"/>
        <w:rPr>
          <w:color w:val="000000"/>
          <w:sz w:val="24"/>
          <w:szCs w:val="24"/>
        </w:rPr>
      </w:pPr>
      <w:r w:rsidRPr="003C115B">
        <w:rPr>
          <w:color w:val="000000"/>
          <w:sz w:val="24"/>
          <w:szCs w:val="24"/>
        </w:rPr>
        <w:t xml:space="preserve">здійснювати інші права, що не суперечать чинному законодавству. </w:t>
      </w:r>
    </w:p>
    <w:p w:rsidR="00051FC1" w:rsidRPr="003C115B" w:rsidRDefault="00051FC1" w:rsidP="005430A8">
      <w:pPr>
        <w:spacing w:after="120" w:line="276" w:lineRule="auto"/>
        <w:ind w:firstLine="567"/>
        <w:jc w:val="both"/>
        <w:rPr>
          <w:color w:val="000000"/>
          <w:sz w:val="24"/>
          <w:szCs w:val="24"/>
        </w:rPr>
      </w:pPr>
      <w:r w:rsidRPr="003C115B">
        <w:rPr>
          <w:color w:val="000000"/>
          <w:sz w:val="24"/>
          <w:szCs w:val="24"/>
        </w:rPr>
        <w:lastRenderedPageBreak/>
        <w:t>здійснювати оперативну діяльність по матеріально-техні</w:t>
      </w:r>
      <w:r w:rsidR="00B756E6" w:rsidRPr="003C115B">
        <w:rPr>
          <w:color w:val="000000"/>
          <w:sz w:val="24"/>
          <w:szCs w:val="24"/>
        </w:rPr>
        <w:t>чному забезпеченню своєї роботи.</w:t>
      </w:r>
    </w:p>
    <w:p w:rsidR="00051FC1" w:rsidRPr="003C115B" w:rsidRDefault="00051FC1" w:rsidP="005430A8">
      <w:pPr>
        <w:spacing w:after="120" w:line="276" w:lineRule="auto"/>
        <w:ind w:firstLine="567"/>
        <w:jc w:val="both"/>
        <w:rPr>
          <w:color w:val="000000"/>
          <w:sz w:val="24"/>
          <w:szCs w:val="24"/>
        </w:rPr>
      </w:pPr>
      <w:r w:rsidRPr="003C115B">
        <w:rPr>
          <w:color w:val="000000"/>
          <w:sz w:val="24"/>
          <w:szCs w:val="24"/>
        </w:rPr>
        <w:t>3. Відділ освіти Роменської  міської ради Сумської  області:</w:t>
      </w:r>
    </w:p>
    <w:p w:rsidR="00051FC1" w:rsidRPr="003C115B" w:rsidRDefault="00051FC1" w:rsidP="005430A8">
      <w:pPr>
        <w:spacing w:after="120" w:line="276" w:lineRule="auto"/>
        <w:ind w:firstLine="567"/>
        <w:jc w:val="both"/>
        <w:rPr>
          <w:color w:val="000000"/>
          <w:sz w:val="24"/>
          <w:szCs w:val="24"/>
        </w:rPr>
      </w:pPr>
      <w:r w:rsidRPr="003C115B">
        <w:rPr>
          <w:color w:val="000000"/>
          <w:sz w:val="24"/>
          <w:szCs w:val="24"/>
        </w:rPr>
        <w:t>затверджує штатний розпис Центру відповідно до законодавства;</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t>забезпечує створення матеріально-технічних умов, необхідних для функціонування</w:t>
      </w:r>
      <w:r w:rsidR="005430A8" w:rsidRPr="003C115B">
        <w:rPr>
          <w:color w:val="000000"/>
          <w:sz w:val="24"/>
          <w:szCs w:val="24"/>
        </w:rPr>
        <w:t xml:space="preserve"> </w:t>
      </w:r>
      <w:r w:rsidRPr="003C115B">
        <w:rPr>
          <w:color w:val="000000"/>
          <w:sz w:val="24"/>
          <w:szCs w:val="24"/>
        </w:rPr>
        <w:t>Центру та організації інклюзивного навчання;</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t xml:space="preserve">проводить моніторинг виконання рекомендацій </w:t>
      </w:r>
      <w:r w:rsidRPr="003C115B">
        <w:rPr>
          <w:rFonts w:eastAsia="Calibri"/>
          <w:color w:val="000000"/>
          <w:sz w:val="24"/>
          <w:szCs w:val="24"/>
          <w:lang w:eastAsia="en-US"/>
        </w:rPr>
        <w:t>Ц</w:t>
      </w:r>
      <w:r w:rsidRPr="003C115B">
        <w:rPr>
          <w:color w:val="000000"/>
          <w:sz w:val="24"/>
          <w:szCs w:val="24"/>
        </w:rPr>
        <w:t>ентру</w:t>
      </w:r>
      <w:r w:rsidR="00B756E6" w:rsidRPr="003C115B">
        <w:rPr>
          <w:color w:val="000000"/>
          <w:sz w:val="24"/>
          <w:szCs w:val="24"/>
        </w:rPr>
        <w:t xml:space="preserve"> </w:t>
      </w:r>
      <w:r w:rsidRPr="003C115B">
        <w:rPr>
          <w:color w:val="000000"/>
          <w:sz w:val="24"/>
          <w:szCs w:val="24"/>
        </w:rPr>
        <w:t>підпорядкованими йому</w:t>
      </w:r>
      <w:r w:rsidR="00B756E6" w:rsidRPr="003C115B">
        <w:rPr>
          <w:color w:val="000000"/>
          <w:sz w:val="24"/>
          <w:szCs w:val="24"/>
        </w:rPr>
        <w:t xml:space="preserve"> </w:t>
      </w:r>
      <w:r w:rsidRPr="003C115B">
        <w:rPr>
          <w:color w:val="000000"/>
          <w:sz w:val="24"/>
          <w:szCs w:val="24"/>
        </w:rPr>
        <w:t>закладами освіти;</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t xml:space="preserve">забезпечує розгляд звернень стосовно діяльності </w:t>
      </w:r>
      <w:r w:rsidR="005430A8" w:rsidRPr="003C115B">
        <w:rPr>
          <w:color w:val="000000" w:themeColor="text1"/>
          <w:sz w:val="24"/>
          <w:szCs w:val="24"/>
        </w:rPr>
        <w:t>Центру</w:t>
      </w:r>
      <w:r w:rsidRPr="003C115B">
        <w:rPr>
          <w:color w:val="000000"/>
          <w:sz w:val="24"/>
          <w:szCs w:val="24"/>
        </w:rPr>
        <w:t>;</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t>розробляє та затверджує Положення про проведення конкурсу на посаду директора Центру;</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t>призначає на посаду та звільняє з посади директора</w:t>
      </w:r>
      <w:r w:rsidR="005430A8" w:rsidRPr="003C115B">
        <w:rPr>
          <w:color w:val="000000"/>
          <w:sz w:val="24"/>
          <w:szCs w:val="24"/>
        </w:rPr>
        <w:t xml:space="preserve"> </w:t>
      </w:r>
      <w:r w:rsidRPr="003C115B">
        <w:rPr>
          <w:color w:val="000000"/>
          <w:sz w:val="24"/>
          <w:szCs w:val="24"/>
        </w:rPr>
        <w:t>Центру відповідно до законодавства. На посаду директора Центру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w:t>
      </w:r>
      <w:r w:rsidR="005430A8" w:rsidRPr="003C115B">
        <w:rPr>
          <w:color w:val="000000"/>
          <w:sz w:val="24"/>
          <w:szCs w:val="24"/>
        </w:rPr>
        <w:t>’</w:t>
      </w:r>
      <w:r w:rsidRPr="003C115B">
        <w:rPr>
          <w:color w:val="000000"/>
          <w:sz w:val="24"/>
          <w:szCs w:val="24"/>
        </w:rPr>
        <w:t>ять років та яка пройшла конкурсний відбір і визнана переможцем конкурсу відповідно до Положення</w:t>
      </w:r>
      <w:r w:rsidR="005430A8" w:rsidRPr="003C115B">
        <w:rPr>
          <w:color w:val="000000"/>
          <w:sz w:val="24"/>
          <w:szCs w:val="24"/>
        </w:rPr>
        <w:t>,</w:t>
      </w:r>
      <w:r w:rsidRPr="003C115B">
        <w:rPr>
          <w:color w:val="000000"/>
          <w:sz w:val="24"/>
          <w:szCs w:val="24"/>
        </w:rPr>
        <w:t xml:space="preserve"> затвердженого </w:t>
      </w:r>
      <w:r w:rsidR="00324DB7" w:rsidRPr="003C115B">
        <w:rPr>
          <w:color w:val="000000"/>
          <w:sz w:val="24"/>
          <w:szCs w:val="24"/>
        </w:rPr>
        <w:t>В</w:t>
      </w:r>
      <w:r w:rsidRPr="003C115B">
        <w:rPr>
          <w:color w:val="000000"/>
          <w:sz w:val="24"/>
          <w:szCs w:val="24"/>
        </w:rPr>
        <w:t>ідділом освіти Роменської міської ради Сумської області.</w:t>
      </w:r>
    </w:p>
    <w:p w:rsidR="00051FC1" w:rsidRPr="003C115B" w:rsidRDefault="00051FC1" w:rsidP="005430A8">
      <w:pPr>
        <w:tabs>
          <w:tab w:val="left" w:pos="3960"/>
        </w:tabs>
        <w:spacing w:after="120" w:line="276" w:lineRule="auto"/>
        <w:ind w:firstLine="567"/>
        <w:jc w:val="both"/>
        <w:rPr>
          <w:color w:val="000000"/>
          <w:sz w:val="24"/>
          <w:szCs w:val="24"/>
        </w:rPr>
      </w:pPr>
      <w:r w:rsidRPr="003C115B">
        <w:rPr>
          <w:color w:val="000000"/>
          <w:sz w:val="24"/>
          <w:szCs w:val="24"/>
        </w:rPr>
        <w:t>4. Директор Центру:</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t xml:space="preserve">планує та організовує роботу </w:t>
      </w:r>
      <w:r w:rsidRPr="003C115B">
        <w:rPr>
          <w:rFonts w:eastAsia="Calibri"/>
          <w:color w:val="000000"/>
          <w:sz w:val="24"/>
          <w:szCs w:val="24"/>
          <w:lang w:eastAsia="en-US"/>
        </w:rPr>
        <w:t>Центру</w:t>
      </w:r>
      <w:r w:rsidRPr="003C115B">
        <w:rPr>
          <w:color w:val="000000"/>
          <w:sz w:val="24"/>
          <w:szCs w:val="24"/>
        </w:rPr>
        <w:t>, видає відповідно до компетенції накази, контролює їх виконання, затверджує посадові інструкції фахівців</w:t>
      </w:r>
      <w:r w:rsidR="00B756E6" w:rsidRPr="003C115B">
        <w:rPr>
          <w:color w:val="000000"/>
          <w:sz w:val="24"/>
          <w:szCs w:val="24"/>
        </w:rPr>
        <w:t xml:space="preserve"> </w:t>
      </w:r>
      <w:r w:rsidRPr="003C115B">
        <w:rPr>
          <w:rFonts w:eastAsia="Calibri"/>
          <w:color w:val="000000"/>
          <w:sz w:val="24"/>
          <w:szCs w:val="24"/>
          <w:lang w:eastAsia="en-US"/>
        </w:rPr>
        <w:t>Центру</w:t>
      </w:r>
      <w:r w:rsidRPr="003C115B">
        <w:rPr>
          <w:color w:val="000000"/>
          <w:sz w:val="24"/>
          <w:szCs w:val="24"/>
        </w:rPr>
        <w:t>, правила внутрішнього трудового розпорядку, затверджує графік роботи;</w:t>
      </w:r>
    </w:p>
    <w:p w:rsidR="00051FC1" w:rsidRPr="003C115B" w:rsidRDefault="00051FC1" w:rsidP="005430A8">
      <w:pPr>
        <w:shd w:val="clear" w:color="auto" w:fill="FFFFFF"/>
        <w:spacing w:after="120" w:line="276" w:lineRule="auto"/>
        <w:ind w:firstLine="567"/>
        <w:jc w:val="both"/>
        <w:rPr>
          <w:color w:val="000000"/>
          <w:sz w:val="24"/>
          <w:szCs w:val="24"/>
        </w:rPr>
      </w:pPr>
      <w:r w:rsidRPr="003C115B">
        <w:rPr>
          <w:color w:val="000000"/>
          <w:sz w:val="24"/>
          <w:szCs w:val="24"/>
        </w:rPr>
        <w:t>призначає на посаду працівників Центру, звільняє їх із займаної посади відповідно до законодавства,  заохочує працівників або накладає на них дисциплінарні стягнення;</w:t>
      </w:r>
    </w:p>
    <w:p w:rsidR="00051FC1" w:rsidRPr="003C115B" w:rsidRDefault="00051FC1" w:rsidP="005430A8">
      <w:pPr>
        <w:spacing w:after="120" w:line="276" w:lineRule="auto"/>
        <w:ind w:firstLine="567"/>
        <w:jc w:val="both"/>
        <w:rPr>
          <w:rFonts w:eastAsia="Calibri"/>
          <w:color w:val="000000"/>
          <w:sz w:val="24"/>
          <w:szCs w:val="24"/>
        </w:rPr>
      </w:pPr>
      <w:r w:rsidRPr="003C115B">
        <w:rPr>
          <w:rFonts w:eastAsia="Calibri"/>
          <w:color w:val="000000"/>
          <w:sz w:val="24"/>
          <w:szCs w:val="24"/>
        </w:rPr>
        <w:t>подає на затвердження Засновнику проєкти змін до Статуту;</w:t>
      </w:r>
    </w:p>
    <w:p w:rsidR="00051FC1" w:rsidRPr="003C115B" w:rsidRDefault="00051FC1" w:rsidP="005430A8">
      <w:pPr>
        <w:spacing w:after="120" w:line="276" w:lineRule="auto"/>
        <w:ind w:firstLine="567"/>
        <w:jc w:val="both"/>
        <w:rPr>
          <w:rFonts w:eastAsia="Calibri"/>
          <w:color w:val="000000"/>
          <w:sz w:val="24"/>
          <w:szCs w:val="24"/>
        </w:rPr>
      </w:pPr>
      <w:r w:rsidRPr="003C115B">
        <w:rPr>
          <w:color w:val="000000"/>
          <w:sz w:val="24"/>
          <w:szCs w:val="24"/>
        </w:rPr>
        <w:t>створює належні умови для продуктивної праці фахівців</w:t>
      </w:r>
      <w:r w:rsidR="00B756E6" w:rsidRPr="003C115B">
        <w:rPr>
          <w:color w:val="000000"/>
          <w:sz w:val="24"/>
          <w:szCs w:val="24"/>
        </w:rPr>
        <w:t xml:space="preserve"> </w:t>
      </w:r>
      <w:r w:rsidRPr="003C115B">
        <w:rPr>
          <w:color w:val="000000"/>
          <w:sz w:val="24"/>
          <w:szCs w:val="24"/>
        </w:rPr>
        <w:t>Центру, підвищення їх фахового і кваліфікаційного рівня, впровадження сучасних методики проведення психолого-педагогічної оцінки, новітніх технологій надання</w:t>
      </w:r>
      <w:r w:rsidR="00B756E6" w:rsidRPr="003C115B">
        <w:rPr>
          <w:color w:val="000000"/>
          <w:sz w:val="24"/>
          <w:szCs w:val="24"/>
        </w:rPr>
        <w:t xml:space="preserve"> </w:t>
      </w:r>
      <w:r w:rsidRPr="003C115B">
        <w:rPr>
          <w:color w:val="000000"/>
          <w:sz w:val="24"/>
          <w:szCs w:val="24"/>
        </w:rPr>
        <w:t>психолого-педагогічних та корекційно-розвиткових послуг</w:t>
      </w:r>
      <w:r w:rsidR="00B756E6" w:rsidRPr="003C115B">
        <w:rPr>
          <w:color w:val="000000"/>
          <w:sz w:val="24"/>
          <w:szCs w:val="24"/>
        </w:rPr>
        <w:t xml:space="preserve"> </w:t>
      </w:r>
      <w:r w:rsidRPr="003C115B">
        <w:rPr>
          <w:color w:val="000000"/>
          <w:sz w:val="24"/>
          <w:szCs w:val="24"/>
        </w:rPr>
        <w:t>особам</w:t>
      </w:r>
      <w:r w:rsidR="00B756E6" w:rsidRPr="003C115B">
        <w:rPr>
          <w:color w:val="000000"/>
          <w:sz w:val="24"/>
          <w:szCs w:val="24"/>
        </w:rPr>
        <w:t xml:space="preserve"> </w:t>
      </w:r>
      <w:r w:rsidRPr="003C115B">
        <w:rPr>
          <w:color w:val="000000"/>
          <w:sz w:val="24"/>
          <w:szCs w:val="24"/>
        </w:rPr>
        <w:t>з особливими освітніми потребами;</w:t>
      </w:r>
    </w:p>
    <w:p w:rsidR="00051FC1" w:rsidRPr="003C115B" w:rsidRDefault="00051FC1" w:rsidP="005430A8">
      <w:pPr>
        <w:spacing w:after="120" w:line="276" w:lineRule="auto"/>
        <w:ind w:firstLine="567"/>
        <w:jc w:val="both"/>
        <w:rPr>
          <w:color w:val="000000"/>
          <w:sz w:val="24"/>
          <w:szCs w:val="24"/>
        </w:rPr>
      </w:pPr>
      <w:r w:rsidRPr="003C115B">
        <w:rPr>
          <w:color w:val="000000"/>
          <w:sz w:val="24"/>
          <w:szCs w:val="24"/>
        </w:rPr>
        <w:t>в межах фонду оплати праці встановлює працівникам розміри премій, винагород, надбавок і доплат на передбачених колективним договором та законодавством умовах;</w:t>
      </w:r>
    </w:p>
    <w:p w:rsidR="00051FC1" w:rsidRPr="003C115B" w:rsidRDefault="00051FC1" w:rsidP="005430A8">
      <w:pPr>
        <w:spacing w:after="120" w:line="276" w:lineRule="auto"/>
        <w:ind w:firstLine="567"/>
        <w:jc w:val="both"/>
        <w:rPr>
          <w:color w:val="000000"/>
          <w:sz w:val="24"/>
          <w:szCs w:val="24"/>
        </w:rPr>
      </w:pPr>
      <w:r w:rsidRPr="003C115B">
        <w:rPr>
          <w:color w:val="000000"/>
          <w:sz w:val="24"/>
          <w:szCs w:val="24"/>
        </w:rPr>
        <w:t>укладає колективний договір відповідно до вимог чинного законодавства;</w:t>
      </w:r>
    </w:p>
    <w:p w:rsidR="00051FC1" w:rsidRPr="003C115B" w:rsidRDefault="00051FC1" w:rsidP="005430A8">
      <w:pPr>
        <w:spacing w:after="120" w:line="276" w:lineRule="auto"/>
        <w:ind w:firstLine="567"/>
        <w:jc w:val="both"/>
        <w:rPr>
          <w:rFonts w:eastAsia="Calibri"/>
          <w:color w:val="000000"/>
          <w:sz w:val="24"/>
          <w:szCs w:val="24"/>
        </w:rPr>
      </w:pPr>
      <w:bookmarkStart w:id="47" w:name="n181"/>
      <w:bookmarkEnd w:id="47"/>
      <w:r w:rsidRPr="003C115B">
        <w:rPr>
          <w:rFonts w:eastAsia="Calibri"/>
          <w:color w:val="000000"/>
          <w:sz w:val="24"/>
          <w:szCs w:val="24"/>
        </w:rPr>
        <w:t>забезпечує ефективність використання фінансових та матеріальних ресурсів Центру;</w:t>
      </w:r>
    </w:p>
    <w:p w:rsidR="00051FC1" w:rsidRPr="003C115B" w:rsidRDefault="00051FC1" w:rsidP="005430A8">
      <w:pPr>
        <w:spacing w:after="120" w:line="276" w:lineRule="auto"/>
        <w:ind w:firstLine="567"/>
        <w:jc w:val="both"/>
        <w:rPr>
          <w:rFonts w:eastAsia="Calibri"/>
          <w:color w:val="000000"/>
          <w:sz w:val="24"/>
          <w:szCs w:val="24"/>
        </w:rPr>
      </w:pPr>
      <w:r w:rsidRPr="003C115B">
        <w:rPr>
          <w:rFonts w:eastAsia="Calibri"/>
          <w:color w:val="000000"/>
          <w:sz w:val="24"/>
          <w:szCs w:val="24"/>
        </w:rPr>
        <w:t xml:space="preserve">забезпечує охорону праці, дотримання законності у діяльності </w:t>
      </w:r>
      <w:r w:rsidRPr="003C115B">
        <w:rPr>
          <w:color w:val="000000"/>
          <w:sz w:val="24"/>
          <w:szCs w:val="24"/>
        </w:rPr>
        <w:t xml:space="preserve"> Центру;</w:t>
      </w:r>
    </w:p>
    <w:p w:rsidR="00051FC1" w:rsidRPr="003C115B" w:rsidRDefault="00051FC1" w:rsidP="005430A8">
      <w:pPr>
        <w:spacing w:after="120" w:line="276" w:lineRule="auto"/>
        <w:ind w:firstLine="567"/>
        <w:jc w:val="both"/>
        <w:rPr>
          <w:rFonts w:eastAsia="Calibri"/>
          <w:color w:val="000000"/>
          <w:sz w:val="24"/>
          <w:szCs w:val="24"/>
        </w:rPr>
      </w:pPr>
      <w:r w:rsidRPr="003C115B">
        <w:rPr>
          <w:rFonts w:eastAsia="Calibri"/>
          <w:color w:val="000000"/>
          <w:sz w:val="24"/>
          <w:szCs w:val="24"/>
        </w:rPr>
        <w:t>представляє Центр у відносинах з державними органами, органами місцевого самоврядування, підприємствами, установами та організаціями;</w:t>
      </w:r>
    </w:p>
    <w:p w:rsidR="00051FC1" w:rsidRPr="003C115B" w:rsidRDefault="00051FC1" w:rsidP="005430A8">
      <w:pPr>
        <w:spacing w:after="120" w:line="276" w:lineRule="auto"/>
        <w:ind w:firstLine="567"/>
        <w:jc w:val="both"/>
        <w:rPr>
          <w:rFonts w:eastAsia="Calibri"/>
          <w:color w:val="000000"/>
          <w:sz w:val="24"/>
          <w:szCs w:val="24"/>
        </w:rPr>
      </w:pPr>
      <w:r w:rsidRPr="003C115B">
        <w:rPr>
          <w:rFonts w:eastAsia="Calibri"/>
          <w:color w:val="000000"/>
          <w:sz w:val="24"/>
          <w:szCs w:val="24"/>
        </w:rPr>
        <w:t xml:space="preserve">подає </w:t>
      </w:r>
      <w:r w:rsidR="00324DB7" w:rsidRPr="003C115B">
        <w:rPr>
          <w:rFonts w:eastAsia="Calibri"/>
          <w:color w:val="000000"/>
          <w:sz w:val="24"/>
          <w:szCs w:val="24"/>
        </w:rPr>
        <w:t>В</w:t>
      </w:r>
      <w:r w:rsidRPr="003C115B">
        <w:rPr>
          <w:rFonts w:eastAsia="Calibri"/>
          <w:color w:val="000000"/>
          <w:sz w:val="24"/>
          <w:szCs w:val="24"/>
        </w:rPr>
        <w:t>ідділу освіти</w:t>
      </w:r>
      <w:r w:rsidR="00324DB7" w:rsidRPr="003C115B">
        <w:rPr>
          <w:rFonts w:eastAsia="Calibri"/>
          <w:color w:val="000000"/>
          <w:sz w:val="24"/>
          <w:szCs w:val="24"/>
        </w:rPr>
        <w:t xml:space="preserve"> РМР</w:t>
      </w:r>
      <w:r w:rsidRPr="003C115B">
        <w:rPr>
          <w:rFonts w:eastAsia="Calibri"/>
          <w:color w:val="000000"/>
          <w:sz w:val="24"/>
          <w:szCs w:val="24"/>
        </w:rPr>
        <w:t xml:space="preserve"> річний звіт про діяльність Центру;</w:t>
      </w:r>
    </w:p>
    <w:p w:rsidR="0048336C" w:rsidRPr="003C115B" w:rsidRDefault="00051FC1" w:rsidP="005430A8">
      <w:pPr>
        <w:spacing w:after="120" w:line="276" w:lineRule="auto"/>
        <w:ind w:firstLine="567"/>
        <w:jc w:val="both"/>
        <w:rPr>
          <w:rFonts w:eastAsia="Calibri"/>
          <w:color w:val="000000"/>
          <w:sz w:val="24"/>
          <w:szCs w:val="24"/>
        </w:rPr>
      </w:pPr>
      <w:r w:rsidRPr="003C115B">
        <w:rPr>
          <w:rFonts w:eastAsia="Calibri"/>
          <w:color w:val="000000"/>
          <w:sz w:val="24"/>
          <w:szCs w:val="24"/>
        </w:rPr>
        <w:lastRenderedPageBreak/>
        <w:t>відповідає за дотримання фінансової дисципліни та збереження мат</w:t>
      </w:r>
      <w:r w:rsidR="003F1AD8" w:rsidRPr="003C115B">
        <w:rPr>
          <w:rFonts w:eastAsia="Calibri"/>
          <w:color w:val="000000"/>
          <w:sz w:val="24"/>
          <w:szCs w:val="24"/>
        </w:rPr>
        <w:t xml:space="preserve">еріально-технічної бази Центру </w:t>
      </w:r>
      <w:r w:rsidRPr="003C115B">
        <w:rPr>
          <w:rFonts w:eastAsia="Calibri"/>
          <w:color w:val="000000"/>
          <w:sz w:val="24"/>
          <w:szCs w:val="24"/>
        </w:rPr>
        <w:t>та вирішує інші питання діяльності Центру у відповідності із законодавством.</w:t>
      </w:r>
    </w:p>
    <w:p w:rsidR="008B4F68" w:rsidRPr="003C115B" w:rsidRDefault="008B4F68" w:rsidP="008B4F68">
      <w:pPr>
        <w:spacing w:after="120"/>
        <w:rPr>
          <w:rFonts w:eastAsia="Calibri"/>
          <w:color w:val="000000"/>
          <w:sz w:val="24"/>
          <w:szCs w:val="24"/>
        </w:rPr>
      </w:pPr>
    </w:p>
    <w:p w:rsidR="00051FC1" w:rsidRPr="003C115B" w:rsidRDefault="00051FC1" w:rsidP="008B4F68">
      <w:pPr>
        <w:jc w:val="center"/>
        <w:rPr>
          <w:b/>
          <w:color w:val="000000"/>
          <w:sz w:val="24"/>
          <w:szCs w:val="24"/>
        </w:rPr>
      </w:pPr>
      <w:r w:rsidRPr="003C115B">
        <w:rPr>
          <w:b/>
          <w:color w:val="000000"/>
          <w:sz w:val="24"/>
          <w:szCs w:val="24"/>
        </w:rPr>
        <w:t>VII. МАТЕРІАЛЬНО-ТЕХНІЧНА БАЗА ТА ФІНАНСОВО-ГОСПОДАРСЬКА ДІЯЛЬНІСТЬ ЦЕНТРУ</w:t>
      </w:r>
    </w:p>
    <w:p w:rsidR="00051FC1" w:rsidRPr="003C115B" w:rsidRDefault="00051FC1" w:rsidP="00BF565E">
      <w:pPr>
        <w:spacing w:after="120" w:line="276" w:lineRule="auto"/>
        <w:ind w:firstLine="567"/>
        <w:jc w:val="both"/>
        <w:rPr>
          <w:color w:val="000000"/>
          <w:sz w:val="24"/>
          <w:szCs w:val="24"/>
        </w:rPr>
      </w:pPr>
      <w:r w:rsidRPr="003C115B">
        <w:rPr>
          <w:color w:val="000000"/>
          <w:sz w:val="24"/>
          <w:szCs w:val="24"/>
        </w:rPr>
        <w:t xml:space="preserve">1. Матеріально-технічна база </w:t>
      </w:r>
      <w:r w:rsidR="003F1AD8" w:rsidRPr="003C115B">
        <w:rPr>
          <w:color w:val="000000" w:themeColor="text1"/>
          <w:sz w:val="24"/>
          <w:szCs w:val="24"/>
        </w:rPr>
        <w:t>Центру</w:t>
      </w:r>
      <w:r w:rsidRPr="003C115B">
        <w:rPr>
          <w:color w:val="000000"/>
          <w:sz w:val="24"/>
          <w:szCs w:val="24"/>
        </w:rPr>
        <w:t xml:space="preserve"> включає будівлі, споруди, землю, комунікації, обладнання, транспортні засоби, інші матеріальні цінності, вартість яких відображено у балансі </w:t>
      </w:r>
      <w:r w:rsidR="003F1AD8" w:rsidRPr="003C115B">
        <w:rPr>
          <w:color w:val="000000"/>
          <w:sz w:val="24"/>
          <w:szCs w:val="24"/>
        </w:rPr>
        <w:t>Відділу освіти РМР</w:t>
      </w:r>
      <w:r w:rsidRPr="003C115B">
        <w:rPr>
          <w:color w:val="000000"/>
          <w:sz w:val="24"/>
          <w:szCs w:val="24"/>
        </w:rPr>
        <w:t xml:space="preserve">. </w:t>
      </w:r>
    </w:p>
    <w:p w:rsidR="00051FC1" w:rsidRPr="003C115B" w:rsidRDefault="00051FC1" w:rsidP="00BF565E">
      <w:pPr>
        <w:spacing w:after="120" w:line="276" w:lineRule="auto"/>
        <w:ind w:firstLine="567"/>
        <w:jc w:val="both"/>
        <w:rPr>
          <w:color w:val="000000"/>
          <w:sz w:val="24"/>
          <w:szCs w:val="24"/>
        </w:rPr>
      </w:pPr>
      <w:r w:rsidRPr="003C115B">
        <w:rPr>
          <w:color w:val="000000"/>
          <w:sz w:val="24"/>
          <w:szCs w:val="24"/>
        </w:rPr>
        <w:t>2. Майно Центру перебуває в комунальній власності, належить йому на правах оперативного управління відповідно до чинного законодавства</w:t>
      </w:r>
      <w:r w:rsidR="00BF565E" w:rsidRPr="003C115B">
        <w:rPr>
          <w:color w:val="000000"/>
          <w:sz w:val="24"/>
          <w:szCs w:val="24"/>
        </w:rPr>
        <w:t>,</w:t>
      </w:r>
      <w:r w:rsidRPr="003C115B">
        <w:rPr>
          <w:color w:val="000000"/>
          <w:sz w:val="24"/>
          <w:szCs w:val="24"/>
        </w:rPr>
        <w:t xml:space="preserve"> цього Статуту та укладених ним угод. </w:t>
      </w:r>
    </w:p>
    <w:p w:rsidR="00051FC1" w:rsidRPr="003C115B" w:rsidRDefault="00051FC1" w:rsidP="00BF565E">
      <w:pPr>
        <w:spacing w:after="120" w:line="276" w:lineRule="auto"/>
        <w:ind w:firstLine="567"/>
        <w:jc w:val="both"/>
        <w:rPr>
          <w:color w:val="000000"/>
          <w:sz w:val="24"/>
          <w:szCs w:val="24"/>
        </w:rPr>
      </w:pPr>
      <w:r w:rsidRPr="003C115B">
        <w:rPr>
          <w:color w:val="000000"/>
          <w:sz w:val="24"/>
          <w:szCs w:val="24"/>
        </w:rPr>
        <w:t xml:space="preserve">3. Центр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051FC1" w:rsidRPr="003C115B" w:rsidRDefault="00051FC1" w:rsidP="00BF565E">
      <w:pPr>
        <w:spacing w:after="120" w:line="276" w:lineRule="auto"/>
        <w:ind w:firstLine="567"/>
        <w:jc w:val="both"/>
        <w:rPr>
          <w:color w:val="000000"/>
          <w:sz w:val="24"/>
          <w:szCs w:val="24"/>
        </w:rPr>
      </w:pPr>
      <w:r w:rsidRPr="003C115B">
        <w:rPr>
          <w:color w:val="000000"/>
          <w:sz w:val="24"/>
          <w:szCs w:val="24"/>
        </w:rPr>
        <w:t xml:space="preserve">4. Вилучення основних фондів, оборотних коштів та іншого майна проводиться лише у випадках, передбачених чинним законодавством. Збитки, завдані </w:t>
      </w:r>
      <w:r w:rsidR="00BF565E" w:rsidRPr="003C115B">
        <w:rPr>
          <w:color w:val="000000" w:themeColor="text1"/>
          <w:sz w:val="24"/>
          <w:szCs w:val="24"/>
        </w:rPr>
        <w:t>Центру</w:t>
      </w:r>
      <w:r w:rsidRPr="003C115B">
        <w:rPr>
          <w:color w:val="000000"/>
          <w:sz w:val="24"/>
          <w:szCs w:val="24"/>
        </w:rPr>
        <w:t xml:space="preserve"> внаслідок порушення його майнових прав іншими юридичними та фізичними особами, відшкодовуються відповідно до чинного законодавства.</w:t>
      </w:r>
    </w:p>
    <w:p w:rsidR="00051FC1" w:rsidRPr="003C115B" w:rsidRDefault="00051FC1" w:rsidP="00BF565E">
      <w:pPr>
        <w:spacing w:after="120" w:line="276" w:lineRule="auto"/>
        <w:ind w:firstLine="567"/>
        <w:jc w:val="both"/>
        <w:rPr>
          <w:color w:val="000000"/>
          <w:sz w:val="24"/>
          <w:szCs w:val="24"/>
        </w:rPr>
      </w:pPr>
      <w:r w:rsidRPr="003C115B">
        <w:rPr>
          <w:color w:val="000000"/>
          <w:sz w:val="24"/>
          <w:szCs w:val="24"/>
        </w:rPr>
        <w:t>5. Об’єкти та майно не підлягають приватизації чи використанню не за освітнім призначенням.</w:t>
      </w:r>
    </w:p>
    <w:p w:rsidR="00051FC1" w:rsidRPr="003C115B" w:rsidRDefault="00051FC1" w:rsidP="00BF565E">
      <w:pPr>
        <w:spacing w:after="120" w:line="276" w:lineRule="auto"/>
        <w:ind w:firstLine="567"/>
        <w:jc w:val="both"/>
        <w:rPr>
          <w:color w:val="000000"/>
          <w:sz w:val="24"/>
          <w:szCs w:val="24"/>
        </w:rPr>
      </w:pPr>
      <w:r w:rsidRPr="003C115B">
        <w:rPr>
          <w:color w:val="000000"/>
          <w:sz w:val="24"/>
          <w:szCs w:val="24"/>
        </w:rPr>
        <w:t>6. Фінансування Центру здійснюється Засновником відповідно до чинного законодавства.</w:t>
      </w:r>
    </w:p>
    <w:p w:rsidR="00051FC1" w:rsidRPr="003C115B" w:rsidRDefault="00051FC1" w:rsidP="00BF565E">
      <w:pPr>
        <w:spacing w:after="120" w:line="276" w:lineRule="auto"/>
        <w:ind w:firstLine="567"/>
        <w:jc w:val="both"/>
        <w:rPr>
          <w:color w:val="000000"/>
          <w:sz w:val="24"/>
          <w:szCs w:val="24"/>
        </w:rPr>
      </w:pPr>
      <w:r w:rsidRPr="003C115B">
        <w:rPr>
          <w:bCs/>
          <w:color w:val="000000"/>
          <w:sz w:val="24"/>
          <w:szCs w:val="24"/>
        </w:rPr>
        <w:t>7.</w:t>
      </w:r>
      <w:r w:rsidR="00BF565E" w:rsidRPr="003C115B">
        <w:rPr>
          <w:bCs/>
          <w:color w:val="000000"/>
          <w:sz w:val="24"/>
          <w:szCs w:val="24"/>
        </w:rPr>
        <w:t xml:space="preserve"> </w:t>
      </w:r>
      <w:r w:rsidRPr="003C115B">
        <w:rPr>
          <w:color w:val="000000"/>
          <w:sz w:val="24"/>
          <w:szCs w:val="24"/>
        </w:rPr>
        <w:t xml:space="preserve">Фінансово-господарська діяльність Центру здійснюється на основі його кошторису відповідно до Бюджетного кодексу України, Закону України «Про місцеве самоврядування в Україні» та інших нормативно-правових актів. </w:t>
      </w:r>
    </w:p>
    <w:p w:rsidR="00051FC1" w:rsidRPr="003C115B" w:rsidRDefault="00051FC1" w:rsidP="00BF565E">
      <w:pPr>
        <w:spacing w:after="120" w:line="276" w:lineRule="auto"/>
        <w:ind w:firstLine="567"/>
        <w:jc w:val="both"/>
        <w:rPr>
          <w:color w:val="000000"/>
          <w:sz w:val="24"/>
          <w:szCs w:val="24"/>
        </w:rPr>
      </w:pPr>
      <w:r w:rsidRPr="003C115B">
        <w:rPr>
          <w:color w:val="000000"/>
          <w:sz w:val="24"/>
          <w:szCs w:val="24"/>
        </w:rPr>
        <w:t xml:space="preserve">8. Центр  є неприбутковою установою. </w:t>
      </w:r>
    </w:p>
    <w:p w:rsidR="00051FC1" w:rsidRPr="003C115B" w:rsidRDefault="00051FC1" w:rsidP="00BF565E">
      <w:pPr>
        <w:spacing w:after="120" w:line="276" w:lineRule="auto"/>
        <w:ind w:firstLine="567"/>
        <w:jc w:val="both"/>
        <w:rPr>
          <w:color w:val="000000"/>
          <w:sz w:val="24"/>
          <w:szCs w:val="24"/>
        </w:rPr>
      </w:pPr>
      <w:r w:rsidRPr="003C115B">
        <w:rPr>
          <w:color w:val="000000"/>
          <w:sz w:val="24"/>
          <w:szCs w:val="24"/>
        </w:rPr>
        <w:t>9. Джерелами формування кошторису Центру є:</w:t>
      </w:r>
    </w:p>
    <w:p w:rsidR="00051FC1" w:rsidRPr="003C115B" w:rsidRDefault="00051FC1" w:rsidP="00BF565E">
      <w:pPr>
        <w:spacing w:after="120" w:line="276" w:lineRule="auto"/>
        <w:ind w:firstLine="567"/>
        <w:jc w:val="both"/>
        <w:rPr>
          <w:color w:val="000000"/>
          <w:sz w:val="24"/>
          <w:szCs w:val="24"/>
        </w:rPr>
      </w:pPr>
      <w:r w:rsidRPr="003C115B">
        <w:rPr>
          <w:color w:val="000000"/>
          <w:sz w:val="24"/>
          <w:szCs w:val="24"/>
        </w:rPr>
        <w:t xml:space="preserve">кошти засновника; </w:t>
      </w:r>
    </w:p>
    <w:p w:rsidR="00051FC1" w:rsidRPr="003C115B" w:rsidRDefault="00051FC1" w:rsidP="00BF565E">
      <w:pPr>
        <w:spacing w:after="120" w:line="276" w:lineRule="auto"/>
        <w:ind w:firstLine="567"/>
        <w:jc w:val="both"/>
        <w:rPr>
          <w:color w:val="000000"/>
          <w:sz w:val="24"/>
          <w:szCs w:val="24"/>
        </w:rPr>
      </w:pPr>
      <w:r w:rsidRPr="003C115B">
        <w:rPr>
          <w:color w:val="000000"/>
          <w:sz w:val="24"/>
          <w:szCs w:val="24"/>
        </w:rPr>
        <w:t xml:space="preserve">субвенції та дотації державного та/або місцевого бюджетів в розмірі, передбаченому нормативами фінансування для забезпечення вивчення предметів в обсязі Державних стандартів освіти; </w:t>
      </w:r>
    </w:p>
    <w:p w:rsidR="00051FC1" w:rsidRPr="003C115B" w:rsidRDefault="00051FC1" w:rsidP="00BF565E">
      <w:pPr>
        <w:spacing w:after="120" w:line="276" w:lineRule="auto"/>
        <w:ind w:firstLine="567"/>
        <w:jc w:val="both"/>
        <w:rPr>
          <w:color w:val="000000"/>
          <w:sz w:val="24"/>
          <w:szCs w:val="24"/>
        </w:rPr>
      </w:pPr>
      <w:r w:rsidRPr="003C115B">
        <w:rPr>
          <w:color w:val="000000"/>
          <w:sz w:val="24"/>
          <w:szCs w:val="24"/>
        </w:rPr>
        <w:t>інші джерела, не заборонені законодавством.</w:t>
      </w:r>
    </w:p>
    <w:p w:rsidR="00051FC1" w:rsidRPr="003C115B" w:rsidRDefault="00051FC1" w:rsidP="00BF565E">
      <w:pPr>
        <w:spacing w:after="120" w:line="276" w:lineRule="auto"/>
        <w:ind w:firstLine="567"/>
        <w:jc w:val="both"/>
        <w:rPr>
          <w:color w:val="000000"/>
          <w:sz w:val="24"/>
          <w:szCs w:val="24"/>
        </w:rPr>
      </w:pPr>
      <w:r w:rsidRPr="003C115B">
        <w:rPr>
          <w:color w:val="000000"/>
          <w:sz w:val="24"/>
          <w:szCs w:val="24"/>
        </w:rPr>
        <w:t xml:space="preserve">10. Порядок діловодства в </w:t>
      </w:r>
      <w:r w:rsidR="003F1AD8" w:rsidRPr="003C115B">
        <w:rPr>
          <w:color w:val="000000" w:themeColor="text1"/>
          <w:sz w:val="24"/>
          <w:szCs w:val="24"/>
        </w:rPr>
        <w:t>Центрі</w:t>
      </w:r>
      <w:r w:rsidR="002433E9" w:rsidRPr="003C115B">
        <w:rPr>
          <w:color w:val="FF0000"/>
          <w:sz w:val="24"/>
          <w:szCs w:val="24"/>
        </w:rPr>
        <w:t xml:space="preserve"> </w:t>
      </w:r>
      <w:r w:rsidRPr="003C115B">
        <w:rPr>
          <w:color w:val="000000"/>
          <w:sz w:val="24"/>
          <w:szCs w:val="24"/>
        </w:rPr>
        <w:t xml:space="preserve">визначається </w:t>
      </w:r>
      <w:r w:rsidR="002433E9" w:rsidRPr="003C115B">
        <w:rPr>
          <w:color w:val="000000" w:themeColor="text1"/>
          <w:sz w:val="24"/>
          <w:szCs w:val="24"/>
        </w:rPr>
        <w:t xml:space="preserve">директором </w:t>
      </w:r>
      <w:r w:rsidRPr="003C115B">
        <w:rPr>
          <w:color w:val="000000"/>
          <w:sz w:val="24"/>
          <w:szCs w:val="24"/>
        </w:rPr>
        <w:t xml:space="preserve">відповідно до законодавства України. </w:t>
      </w:r>
    </w:p>
    <w:p w:rsidR="00051FC1" w:rsidRPr="003C115B" w:rsidRDefault="00051FC1" w:rsidP="00BF565E">
      <w:pPr>
        <w:spacing w:after="120" w:line="276" w:lineRule="auto"/>
        <w:ind w:firstLine="567"/>
        <w:jc w:val="both"/>
        <w:rPr>
          <w:color w:val="00B050"/>
          <w:sz w:val="24"/>
          <w:szCs w:val="24"/>
        </w:rPr>
      </w:pPr>
      <w:r w:rsidRPr="003C115B">
        <w:rPr>
          <w:color w:val="000000"/>
          <w:sz w:val="24"/>
          <w:szCs w:val="24"/>
        </w:rPr>
        <w:t xml:space="preserve">Ведення бухгалтерського обліку та звітності в Центрі здійснюється централізованою бухгалтерією </w:t>
      </w:r>
      <w:r w:rsidR="00324DB7" w:rsidRPr="003C115B">
        <w:rPr>
          <w:color w:val="000000"/>
          <w:sz w:val="24"/>
          <w:szCs w:val="24"/>
        </w:rPr>
        <w:t>В</w:t>
      </w:r>
      <w:r w:rsidRPr="003C115B">
        <w:rPr>
          <w:color w:val="000000"/>
          <w:sz w:val="24"/>
          <w:szCs w:val="24"/>
        </w:rPr>
        <w:t xml:space="preserve">ідділу освіти Роменської міської ради Сумської області. </w:t>
      </w:r>
    </w:p>
    <w:p w:rsidR="00051FC1" w:rsidRPr="003C115B" w:rsidRDefault="00051FC1" w:rsidP="00BF565E">
      <w:pPr>
        <w:spacing w:after="120" w:line="276" w:lineRule="auto"/>
        <w:ind w:firstLine="567"/>
        <w:jc w:val="both"/>
        <w:rPr>
          <w:color w:val="000000"/>
          <w:sz w:val="24"/>
          <w:szCs w:val="24"/>
        </w:rPr>
      </w:pPr>
      <w:r w:rsidRPr="003C115B">
        <w:rPr>
          <w:color w:val="000000"/>
          <w:sz w:val="24"/>
          <w:szCs w:val="24"/>
        </w:rPr>
        <w:t>1</w:t>
      </w:r>
      <w:r w:rsidR="008B4F68" w:rsidRPr="003C115B">
        <w:rPr>
          <w:color w:val="000000"/>
          <w:sz w:val="24"/>
          <w:szCs w:val="24"/>
        </w:rPr>
        <w:t>1</w:t>
      </w:r>
      <w:r w:rsidRPr="003C115B">
        <w:rPr>
          <w:color w:val="000000"/>
          <w:sz w:val="24"/>
          <w:szCs w:val="24"/>
        </w:rPr>
        <w:t xml:space="preserve">. Центр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 </w:t>
      </w:r>
    </w:p>
    <w:p w:rsidR="008B4F68" w:rsidRPr="003C115B" w:rsidRDefault="00051FC1" w:rsidP="00BF565E">
      <w:pPr>
        <w:spacing w:after="120" w:line="276" w:lineRule="auto"/>
        <w:ind w:firstLine="567"/>
        <w:jc w:val="both"/>
        <w:rPr>
          <w:color w:val="000000"/>
          <w:sz w:val="24"/>
          <w:szCs w:val="24"/>
        </w:rPr>
      </w:pPr>
      <w:r w:rsidRPr="003C115B">
        <w:rPr>
          <w:color w:val="000000"/>
          <w:sz w:val="24"/>
          <w:szCs w:val="24"/>
        </w:rPr>
        <w:lastRenderedPageBreak/>
        <w:t>1</w:t>
      </w:r>
      <w:r w:rsidR="008B4F68" w:rsidRPr="003C115B">
        <w:rPr>
          <w:color w:val="000000"/>
          <w:sz w:val="24"/>
          <w:szCs w:val="24"/>
        </w:rPr>
        <w:t>2</w:t>
      </w:r>
      <w:r w:rsidRPr="003C115B">
        <w:rPr>
          <w:color w:val="000000"/>
          <w:sz w:val="24"/>
          <w:szCs w:val="24"/>
        </w:rPr>
        <w:t>. Центр має право надавати платні послуги. Надходження, отримані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Центру, передбаченої його установчими документами.</w:t>
      </w:r>
    </w:p>
    <w:p w:rsidR="008B4F68" w:rsidRPr="003C115B" w:rsidRDefault="008B4F68" w:rsidP="008B4F68">
      <w:pPr>
        <w:spacing w:line="276" w:lineRule="auto"/>
        <w:ind w:firstLine="567"/>
        <w:jc w:val="both"/>
        <w:rPr>
          <w:color w:val="000000"/>
          <w:sz w:val="24"/>
          <w:szCs w:val="24"/>
        </w:rPr>
      </w:pPr>
    </w:p>
    <w:p w:rsidR="00051FC1" w:rsidRPr="003C115B" w:rsidRDefault="00051FC1" w:rsidP="008B4F68">
      <w:pPr>
        <w:jc w:val="center"/>
        <w:rPr>
          <w:b/>
          <w:color w:val="000000"/>
          <w:sz w:val="24"/>
          <w:szCs w:val="24"/>
        </w:rPr>
      </w:pPr>
      <w:r w:rsidRPr="003C115B">
        <w:rPr>
          <w:b/>
          <w:color w:val="000000"/>
          <w:sz w:val="24"/>
          <w:szCs w:val="24"/>
        </w:rPr>
        <w:t>IX. РЕОРГАНІЗАЦІЯ ТА ЛІКВІДАЦІЯ ЦЕНТРУ</w:t>
      </w:r>
    </w:p>
    <w:p w:rsidR="00051FC1" w:rsidRPr="003C115B" w:rsidRDefault="00051FC1" w:rsidP="00BF565E">
      <w:pPr>
        <w:shd w:val="clear" w:color="auto" w:fill="FFFFFF"/>
        <w:spacing w:after="120" w:line="276" w:lineRule="auto"/>
        <w:ind w:firstLine="567"/>
        <w:jc w:val="both"/>
        <w:rPr>
          <w:color w:val="000000"/>
          <w:sz w:val="24"/>
          <w:szCs w:val="24"/>
        </w:rPr>
      </w:pPr>
      <w:r w:rsidRPr="003C115B">
        <w:rPr>
          <w:color w:val="000000"/>
          <w:sz w:val="24"/>
          <w:szCs w:val="24"/>
        </w:rPr>
        <w:t>1. Діяльність</w:t>
      </w:r>
      <w:r w:rsidR="00B756E6" w:rsidRPr="003C115B">
        <w:rPr>
          <w:color w:val="000000"/>
          <w:sz w:val="24"/>
          <w:szCs w:val="24"/>
        </w:rPr>
        <w:t xml:space="preserve"> </w:t>
      </w:r>
      <w:r w:rsidRPr="003C115B">
        <w:rPr>
          <w:rFonts w:eastAsia="Calibri"/>
          <w:color w:val="000000"/>
          <w:sz w:val="24"/>
          <w:szCs w:val="24"/>
          <w:lang w:eastAsia="en-US"/>
        </w:rPr>
        <w:t>Центру</w:t>
      </w:r>
      <w:r w:rsidR="00B756E6" w:rsidRPr="003C115B">
        <w:rPr>
          <w:rFonts w:eastAsia="Calibri"/>
          <w:color w:val="000000"/>
          <w:sz w:val="24"/>
          <w:szCs w:val="24"/>
          <w:lang w:eastAsia="en-US"/>
        </w:rPr>
        <w:t xml:space="preserve"> </w:t>
      </w:r>
      <w:r w:rsidRPr="003C115B">
        <w:rPr>
          <w:color w:val="000000"/>
          <w:sz w:val="24"/>
          <w:szCs w:val="24"/>
        </w:rPr>
        <w:t>припиняється в результаті його реорганізації (злиття, приєднання, поділу, перетворення) або ліквідації. Рішення про реорганізацію або ліквідацію</w:t>
      </w:r>
      <w:r w:rsidR="00B756E6" w:rsidRPr="003C115B">
        <w:rPr>
          <w:color w:val="000000"/>
          <w:sz w:val="24"/>
          <w:szCs w:val="24"/>
        </w:rPr>
        <w:t xml:space="preserve"> </w:t>
      </w:r>
      <w:r w:rsidRPr="003C115B">
        <w:rPr>
          <w:color w:val="000000"/>
          <w:sz w:val="24"/>
          <w:szCs w:val="24"/>
        </w:rPr>
        <w:t>приймається Засновником. Припинення діяльності</w:t>
      </w:r>
      <w:r w:rsidR="00B756E6" w:rsidRPr="003C115B">
        <w:rPr>
          <w:color w:val="000000"/>
          <w:sz w:val="24"/>
          <w:szCs w:val="24"/>
        </w:rPr>
        <w:t xml:space="preserve"> </w:t>
      </w:r>
      <w:r w:rsidRPr="003C115B">
        <w:rPr>
          <w:rFonts w:eastAsia="Calibri"/>
          <w:color w:val="000000"/>
          <w:sz w:val="24"/>
          <w:szCs w:val="24"/>
          <w:lang w:eastAsia="en-US"/>
        </w:rPr>
        <w:t>Центру</w:t>
      </w:r>
      <w:r w:rsidR="00B756E6" w:rsidRPr="003C115B">
        <w:rPr>
          <w:rFonts w:eastAsia="Calibri"/>
          <w:color w:val="000000"/>
          <w:sz w:val="24"/>
          <w:szCs w:val="24"/>
          <w:lang w:eastAsia="en-US"/>
        </w:rPr>
        <w:t xml:space="preserve"> </w:t>
      </w:r>
      <w:r w:rsidRPr="003C115B">
        <w:rPr>
          <w:color w:val="000000"/>
          <w:sz w:val="24"/>
          <w:szCs w:val="24"/>
        </w:rPr>
        <w:t>здійснюється комісією з припинення (комісією з реорганізації, ліквідаційною комісією), утвореною в установленому законодавством порядку.</w:t>
      </w:r>
    </w:p>
    <w:p w:rsidR="00051FC1" w:rsidRPr="003C115B" w:rsidRDefault="00051FC1" w:rsidP="00BF565E">
      <w:pPr>
        <w:shd w:val="clear" w:color="auto" w:fill="FFFFFF"/>
        <w:spacing w:after="120" w:line="276" w:lineRule="auto"/>
        <w:ind w:firstLine="567"/>
        <w:jc w:val="both"/>
        <w:rPr>
          <w:color w:val="000000"/>
          <w:sz w:val="24"/>
          <w:szCs w:val="24"/>
        </w:rPr>
      </w:pPr>
      <w:r w:rsidRPr="003C115B">
        <w:rPr>
          <w:color w:val="000000"/>
          <w:sz w:val="24"/>
          <w:szCs w:val="24"/>
        </w:rPr>
        <w:t>2. Під час реорганізації</w:t>
      </w:r>
      <w:r w:rsidR="00205210" w:rsidRPr="003C115B">
        <w:rPr>
          <w:color w:val="000000"/>
          <w:sz w:val="24"/>
          <w:szCs w:val="24"/>
        </w:rPr>
        <w:t xml:space="preserve"> </w:t>
      </w:r>
      <w:r w:rsidRPr="003C115B">
        <w:rPr>
          <w:color w:val="000000"/>
          <w:sz w:val="24"/>
          <w:szCs w:val="24"/>
        </w:rPr>
        <w:t>Центру</w:t>
      </w:r>
      <w:r w:rsidR="00B756E6" w:rsidRPr="003C115B">
        <w:rPr>
          <w:color w:val="000000"/>
          <w:sz w:val="24"/>
          <w:szCs w:val="24"/>
        </w:rPr>
        <w:t xml:space="preserve"> </w:t>
      </w:r>
      <w:r w:rsidRPr="003C115B">
        <w:rPr>
          <w:color w:val="000000"/>
          <w:sz w:val="24"/>
          <w:szCs w:val="24"/>
        </w:rPr>
        <w:t>його права та обов'язки переходять до правонаступника, що визначається Засновником.</w:t>
      </w:r>
    </w:p>
    <w:p w:rsidR="00051FC1" w:rsidRPr="003C115B" w:rsidRDefault="00051FC1" w:rsidP="00BF565E">
      <w:pPr>
        <w:shd w:val="clear" w:color="auto" w:fill="FFFFFF"/>
        <w:spacing w:after="120" w:line="276" w:lineRule="auto"/>
        <w:ind w:firstLine="567"/>
        <w:jc w:val="both"/>
        <w:rPr>
          <w:color w:val="000000"/>
          <w:sz w:val="24"/>
          <w:szCs w:val="24"/>
        </w:rPr>
      </w:pPr>
      <w:r w:rsidRPr="003C115B">
        <w:rPr>
          <w:color w:val="000000"/>
          <w:sz w:val="24"/>
          <w:szCs w:val="24"/>
        </w:rPr>
        <w:t xml:space="preserve">3. </w:t>
      </w:r>
      <w:r w:rsidRPr="003C115B">
        <w:rPr>
          <w:rFonts w:eastAsia="Calibri"/>
          <w:color w:val="000000"/>
          <w:sz w:val="24"/>
          <w:szCs w:val="24"/>
          <w:lang w:eastAsia="en-US"/>
        </w:rPr>
        <w:t>Ц</w:t>
      </w:r>
      <w:r w:rsidRPr="003C115B">
        <w:rPr>
          <w:color w:val="000000"/>
          <w:sz w:val="24"/>
          <w:szCs w:val="24"/>
        </w:rPr>
        <w:t>ентр, що є юридичною особою, вважається реорганізованим (ліквідованим) з дня внесення до Єдиного державного реєстру юридичних осіб, фізичних осіб</w:t>
      </w:r>
      <w:r w:rsidR="007F6A18" w:rsidRPr="003C115B">
        <w:rPr>
          <w:color w:val="000000"/>
          <w:sz w:val="24"/>
          <w:szCs w:val="24"/>
        </w:rPr>
        <w:t>-</w:t>
      </w:r>
      <w:r w:rsidRPr="003C115B">
        <w:rPr>
          <w:color w:val="000000"/>
          <w:sz w:val="24"/>
          <w:szCs w:val="24"/>
        </w:rPr>
        <w:t>підприємців та громадських формувань відповідного запису в установленому порядку.</w:t>
      </w:r>
    </w:p>
    <w:p w:rsidR="00051FC1" w:rsidRPr="003C115B" w:rsidRDefault="00051FC1" w:rsidP="00051FC1">
      <w:pPr>
        <w:shd w:val="clear" w:color="auto" w:fill="FFFFFF"/>
        <w:jc w:val="both"/>
        <w:rPr>
          <w:color w:val="000000"/>
          <w:sz w:val="24"/>
          <w:szCs w:val="24"/>
        </w:rPr>
      </w:pPr>
      <w:r w:rsidRPr="003C115B">
        <w:rPr>
          <w:color w:val="000000"/>
          <w:sz w:val="24"/>
          <w:szCs w:val="24"/>
        </w:rPr>
        <w:t> </w:t>
      </w:r>
    </w:p>
    <w:p w:rsidR="00051FC1" w:rsidRPr="003C115B" w:rsidRDefault="00051FC1" w:rsidP="008B4F68">
      <w:pPr>
        <w:widowControl w:val="0"/>
        <w:autoSpaceDE w:val="0"/>
        <w:autoSpaceDN w:val="0"/>
        <w:adjustRightInd w:val="0"/>
        <w:jc w:val="center"/>
        <w:rPr>
          <w:b/>
          <w:color w:val="000000"/>
          <w:sz w:val="24"/>
          <w:szCs w:val="24"/>
        </w:rPr>
      </w:pPr>
      <w:r w:rsidRPr="003C115B">
        <w:rPr>
          <w:b/>
          <w:color w:val="000000"/>
          <w:sz w:val="24"/>
          <w:szCs w:val="24"/>
        </w:rPr>
        <w:t>X. ПРИКІНЦЕВІ ПОЛОЖЕНЯ</w:t>
      </w:r>
    </w:p>
    <w:p w:rsidR="004D2833" w:rsidRPr="003C115B" w:rsidRDefault="004D2833" w:rsidP="00BF565E">
      <w:pPr>
        <w:pStyle w:val="a3"/>
        <w:spacing w:before="0" w:beforeAutospacing="0" w:after="120" w:afterAutospacing="0" w:line="276" w:lineRule="auto"/>
        <w:ind w:firstLine="567"/>
        <w:jc w:val="both"/>
        <w:rPr>
          <w:color w:val="000000"/>
          <w:lang w:val="uk-UA"/>
        </w:rPr>
      </w:pPr>
      <w:r w:rsidRPr="003C115B">
        <w:rPr>
          <w:color w:val="000000"/>
          <w:lang w:val="uk-UA"/>
        </w:rPr>
        <w:t>1. Цей Статут набирає чинності після його затвердження та реєстрації в уповноважених для цього органах.</w:t>
      </w:r>
    </w:p>
    <w:p w:rsidR="004D2833" w:rsidRPr="003C115B" w:rsidRDefault="004D2833" w:rsidP="00BF565E">
      <w:pPr>
        <w:pStyle w:val="a3"/>
        <w:spacing w:before="0" w:beforeAutospacing="0" w:after="120" w:afterAutospacing="0" w:line="276" w:lineRule="auto"/>
        <w:ind w:firstLine="567"/>
        <w:jc w:val="both"/>
        <w:rPr>
          <w:color w:val="000000"/>
          <w:lang w:val="uk-UA"/>
        </w:rPr>
      </w:pPr>
      <w:r w:rsidRPr="003C115B">
        <w:rPr>
          <w:color w:val="000000"/>
          <w:lang w:val="uk-UA"/>
        </w:rPr>
        <w:t xml:space="preserve">2. Зміни до установчих документів вносяться шляхом викладення їх у новій редакції та приймаються на підставі рішення </w:t>
      </w:r>
      <w:r w:rsidR="008B4F68" w:rsidRPr="003C115B">
        <w:rPr>
          <w:color w:val="000000"/>
          <w:lang w:val="uk-UA"/>
        </w:rPr>
        <w:t>З</w:t>
      </w:r>
      <w:r w:rsidRPr="003C115B">
        <w:rPr>
          <w:color w:val="000000"/>
          <w:lang w:val="uk-UA"/>
        </w:rPr>
        <w:t>асновника</w:t>
      </w:r>
      <w:r w:rsidR="008B4F68" w:rsidRPr="003C115B">
        <w:rPr>
          <w:color w:val="000000"/>
          <w:lang w:val="uk-UA"/>
        </w:rPr>
        <w:t>.</w:t>
      </w:r>
    </w:p>
    <w:p w:rsidR="00BF565E" w:rsidRPr="003C115B" w:rsidRDefault="00051FC1" w:rsidP="00BF565E">
      <w:pPr>
        <w:spacing w:after="120" w:line="276" w:lineRule="auto"/>
        <w:ind w:firstLine="567"/>
        <w:jc w:val="both"/>
        <w:rPr>
          <w:color w:val="000000"/>
          <w:sz w:val="24"/>
          <w:szCs w:val="24"/>
        </w:rPr>
      </w:pPr>
      <w:r w:rsidRPr="003C115B">
        <w:rPr>
          <w:color w:val="000000"/>
          <w:sz w:val="24"/>
          <w:szCs w:val="24"/>
        </w:rPr>
        <w:t>3. Цей Статут складено в трьох примірниках, які знаходяться</w:t>
      </w:r>
      <w:r w:rsidR="00E91BF4" w:rsidRPr="003C115B">
        <w:rPr>
          <w:color w:val="000000"/>
          <w:sz w:val="24"/>
          <w:szCs w:val="24"/>
        </w:rPr>
        <w:t xml:space="preserve">: </w:t>
      </w:r>
    </w:p>
    <w:p w:rsidR="00BF565E" w:rsidRPr="003C115B" w:rsidRDefault="00E91BF4" w:rsidP="00BF565E">
      <w:pPr>
        <w:spacing w:after="120" w:line="276" w:lineRule="auto"/>
        <w:ind w:firstLine="567"/>
        <w:jc w:val="both"/>
        <w:rPr>
          <w:color w:val="000000"/>
          <w:sz w:val="24"/>
          <w:szCs w:val="24"/>
        </w:rPr>
      </w:pPr>
      <w:r w:rsidRPr="003C115B">
        <w:rPr>
          <w:color w:val="000000"/>
          <w:sz w:val="24"/>
          <w:szCs w:val="24"/>
        </w:rPr>
        <w:t>1-й примірник у комунальній установі</w:t>
      </w:r>
      <w:r w:rsidR="00BF565E" w:rsidRPr="003C115B">
        <w:rPr>
          <w:color w:val="000000"/>
          <w:sz w:val="24"/>
          <w:szCs w:val="24"/>
        </w:rPr>
        <w:t>;</w:t>
      </w:r>
    </w:p>
    <w:p w:rsidR="00BF565E" w:rsidRPr="003C115B" w:rsidRDefault="00051FC1" w:rsidP="00BF565E">
      <w:pPr>
        <w:spacing w:after="120" w:line="276" w:lineRule="auto"/>
        <w:ind w:firstLine="567"/>
        <w:jc w:val="both"/>
        <w:rPr>
          <w:color w:val="000000"/>
          <w:sz w:val="24"/>
          <w:szCs w:val="24"/>
        </w:rPr>
      </w:pPr>
      <w:r w:rsidRPr="003C115B">
        <w:rPr>
          <w:color w:val="000000"/>
          <w:sz w:val="24"/>
          <w:szCs w:val="24"/>
        </w:rPr>
        <w:t>2-й примі</w:t>
      </w:r>
      <w:r w:rsidR="00BF565E" w:rsidRPr="003C115B">
        <w:rPr>
          <w:color w:val="000000"/>
          <w:sz w:val="24"/>
          <w:szCs w:val="24"/>
        </w:rPr>
        <w:t>рник у державного реєстратора;</w:t>
      </w:r>
    </w:p>
    <w:p w:rsidR="00BF565E" w:rsidRPr="003C115B" w:rsidRDefault="00051FC1" w:rsidP="00BF565E">
      <w:pPr>
        <w:spacing w:after="120" w:line="276" w:lineRule="auto"/>
        <w:ind w:firstLine="567"/>
        <w:jc w:val="both"/>
        <w:rPr>
          <w:color w:val="000000"/>
          <w:sz w:val="24"/>
          <w:szCs w:val="24"/>
        </w:rPr>
      </w:pPr>
      <w:r w:rsidRPr="003C115B">
        <w:rPr>
          <w:color w:val="000000"/>
          <w:sz w:val="24"/>
          <w:szCs w:val="24"/>
        </w:rPr>
        <w:t xml:space="preserve">3-й примірник у засновника. </w:t>
      </w:r>
    </w:p>
    <w:p w:rsidR="00051FC1" w:rsidRPr="003C115B" w:rsidRDefault="00051FC1" w:rsidP="00BF565E">
      <w:pPr>
        <w:spacing w:after="120" w:line="276" w:lineRule="auto"/>
        <w:ind w:firstLine="567"/>
        <w:jc w:val="both"/>
        <w:rPr>
          <w:color w:val="000000"/>
          <w:sz w:val="24"/>
          <w:szCs w:val="24"/>
        </w:rPr>
      </w:pPr>
      <w:r w:rsidRPr="003C115B">
        <w:rPr>
          <w:color w:val="000000"/>
          <w:sz w:val="24"/>
          <w:szCs w:val="24"/>
        </w:rPr>
        <w:t>Кожен з примірників Статуту має однакову юридичну силу.</w:t>
      </w:r>
    </w:p>
    <w:p w:rsidR="00051FC1" w:rsidRPr="003C115B" w:rsidRDefault="00051FC1" w:rsidP="00BF565E">
      <w:pPr>
        <w:spacing w:after="120" w:line="276" w:lineRule="auto"/>
        <w:ind w:firstLine="567"/>
        <w:jc w:val="both"/>
        <w:rPr>
          <w:color w:val="000000"/>
          <w:sz w:val="24"/>
          <w:szCs w:val="24"/>
        </w:rPr>
      </w:pPr>
      <w:r w:rsidRPr="003C115B">
        <w:rPr>
          <w:color w:val="000000"/>
          <w:sz w:val="24"/>
          <w:szCs w:val="24"/>
        </w:rPr>
        <w:t>4. Питання, не врегулюванні цим Статутом, регулюються чинним законодавством України.</w:t>
      </w:r>
    </w:p>
    <w:p w:rsidR="00051FC1" w:rsidRPr="003C115B" w:rsidRDefault="00051FC1" w:rsidP="00051FC1">
      <w:pPr>
        <w:spacing w:after="120"/>
        <w:ind w:firstLine="426"/>
        <w:jc w:val="both"/>
        <w:rPr>
          <w:color w:val="000000"/>
          <w:sz w:val="24"/>
          <w:szCs w:val="24"/>
        </w:rPr>
      </w:pPr>
    </w:p>
    <w:p w:rsidR="008B4F68" w:rsidRPr="003C115B" w:rsidRDefault="00235F96" w:rsidP="00051FC1">
      <w:pPr>
        <w:tabs>
          <w:tab w:val="left" w:pos="1125"/>
        </w:tabs>
        <w:rPr>
          <w:b/>
          <w:color w:val="000000"/>
          <w:sz w:val="24"/>
          <w:szCs w:val="24"/>
        </w:rPr>
      </w:pPr>
      <w:r w:rsidRPr="003C115B">
        <w:rPr>
          <w:b/>
          <w:color w:val="000000"/>
          <w:sz w:val="24"/>
          <w:szCs w:val="24"/>
        </w:rPr>
        <w:t xml:space="preserve">Секретар міської ради </w:t>
      </w:r>
      <w:r w:rsidRPr="003C115B">
        <w:rPr>
          <w:b/>
          <w:color w:val="000000"/>
          <w:sz w:val="24"/>
          <w:szCs w:val="24"/>
        </w:rPr>
        <w:tab/>
      </w:r>
      <w:r w:rsidRPr="003C115B">
        <w:rPr>
          <w:b/>
          <w:color w:val="000000"/>
          <w:sz w:val="24"/>
          <w:szCs w:val="24"/>
        </w:rPr>
        <w:tab/>
      </w:r>
      <w:r w:rsidRPr="003C115B">
        <w:rPr>
          <w:b/>
          <w:color w:val="000000"/>
          <w:sz w:val="24"/>
          <w:szCs w:val="24"/>
        </w:rPr>
        <w:tab/>
      </w:r>
      <w:r w:rsidRPr="003C115B">
        <w:rPr>
          <w:b/>
          <w:color w:val="000000"/>
          <w:sz w:val="24"/>
          <w:szCs w:val="24"/>
        </w:rPr>
        <w:tab/>
      </w:r>
      <w:r w:rsidRPr="003C115B">
        <w:rPr>
          <w:b/>
          <w:color w:val="000000"/>
          <w:sz w:val="24"/>
          <w:szCs w:val="24"/>
        </w:rPr>
        <w:tab/>
      </w:r>
      <w:r w:rsidRPr="003C115B">
        <w:rPr>
          <w:b/>
          <w:color w:val="000000"/>
          <w:sz w:val="24"/>
          <w:szCs w:val="24"/>
        </w:rPr>
        <w:tab/>
        <w:t>В’ячеслав  ГУБАРЬ</w:t>
      </w:r>
    </w:p>
    <w:p w:rsidR="008B4F68" w:rsidRPr="003C115B" w:rsidRDefault="008B4F68" w:rsidP="00051FC1">
      <w:pPr>
        <w:tabs>
          <w:tab w:val="left" w:pos="1125"/>
        </w:tabs>
        <w:rPr>
          <w:b/>
          <w:color w:val="000000"/>
          <w:sz w:val="24"/>
          <w:szCs w:val="24"/>
        </w:rPr>
      </w:pPr>
    </w:p>
    <w:p w:rsidR="008B4F68" w:rsidRPr="003C115B" w:rsidRDefault="008B4F68" w:rsidP="00051FC1">
      <w:pPr>
        <w:tabs>
          <w:tab w:val="left" w:pos="1125"/>
        </w:tabs>
        <w:rPr>
          <w:b/>
          <w:color w:val="000000"/>
          <w:sz w:val="24"/>
          <w:szCs w:val="24"/>
        </w:rPr>
      </w:pPr>
    </w:p>
    <w:p w:rsidR="008B4F68" w:rsidRPr="003C115B" w:rsidRDefault="008B4F68" w:rsidP="00051FC1">
      <w:pPr>
        <w:tabs>
          <w:tab w:val="left" w:pos="1125"/>
        </w:tabs>
        <w:rPr>
          <w:b/>
          <w:sz w:val="24"/>
          <w:szCs w:val="24"/>
        </w:rPr>
      </w:pPr>
    </w:p>
    <w:p w:rsidR="008B4F68" w:rsidRPr="003C115B" w:rsidRDefault="008B4F68" w:rsidP="00051FC1">
      <w:pPr>
        <w:tabs>
          <w:tab w:val="left" w:pos="1125"/>
        </w:tabs>
        <w:rPr>
          <w:b/>
          <w:sz w:val="24"/>
          <w:szCs w:val="24"/>
        </w:rPr>
      </w:pPr>
    </w:p>
    <w:p w:rsidR="00027982" w:rsidRPr="003C115B" w:rsidRDefault="00027982" w:rsidP="00051FC1">
      <w:pPr>
        <w:tabs>
          <w:tab w:val="left" w:pos="1125"/>
        </w:tabs>
        <w:rPr>
          <w:b/>
          <w:sz w:val="24"/>
          <w:szCs w:val="24"/>
        </w:rPr>
      </w:pPr>
    </w:p>
    <w:p w:rsidR="00027982" w:rsidRPr="003C115B" w:rsidRDefault="00027982" w:rsidP="00051FC1">
      <w:pPr>
        <w:tabs>
          <w:tab w:val="left" w:pos="1125"/>
        </w:tabs>
        <w:rPr>
          <w:b/>
          <w:sz w:val="24"/>
          <w:szCs w:val="24"/>
        </w:rPr>
      </w:pPr>
    </w:p>
    <w:p w:rsidR="00027982" w:rsidRPr="003C115B" w:rsidRDefault="00027982" w:rsidP="00051FC1">
      <w:pPr>
        <w:tabs>
          <w:tab w:val="left" w:pos="1125"/>
        </w:tabs>
        <w:rPr>
          <w:b/>
          <w:sz w:val="24"/>
          <w:szCs w:val="24"/>
        </w:rPr>
      </w:pPr>
    </w:p>
    <w:p w:rsidR="00027982" w:rsidRPr="003C115B" w:rsidRDefault="00027982" w:rsidP="00051FC1">
      <w:pPr>
        <w:tabs>
          <w:tab w:val="left" w:pos="1125"/>
        </w:tabs>
        <w:rPr>
          <w:b/>
          <w:sz w:val="24"/>
          <w:szCs w:val="24"/>
        </w:rPr>
      </w:pPr>
    </w:p>
    <w:p w:rsidR="00027982" w:rsidRPr="003C115B" w:rsidRDefault="00027982" w:rsidP="00051FC1">
      <w:pPr>
        <w:tabs>
          <w:tab w:val="left" w:pos="1125"/>
        </w:tabs>
        <w:rPr>
          <w:b/>
          <w:sz w:val="24"/>
          <w:szCs w:val="24"/>
        </w:rPr>
      </w:pPr>
    </w:p>
    <w:p w:rsidR="00027982" w:rsidRPr="003C115B" w:rsidRDefault="00027982" w:rsidP="00051FC1">
      <w:pPr>
        <w:tabs>
          <w:tab w:val="left" w:pos="1125"/>
        </w:tabs>
        <w:rPr>
          <w:b/>
          <w:sz w:val="24"/>
          <w:szCs w:val="24"/>
        </w:rPr>
      </w:pPr>
    </w:p>
    <w:p w:rsidR="00027982" w:rsidRPr="003C115B" w:rsidRDefault="00027982" w:rsidP="00051FC1">
      <w:pPr>
        <w:tabs>
          <w:tab w:val="left" w:pos="1125"/>
        </w:tabs>
        <w:rPr>
          <w:b/>
          <w:sz w:val="24"/>
          <w:szCs w:val="24"/>
        </w:rPr>
      </w:pPr>
    </w:p>
    <w:p w:rsidR="00027982" w:rsidRPr="003C115B" w:rsidRDefault="00027982" w:rsidP="00051FC1">
      <w:pPr>
        <w:tabs>
          <w:tab w:val="left" w:pos="1125"/>
        </w:tabs>
        <w:rPr>
          <w:b/>
          <w:sz w:val="24"/>
          <w:szCs w:val="24"/>
        </w:rPr>
      </w:pPr>
    </w:p>
    <w:p w:rsidR="008B4F68" w:rsidRPr="003C115B" w:rsidRDefault="008B4F68" w:rsidP="00BF565E">
      <w:pPr>
        <w:tabs>
          <w:tab w:val="left" w:pos="1125"/>
        </w:tabs>
        <w:spacing w:line="276" w:lineRule="auto"/>
        <w:jc w:val="center"/>
        <w:rPr>
          <w:b/>
          <w:color w:val="000000"/>
          <w:sz w:val="24"/>
          <w:szCs w:val="24"/>
        </w:rPr>
      </w:pPr>
      <w:r w:rsidRPr="003C115B">
        <w:rPr>
          <w:b/>
          <w:color w:val="000000"/>
          <w:sz w:val="24"/>
          <w:szCs w:val="24"/>
        </w:rPr>
        <w:lastRenderedPageBreak/>
        <w:t>Пояснювальна записка</w:t>
      </w:r>
    </w:p>
    <w:p w:rsidR="008849D5" w:rsidRPr="003C115B" w:rsidRDefault="008B4F68" w:rsidP="00BF565E">
      <w:pPr>
        <w:tabs>
          <w:tab w:val="left" w:pos="1125"/>
        </w:tabs>
        <w:spacing w:line="276" w:lineRule="auto"/>
        <w:jc w:val="center"/>
        <w:rPr>
          <w:b/>
          <w:color w:val="000000"/>
          <w:sz w:val="24"/>
          <w:szCs w:val="24"/>
        </w:rPr>
      </w:pPr>
      <w:r w:rsidRPr="003C115B">
        <w:rPr>
          <w:b/>
          <w:color w:val="000000"/>
          <w:sz w:val="24"/>
          <w:szCs w:val="24"/>
        </w:rPr>
        <w:t>до проєкту рішення міської ради</w:t>
      </w:r>
    </w:p>
    <w:p w:rsidR="008B4F68" w:rsidRPr="003C115B" w:rsidRDefault="008B4F68" w:rsidP="00BF565E">
      <w:pPr>
        <w:tabs>
          <w:tab w:val="left" w:pos="1125"/>
        </w:tabs>
        <w:spacing w:line="276" w:lineRule="auto"/>
        <w:jc w:val="center"/>
        <w:rPr>
          <w:b/>
          <w:color w:val="000000"/>
          <w:sz w:val="24"/>
          <w:szCs w:val="24"/>
        </w:rPr>
      </w:pPr>
      <w:r w:rsidRPr="003C115B">
        <w:rPr>
          <w:b/>
          <w:color w:val="000000"/>
          <w:sz w:val="24"/>
          <w:szCs w:val="24"/>
        </w:rPr>
        <w:t>«Про затвердження Статуту Комунальної установи «Інклюзивно – ресурсний центр» Роменської міської ради Сумської області» у новій редакції»</w:t>
      </w:r>
    </w:p>
    <w:p w:rsidR="0012378A" w:rsidRPr="003C115B" w:rsidRDefault="0012378A" w:rsidP="00BF565E">
      <w:pPr>
        <w:spacing w:line="276" w:lineRule="auto"/>
        <w:rPr>
          <w:b/>
          <w:color w:val="000000"/>
          <w:sz w:val="24"/>
          <w:szCs w:val="24"/>
        </w:rPr>
      </w:pPr>
      <w:bookmarkStart w:id="48" w:name="_Hlk84510149"/>
    </w:p>
    <w:p w:rsidR="00A22289" w:rsidRPr="003C115B" w:rsidRDefault="00A22289" w:rsidP="00BF565E">
      <w:pPr>
        <w:spacing w:after="120" w:line="276" w:lineRule="auto"/>
        <w:ind w:firstLine="567"/>
        <w:jc w:val="both"/>
        <w:rPr>
          <w:bCs/>
          <w:color w:val="000000"/>
          <w:sz w:val="24"/>
          <w:szCs w:val="24"/>
        </w:rPr>
      </w:pPr>
      <w:r w:rsidRPr="003C115B">
        <w:rPr>
          <w:bCs/>
          <w:color w:val="000000"/>
          <w:sz w:val="24"/>
          <w:szCs w:val="24"/>
        </w:rPr>
        <w:t xml:space="preserve">До Відділу освіти Роменської міської ради Сумської області надійшло клопотання директора Комунальної установи «Інклюзивно-ресурсний центр» Роменської міської ради Сумської області» про необхідність приведення правовстановлюючих документів у відповідність до вимог чинного законодавства України у зв’язку прийняттям Постанови Кабінету Міністрів України від 24 грудня 2024 року </w:t>
      </w:r>
      <w:r w:rsidR="00BF565E" w:rsidRPr="003C115B">
        <w:rPr>
          <w:bCs/>
          <w:color w:val="000000"/>
          <w:sz w:val="24"/>
          <w:szCs w:val="24"/>
        </w:rPr>
        <w:t xml:space="preserve">№ 1491 </w:t>
      </w:r>
      <w:r w:rsidRPr="003C115B">
        <w:rPr>
          <w:bCs/>
          <w:color w:val="000000"/>
          <w:sz w:val="24"/>
          <w:szCs w:val="24"/>
        </w:rPr>
        <w:t>«Про внесення змін до Положення про інклюзивно-ресурсний центр».</w:t>
      </w:r>
    </w:p>
    <w:p w:rsidR="00EA1AF9" w:rsidRPr="003C115B" w:rsidRDefault="00BF565E" w:rsidP="00BF565E">
      <w:pPr>
        <w:spacing w:after="120" w:line="276" w:lineRule="auto"/>
        <w:ind w:firstLine="567"/>
        <w:jc w:val="both"/>
        <w:rPr>
          <w:bCs/>
          <w:color w:val="000000"/>
          <w:sz w:val="24"/>
          <w:szCs w:val="24"/>
        </w:rPr>
      </w:pPr>
      <w:r w:rsidRPr="003C115B">
        <w:rPr>
          <w:bCs/>
          <w:color w:val="000000"/>
          <w:sz w:val="24"/>
          <w:szCs w:val="24"/>
        </w:rPr>
        <w:t>Зміни пропонується внести для</w:t>
      </w:r>
      <w:r w:rsidR="00A22289" w:rsidRPr="003C115B">
        <w:rPr>
          <w:bCs/>
          <w:color w:val="000000"/>
          <w:sz w:val="24"/>
          <w:szCs w:val="24"/>
        </w:rPr>
        <w:t xml:space="preserve"> створ</w:t>
      </w:r>
      <w:r w:rsidRPr="003C115B">
        <w:rPr>
          <w:bCs/>
          <w:color w:val="000000"/>
          <w:sz w:val="24"/>
          <w:szCs w:val="24"/>
        </w:rPr>
        <w:t>ення</w:t>
      </w:r>
      <w:r w:rsidR="00A22289" w:rsidRPr="003C115B">
        <w:rPr>
          <w:bCs/>
          <w:color w:val="000000"/>
          <w:sz w:val="24"/>
          <w:szCs w:val="24"/>
        </w:rPr>
        <w:t xml:space="preserve"> умов для підвищення якості роботи Комунальної установи «Інклюзивно-ресурсний центр» Роменської міської ради Сумської області» та поліпш</w:t>
      </w:r>
      <w:r w:rsidRPr="003C115B">
        <w:rPr>
          <w:bCs/>
          <w:color w:val="000000"/>
          <w:sz w:val="24"/>
          <w:szCs w:val="24"/>
        </w:rPr>
        <w:t>ення</w:t>
      </w:r>
      <w:r w:rsidR="00A22289" w:rsidRPr="003C115B">
        <w:rPr>
          <w:bCs/>
          <w:color w:val="000000"/>
          <w:sz w:val="24"/>
          <w:szCs w:val="24"/>
        </w:rPr>
        <w:t xml:space="preserve"> надання послуг особам з особливими освітніми потребами, їхнім родинам й освітянам, які працюють з особами з ООП.</w:t>
      </w:r>
    </w:p>
    <w:p w:rsidR="00913354" w:rsidRPr="003C115B" w:rsidRDefault="00913354" w:rsidP="00913354">
      <w:pPr>
        <w:spacing w:line="276" w:lineRule="auto"/>
        <w:ind w:firstLine="567"/>
        <w:jc w:val="both"/>
        <w:rPr>
          <w:bCs/>
          <w:color w:val="000000" w:themeColor="text1"/>
          <w:sz w:val="24"/>
          <w:szCs w:val="24"/>
        </w:rPr>
      </w:pPr>
      <w:r w:rsidRPr="003C115B">
        <w:rPr>
          <w:bCs/>
          <w:color w:val="000000" w:themeColor="text1"/>
          <w:sz w:val="24"/>
          <w:szCs w:val="24"/>
        </w:rPr>
        <w:t>До Статуту вносяться зміни, пов’язані з:</w:t>
      </w:r>
    </w:p>
    <w:p w:rsidR="00913354" w:rsidRPr="003C115B" w:rsidRDefault="00913354" w:rsidP="00913354">
      <w:pPr>
        <w:spacing w:line="276" w:lineRule="auto"/>
        <w:ind w:firstLine="567"/>
        <w:jc w:val="both"/>
        <w:rPr>
          <w:bCs/>
          <w:color w:val="000000" w:themeColor="text1"/>
          <w:sz w:val="24"/>
          <w:szCs w:val="24"/>
        </w:rPr>
      </w:pPr>
      <w:r w:rsidRPr="003C115B">
        <w:rPr>
          <w:bCs/>
          <w:color w:val="000000" w:themeColor="text1"/>
          <w:sz w:val="24"/>
          <w:szCs w:val="24"/>
        </w:rPr>
        <w:t>проведенням комплексного психолого-педагогічного оцінювання розвитку особи та здійсненням системного кваліфікованого супроводу осіб з особливими освітніми потребами;</w:t>
      </w:r>
    </w:p>
    <w:p w:rsidR="00913354" w:rsidRPr="003C115B" w:rsidRDefault="00913354" w:rsidP="00913354">
      <w:pPr>
        <w:spacing w:line="276" w:lineRule="auto"/>
        <w:ind w:firstLine="567"/>
        <w:jc w:val="both"/>
        <w:rPr>
          <w:bCs/>
          <w:color w:val="000000" w:themeColor="text1"/>
          <w:sz w:val="24"/>
          <w:szCs w:val="24"/>
        </w:rPr>
      </w:pPr>
      <w:r w:rsidRPr="003C115B">
        <w:rPr>
          <w:bCs/>
          <w:color w:val="000000" w:themeColor="text1"/>
          <w:sz w:val="24"/>
          <w:szCs w:val="24"/>
        </w:rPr>
        <w:t>врегулюванням питання ведення документації фахівцями центрів;</w:t>
      </w:r>
    </w:p>
    <w:p w:rsidR="00913354" w:rsidRPr="003C115B" w:rsidRDefault="00913354" w:rsidP="00913354">
      <w:pPr>
        <w:spacing w:line="276" w:lineRule="auto"/>
        <w:ind w:firstLine="567"/>
        <w:jc w:val="both"/>
        <w:rPr>
          <w:bCs/>
          <w:color w:val="000000" w:themeColor="text1"/>
          <w:sz w:val="24"/>
          <w:szCs w:val="24"/>
        </w:rPr>
      </w:pPr>
      <w:r w:rsidRPr="003C115B">
        <w:rPr>
          <w:bCs/>
          <w:color w:val="000000" w:themeColor="text1"/>
          <w:sz w:val="24"/>
          <w:szCs w:val="24"/>
        </w:rPr>
        <w:t xml:space="preserve">оновленням форм висновків про оцінювання розвитку, зокрема повторних; </w:t>
      </w:r>
    </w:p>
    <w:p w:rsidR="00EA1AF9" w:rsidRPr="003C115B" w:rsidRDefault="00913354" w:rsidP="00027982">
      <w:pPr>
        <w:spacing w:after="240" w:line="276" w:lineRule="auto"/>
        <w:ind w:firstLine="567"/>
        <w:jc w:val="both"/>
        <w:rPr>
          <w:bCs/>
          <w:color w:val="000000" w:themeColor="text1"/>
          <w:sz w:val="24"/>
          <w:szCs w:val="24"/>
        </w:rPr>
      </w:pPr>
      <w:r w:rsidRPr="003C115B">
        <w:rPr>
          <w:bCs/>
          <w:color w:val="000000" w:themeColor="text1"/>
          <w:sz w:val="24"/>
          <w:szCs w:val="24"/>
        </w:rPr>
        <w:t>забезпеченням систематичної підтримки осіб з</w:t>
      </w:r>
      <w:r w:rsidR="000E533D" w:rsidRPr="003C115B">
        <w:rPr>
          <w:bCs/>
          <w:color w:val="000000" w:themeColor="text1"/>
          <w:sz w:val="24"/>
          <w:szCs w:val="24"/>
        </w:rPr>
        <w:t xml:space="preserve"> особливими освітніми потребами</w:t>
      </w:r>
      <w:r w:rsidR="00EA1AF9" w:rsidRPr="003C115B">
        <w:rPr>
          <w:bCs/>
          <w:color w:val="000000" w:themeColor="text1"/>
          <w:sz w:val="24"/>
          <w:szCs w:val="24"/>
        </w:rPr>
        <w:t>.</w:t>
      </w:r>
    </w:p>
    <w:p w:rsidR="00EA1AF9" w:rsidRPr="003C115B" w:rsidRDefault="00EA1AF9" w:rsidP="00EA1AF9">
      <w:pPr>
        <w:jc w:val="both"/>
        <w:rPr>
          <w:bCs/>
          <w:color w:val="000000"/>
          <w:sz w:val="24"/>
          <w:szCs w:val="24"/>
        </w:rPr>
      </w:pPr>
    </w:p>
    <w:p w:rsidR="00EA1AF9" w:rsidRPr="003C115B" w:rsidRDefault="00EA1AF9" w:rsidP="00EA1AF9">
      <w:pPr>
        <w:jc w:val="both"/>
        <w:rPr>
          <w:bCs/>
          <w:color w:val="000000"/>
          <w:sz w:val="24"/>
          <w:szCs w:val="24"/>
        </w:rPr>
      </w:pPr>
    </w:p>
    <w:p w:rsidR="00EA1AF9" w:rsidRPr="003C115B" w:rsidRDefault="00EA1AF9" w:rsidP="00EA1AF9">
      <w:pPr>
        <w:spacing w:line="271" w:lineRule="auto"/>
        <w:rPr>
          <w:b/>
          <w:bCs/>
          <w:color w:val="000000"/>
          <w:sz w:val="24"/>
          <w:szCs w:val="24"/>
        </w:rPr>
      </w:pPr>
      <w:r w:rsidRPr="003C115B">
        <w:rPr>
          <w:b/>
          <w:bCs/>
          <w:color w:val="000000"/>
          <w:sz w:val="24"/>
          <w:szCs w:val="24"/>
        </w:rPr>
        <w:t xml:space="preserve">Начальник Відділу освіти </w:t>
      </w:r>
    </w:p>
    <w:p w:rsidR="00EA1AF9" w:rsidRPr="003C115B" w:rsidRDefault="00EA1AF9" w:rsidP="00EA1AF9">
      <w:pPr>
        <w:spacing w:line="271" w:lineRule="auto"/>
        <w:rPr>
          <w:b/>
          <w:bCs/>
          <w:color w:val="000000"/>
          <w:sz w:val="24"/>
          <w:szCs w:val="24"/>
        </w:rPr>
      </w:pPr>
      <w:r w:rsidRPr="003C115B">
        <w:rPr>
          <w:b/>
          <w:bCs/>
          <w:color w:val="000000"/>
          <w:sz w:val="24"/>
          <w:szCs w:val="24"/>
        </w:rPr>
        <w:t xml:space="preserve">Роменської міської ради </w:t>
      </w:r>
    </w:p>
    <w:p w:rsidR="00EA1AF9" w:rsidRPr="003C115B" w:rsidRDefault="00EA1AF9" w:rsidP="00EA1AF9">
      <w:pPr>
        <w:spacing w:line="271" w:lineRule="auto"/>
        <w:rPr>
          <w:b/>
          <w:bCs/>
          <w:color w:val="000000"/>
          <w:sz w:val="24"/>
          <w:szCs w:val="24"/>
        </w:rPr>
      </w:pPr>
      <w:r w:rsidRPr="003C115B">
        <w:rPr>
          <w:b/>
          <w:bCs/>
          <w:color w:val="000000"/>
          <w:sz w:val="24"/>
          <w:szCs w:val="24"/>
        </w:rPr>
        <w:t xml:space="preserve">Сумської області </w:t>
      </w:r>
      <w:r w:rsidRPr="003C115B">
        <w:rPr>
          <w:b/>
          <w:bCs/>
          <w:color w:val="000000"/>
          <w:sz w:val="24"/>
          <w:szCs w:val="24"/>
        </w:rPr>
        <w:tab/>
      </w:r>
      <w:r w:rsidRPr="003C115B">
        <w:rPr>
          <w:b/>
          <w:bCs/>
          <w:color w:val="000000"/>
          <w:sz w:val="24"/>
          <w:szCs w:val="24"/>
        </w:rPr>
        <w:tab/>
      </w:r>
      <w:r w:rsidRPr="003C115B">
        <w:rPr>
          <w:b/>
          <w:bCs/>
          <w:color w:val="000000"/>
          <w:sz w:val="24"/>
          <w:szCs w:val="24"/>
        </w:rPr>
        <w:tab/>
        <w:t xml:space="preserve">                                                          Ірина ІВНИЦЬКА</w:t>
      </w:r>
    </w:p>
    <w:p w:rsidR="00EA1AF9" w:rsidRPr="003C115B" w:rsidRDefault="00EA1AF9" w:rsidP="00EA1AF9">
      <w:pPr>
        <w:spacing w:line="271" w:lineRule="auto"/>
        <w:rPr>
          <w:color w:val="000000"/>
          <w:sz w:val="24"/>
          <w:szCs w:val="24"/>
        </w:rPr>
      </w:pPr>
    </w:p>
    <w:p w:rsidR="00EA1AF9" w:rsidRPr="003C115B" w:rsidRDefault="00EA1AF9" w:rsidP="00EA1AF9">
      <w:pPr>
        <w:spacing w:line="271" w:lineRule="auto"/>
        <w:rPr>
          <w:b/>
          <w:color w:val="000000"/>
          <w:sz w:val="24"/>
          <w:szCs w:val="24"/>
        </w:rPr>
      </w:pPr>
      <w:r w:rsidRPr="003C115B">
        <w:rPr>
          <w:b/>
          <w:color w:val="000000"/>
          <w:sz w:val="24"/>
          <w:szCs w:val="24"/>
        </w:rPr>
        <w:t xml:space="preserve">Погоджено </w:t>
      </w:r>
    </w:p>
    <w:p w:rsidR="00EA1AF9" w:rsidRPr="003C115B" w:rsidRDefault="00EA1AF9" w:rsidP="00EA1AF9">
      <w:pPr>
        <w:spacing w:line="271" w:lineRule="auto"/>
        <w:rPr>
          <w:b/>
          <w:color w:val="000000"/>
          <w:sz w:val="24"/>
          <w:szCs w:val="24"/>
        </w:rPr>
      </w:pPr>
      <w:r w:rsidRPr="003C115B">
        <w:rPr>
          <w:b/>
          <w:color w:val="000000"/>
          <w:sz w:val="24"/>
          <w:szCs w:val="24"/>
        </w:rPr>
        <w:t>Заступник міського голови з питань діяльності</w:t>
      </w:r>
    </w:p>
    <w:p w:rsidR="00EA1AF9" w:rsidRPr="00924980" w:rsidRDefault="00EA1AF9" w:rsidP="00EA1AF9">
      <w:pPr>
        <w:spacing w:line="271" w:lineRule="auto"/>
        <w:rPr>
          <w:b/>
          <w:color w:val="000000"/>
          <w:sz w:val="24"/>
          <w:szCs w:val="24"/>
        </w:rPr>
      </w:pPr>
      <w:r w:rsidRPr="003C115B">
        <w:rPr>
          <w:b/>
          <w:color w:val="000000"/>
          <w:sz w:val="24"/>
          <w:szCs w:val="24"/>
        </w:rPr>
        <w:t xml:space="preserve">виконавчих органів ради </w:t>
      </w:r>
      <w:r w:rsidRPr="003C115B">
        <w:rPr>
          <w:b/>
          <w:color w:val="000000"/>
          <w:sz w:val="24"/>
          <w:szCs w:val="24"/>
        </w:rPr>
        <w:tab/>
      </w:r>
      <w:r w:rsidRPr="003C115B">
        <w:rPr>
          <w:b/>
          <w:color w:val="000000"/>
          <w:sz w:val="24"/>
          <w:szCs w:val="24"/>
        </w:rPr>
        <w:tab/>
      </w:r>
      <w:r w:rsidRPr="003C115B">
        <w:rPr>
          <w:b/>
          <w:color w:val="000000"/>
          <w:sz w:val="24"/>
          <w:szCs w:val="24"/>
        </w:rPr>
        <w:tab/>
      </w:r>
      <w:r w:rsidRPr="003C115B">
        <w:rPr>
          <w:b/>
          <w:color w:val="000000"/>
          <w:sz w:val="24"/>
          <w:szCs w:val="24"/>
        </w:rPr>
        <w:tab/>
        <w:t xml:space="preserve">                                  Лілія ГОРОДЕЦЬКА</w:t>
      </w:r>
      <w:r w:rsidRPr="00924980">
        <w:rPr>
          <w:b/>
          <w:color w:val="000000"/>
          <w:sz w:val="24"/>
          <w:szCs w:val="24"/>
        </w:rPr>
        <w:t xml:space="preserve"> </w:t>
      </w:r>
    </w:p>
    <w:bookmarkEnd w:id="48"/>
    <w:p w:rsidR="00EA1AF9" w:rsidRPr="00924980" w:rsidRDefault="00EA1AF9" w:rsidP="00EA1AF9">
      <w:pPr>
        <w:jc w:val="both"/>
        <w:rPr>
          <w:bCs/>
          <w:color w:val="000000"/>
          <w:sz w:val="24"/>
          <w:szCs w:val="24"/>
        </w:rPr>
      </w:pPr>
    </w:p>
    <w:sectPr w:rsidR="00EA1AF9" w:rsidRPr="00924980" w:rsidSect="00D0016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55D" w:rsidRDefault="007E555D">
      <w:r>
        <w:separator/>
      </w:r>
    </w:p>
  </w:endnote>
  <w:endnote w:type="continuationSeparator" w:id="0">
    <w:p w:rsidR="007E555D" w:rsidRDefault="007E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Calibri"/>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55D" w:rsidRDefault="007E555D">
      <w:r>
        <w:separator/>
      </w:r>
    </w:p>
  </w:footnote>
  <w:footnote w:type="continuationSeparator" w:id="0">
    <w:p w:rsidR="007E555D" w:rsidRDefault="007E55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65DFF"/>
    <w:multiLevelType w:val="hybridMultilevel"/>
    <w:tmpl w:val="EA8CBDE4"/>
    <w:lvl w:ilvl="0" w:tplc="0419000F">
      <w:start w:val="1"/>
      <w:numFmt w:val="decimal"/>
      <w:lvlText w:val="%1."/>
      <w:lvlJc w:val="left"/>
      <w:pPr>
        <w:tabs>
          <w:tab w:val="num" w:pos="644"/>
        </w:tabs>
        <w:ind w:left="644" w:hanging="360"/>
      </w:pPr>
    </w:lvl>
    <w:lvl w:ilvl="1" w:tplc="43F8EB9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B662685"/>
    <w:multiLevelType w:val="hybridMultilevel"/>
    <w:tmpl w:val="26F29504"/>
    <w:lvl w:ilvl="0" w:tplc="54D8745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32052E02"/>
    <w:multiLevelType w:val="hybridMultilevel"/>
    <w:tmpl w:val="2BAE012E"/>
    <w:lvl w:ilvl="0" w:tplc="F41EB750">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4E17116F"/>
    <w:multiLevelType w:val="hybridMultilevel"/>
    <w:tmpl w:val="E3B2DA0E"/>
    <w:lvl w:ilvl="0" w:tplc="BF2EC27E">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CB0211C"/>
    <w:multiLevelType w:val="hybridMultilevel"/>
    <w:tmpl w:val="907C89A8"/>
    <w:lvl w:ilvl="0" w:tplc="66CAD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5F94B2B"/>
    <w:multiLevelType w:val="hybridMultilevel"/>
    <w:tmpl w:val="B6543432"/>
    <w:lvl w:ilvl="0" w:tplc="F78EB6A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68154496"/>
    <w:multiLevelType w:val="hybridMultilevel"/>
    <w:tmpl w:val="E21CED2E"/>
    <w:lvl w:ilvl="0" w:tplc="A4B8AA4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78D55815"/>
    <w:multiLevelType w:val="hybridMultilevel"/>
    <w:tmpl w:val="54968E2A"/>
    <w:lvl w:ilvl="0" w:tplc="E9E6D604">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7C17561D"/>
    <w:multiLevelType w:val="multilevel"/>
    <w:tmpl w:val="C5DA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E77E02"/>
    <w:multiLevelType w:val="hybridMultilevel"/>
    <w:tmpl w:val="3B4A0D20"/>
    <w:lvl w:ilvl="0" w:tplc="4A7E433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9"/>
  </w:num>
  <w:num w:numId="6">
    <w:abstractNumId w:val="8"/>
  </w:num>
  <w:num w:numId="7">
    <w:abstractNumId w:val="1"/>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2E"/>
    <w:rsid w:val="00006E57"/>
    <w:rsid w:val="00013E51"/>
    <w:rsid w:val="000144FF"/>
    <w:rsid w:val="000145A2"/>
    <w:rsid w:val="0002294F"/>
    <w:rsid w:val="00027982"/>
    <w:rsid w:val="0003432D"/>
    <w:rsid w:val="000410DA"/>
    <w:rsid w:val="00051FC1"/>
    <w:rsid w:val="000537FC"/>
    <w:rsid w:val="000601AD"/>
    <w:rsid w:val="00062D9B"/>
    <w:rsid w:val="000647E6"/>
    <w:rsid w:val="00075B6C"/>
    <w:rsid w:val="0008425A"/>
    <w:rsid w:val="00087C5D"/>
    <w:rsid w:val="000901CC"/>
    <w:rsid w:val="00093DAB"/>
    <w:rsid w:val="00094457"/>
    <w:rsid w:val="0009640C"/>
    <w:rsid w:val="000A5004"/>
    <w:rsid w:val="000B5E86"/>
    <w:rsid w:val="000E112F"/>
    <w:rsid w:val="000E533D"/>
    <w:rsid w:val="000F30D8"/>
    <w:rsid w:val="00100BD5"/>
    <w:rsid w:val="00104876"/>
    <w:rsid w:val="00110107"/>
    <w:rsid w:val="00114D3F"/>
    <w:rsid w:val="001236EA"/>
    <w:rsid w:val="0012378A"/>
    <w:rsid w:val="00124FB5"/>
    <w:rsid w:val="00166A45"/>
    <w:rsid w:val="00167DAA"/>
    <w:rsid w:val="00172549"/>
    <w:rsid w:val="001A104D"/>
    <w:rsid w:val="001B4710"/>
    <w:rsid w:val="001B4812"/>
    <w:rsid w:val="001C23A3"/>
    <w:rsid w:val="001C39FE"/>
    <w:rsid w:val="001C4084"/>
    <w:rsid w:val="001C462F"/>
    <w:rsid w:val="001E01BF"/>
    <w:rsid w:val="001E70FA"/>
    <w:rsid w:val="001F6A0B"/>
    <w:rsid w:val="002050B5"/>
    <w:rsid w:val="00205210"/>
    <w:rsid w:val="00212E09"/>
    <w:rsid w:val="002159B5"/>
    <w:rsid w:val="00216F18"/>
    <w:rsid w:val="00227C2B"/>
    <w:rsid w:val="00235F96"/>
    <w:rsid w:val="002433E9"/>
    <w:rsid w:val="0024529E"/>
    <w:rsid w:val="00245DFA"/>
    <w:rsid w:val="00256DEF"/>
    <w:rsid w:val="00266402"/>
    <w:rsid w:val="002739A5"/>
    <w:rsid w:val="00273B62"/>
    <w:rsid w:val="002803EB"/>
    <w:rsid w:val="00282EEB"/>
    <w:rsid w:val="00296643"/>
    <w:rsid w:val="002A1C4C"/>
    <w:rsid w:val="002A1D32"/>
    <w:rsid w:val="002A252F"/>
    <w:rsid w:val="002A3808"/>
    <w:rsid w:val="002A4683"/>
    <w:rsid w:val="002A541F"/>
    <w:rsid w:val="002A77BE"/>
    <w:rsid w:val="002C1277"/>
    <w:rsid w:val="002C77F9"/>
    <w:rsid w:val="002D08F9"/>
    <w:rsid w:val="002D5E9A"/>
    <w:rsid w:val="002E43D5"/>
    <w:rsid w:val="002F0B05"/>
    <w:rsid w:val="002F6022"/>
    <w:rsid w:val="00301231"/>
    <w:rsid w:val="00301B47"/>
    <w:rsid w:val="00303ED6"/>
    <w:rsid w:val="00311CA1"/>
    <w:rsid w:val="00322CAE"/>
    <w:rsid w:val="00324DB7"/>
    <w:rsid w:val="00342561"/>
    <w:rsid w:val="003438CC"/>
    <w:rsid w:val="00346B48"/>
    <w:rsid w:val="00350A26"/>
    <w:rsid w:val="00354C6A"/>
    <w:rsid w:val="00367217"/>
    <w:rsid w:val="00370AA9"/>
    <w:rsid w:val="00372A03"/>
    <w:rsid w:val="0037752F"/>
    <w:rsid w:val="003973C0"/>
    <w:rsid w:val="003A6253"/>
    <w:rsid w:val="003C115B"/>
    <w:rsid w:val="003C1203"/>
    <w:rsid w:val="003E03C2"/>
    <w:rsid w:val="003F1AD8"/>
    <w:rsid w:val="003F62BA"/>
    <w:rsid w:val="00412BFD"/>
    <w:rsid w:val="0041442C"/>
    <w:rsid w:val="00415333"/>
    <w:rsid w:val="00422232"/>
    <w:rsid w:val="004311DF"/>
    <w:rsid w:val="00433A98"/>
    <w:rsid w:val="00453056"/>
    <w:rsid w:val="0048336C"/>
    <w:rsid w:val="00483E85"/>
    <w:rsid w:val="004866F8"/>
    <w:rsid w:val="004929F9"/>
    <w:rsid w:val="00496268"/>
    <w:rsid w:val="004A1752"/>
    <w:rsid w:val="004D2833"/>
    <w:rsid w:val="004E5FDF"/>
    <w:rsid w:val="00502C42"/>
    <w:rsid w:val="005058BE"/>
    <w:rsid w:val="005151ED"/>
    <w:rsid w:val="00516003"/>
    <w:rsid w:val="005422AC"/>
    <w:rsid w:val="005430A8"/>
    <w:rsid w:val="005449F8"/>
    <w:rsid w:val="0055177E"/>
    <w:rsid w:val="00562EE8"/>
    <w:rsid w:val="00566638"/>
    <w:rsid w:val="00566A7F"/>
    <w:rsid w:val="005700A2"/>
    <w:rsid w:val="00570C2A"/>
    <w:rsid w:val="00570E78"/>
    <w:rsid w:val="0057389E"/>
    <w:rsid w:val="00581537"/>
    <w:rsid w:val="00586B41"/>
    <w:rsid w:val="00591C79"/>
    <w:rsid w:val="0059603B"/>
    <w:rsid w:val="005A13E4"/>
    <w:rsid w:val="005A654C"/>
    <w:rsid w:val="005A7337"/>
    <w:rsid w:val="005B7D25"/>
    <w:rsid w:val="005C4018"/>
    <w:rsid w:val="005D592D"/>
    <w:rsid w:val="005D6741"/>
    <w:rsid w:val="005E4A90"/>
    <w:rsid w:val="00601292"/>
    <w:rsid w:val="00603365"/>
    <w:rsid w:val="00611A2E"/>
    <w:rsid w:val="00621ED1"/>
    <w:rsid w:val="0063461A"/>
    <w:rsid w:val="006412EA"/>
    <w:rsid w:val="00644299"/>
    <w:rsid w:val="00646C63"/>
    <w:rsid w:val="00647DEC"/>
    <w:rsid w:val="006512D9"/>
    <w:rsid w:val="006645F9"/>
    <w:rsid w:val="00666BE0"/>
    <w:rsid w:val="00670FEB"/>
    <w:rsid w:val="00680F91"/>
    <w:rsid w:val="00696B84"/>
    <w:rsid w:val="006A1BF0"/>
    <w:rsid w:val="006A2A19"/>
    <w:rsid w:val="006A79CC"/>
    <w:rsid w:val="006B2269"/>
    <w:rsid w:val="006B3EDD"/>
    <w:rsid w:val="006B4209"/>
    <w:rsid w:val="006B6B61"/>
    <w:rsid w:val="006C3677"/>
    <w:rsid w:val="006C786E"/>
    <w:rsid w:val="006D0E11"/>
    <w:rsid w:val="006D1FF6"/>
    <w:rsid w:val="006D598F"/>
    <w:rsid w:val="006E073A"/>
    <w:rsid w:val="006E58A8"/>
    <w:rsid w:val="006E63B6"/>
    <w:rsid w:val="006F2B26"/>
    <w:rsid w:val="006F2B63"/>
    <w:rsid w:val="00700D38"/>
    <w:rsid w:val="0070337F"/>
    <w:rsid w:val="00705BC6"/>
    <w:rsid w:val="007064B9"/>
    <w:rsid w:val="00724128"/>
    <w:rsid w:val="00730BD7"/>
    <w:rsid w:val="00735003"/>
    <w:rsid w:val="00735043"/>
    <w:rsid w:val="007360C6"/>
    <w:rsid w:val="00737900"/>
    <w:rsid w:val="00745C80"/>
    <w:rsid w:val="00747FD2"/>
    <w:rsid w:val="00750D0E"/>
    <w:rsid w:val="007518B5"/>
    <w:rsid w:val="00753A75"/>
    <w:rsid w:val="00753B9A"/>
    <w:rsid w:val="00754D51"/>
    <w:rsid w:val="0075776C"/>
    <w:rsid w:val="0076676A"/>
    <w:rsid w:val="00773EA7"/>
    <w:rsid w:val="00787133"/>
    <w:rsid w:val="007918E5"/>
    <w:rsid w:val="00792AA3"/>
    <w:rsid w:val="0079435C"/>
    <w:rsid w:val="00795686"/>
    <w:rsid w:val="007A2A2D"/>
    <w:rsid w:val="007A52D4"/>
    <w:rsid w:val="007B0B8D"/>
    <w:rsid w:val="007B41BA"/>
    <w:rsid w:val="007C09FD"/>
    <w:rsid w:val="007C4B15"/>
    <w:rsid w:val="007D6C81"/>
    <w:rsid w:val="007D6FBE"/>
    <w:rsid w:val="007E38D1"/>
    <w:rsid w:val="007E555D"/>
    <w:rsid w:val="007F6A18"/>
    <w:rsid w:val="007F77B6"/>
    <w:rsid w:val="00816027"/>
    <w:rsid w:val="00820C1C"/>
    <w:rsid w:val="00836B65"/>
    <w:rsid w:val="00847B9C"/>
    <w:rsid w:val="008550D4"/>
    <w:rsid w:val="00857960"/>
    <w:rsid w:val="0086090D"/>
    <w:rsid w:val="00884791"/>
    <w:rsid w:val="008849D5"/>
    <w:rsid w:val="008919B6"/>
    <w:rsid w:val="00893F2D"/>
    <w:rsid w:val="008A220B"/>
    <w:rsid w:val="008B1790"/>
    <w:rsid w:val="008B18EF"/>
    <w:rsid w:val="008B37B9"/>
    <w:rsid w:val="008B4F68"/>
    <w:rsid w:val="008C09CB"/>
    <w:rsid w:val="008C18DF"/>
    <w:rsid w:val="008C2CCC"/>
    <w:rsid w:val="008C3051"/>
    <w:rsid w:val="008C3FB1"/>
    <w:rsid w:val="008C5870"/>
    <w:rsid w:val="008D4259"/>
    <w:rsid w:val="008F706B"/>
    <w:rsid w:val="00906336"/>
    <w:rsid w:val="009065EF"/>
    <w:rsid w:val="00911DC1"/>
    <w:rsid w:val="00913354"/>
    <w:rsid w:val="009148E8"/>
    <w:rsid w:val="00921ABF"/>
    <w:rsid w:val="00924980"/>
    <w:rsid w:val="00942E17"/>
    <w:rsid w:val="00945555"/>
    <w:rsid w:val="00950B9D"/>
    <w:rsid w:val="00960B7E"/>
    <w:rsid w:val="009634C1"/>
    <w:rsid w:val="009642FB"/>
    <w:rsid w:val="00965C79"/>
    <w:rsid w:val="00976132"/>
    <w:rsid w:val="00976227"/>
    <w:rsid w:val="0097630E"/>
    <w:rsid w:val="00976B04"/>
    <w:rsid w:val="00983624"/>
    <w:rsid w:val="00986C29"/>
    <w:rsid w:val="00990F22"/>
    <w:rsid w:val="009A605D"/>
    <w:rsid w:val="009B54F9"/>
    <w:rsid w:val="009B59EA"/>
    <w:rsid w:val="009D1C0B"/>
    <w:rsid w:val="009D2793"/>
    <w:rsid w:val="009D4D18"/>
    <w:rsid w:val="009D53AB"/>
    <w:rsid w:val="009D6061"/>
    <w:rsid w:val="009F1E67"/>
    <w:rsid w:val="009F227C"/>
    <w:rsid w:val="009F52F9"/>
    <w:rsid w:val="00A04896"/>
    <w:rsid w:val="00A072A0"/>
    <w:rsid w:val="00A10149"/>
    <w:rsid w:val="00A11E0B"/>
    <w:rsid w:val="00A15821"/>
    <w:rsid w:val="00A22289"/>
    <w:rsid w:val="00A22A94"/>
    <w:rsid w:val="00A24078"/>
    <w:rsid w:val="00A315F8"/>
    <w:rsid w:val="00A32262"/>
    <w:rsid w:val="00A53697"/>
    <w:rsid w:val="00A55F92"/>
    <w:rsid w:val="00A71B75"/>
    <w:rsid w:val="00A809BE"/>
    <w:rsid w:val="00A85E91"/>
    <w:rsid w:val="00AA251C"/>
    <w:rsid w:val="00AA3564"/>
    <w:rsid w:val="00AA4F27"/>
    <w:rsid w:val="00AB4D70"/>
    <w:rsid w:val="00AC1AE3"/>
    <w:rsid w:val="00AC1E92"/>
    <w:rsid w:val="00AD05CD"/>
    <w:rsid w:val="00AE1241"/>
    <w:rsid w:val="00AE50E9"/>
    <w:rsid w:val="00AF23EE"/>
    <w:rsid w:val="00AF28E5"/>
    <w:rsid w:val="00AF3796"/>
    <w:rsid w:val="00AF42FB"/>
    <w:rsid w:val="00B12C26"/>
    <w:rsid w:val="00B13375"/>
    <w:rsid w:val="00B155D5"/>
    <w:rsid w:val="00B227D6"/>
    <w:rsid w:val="00B24B26"/>
    <w:rsid w:val="00B315D2"/>
    <w:rsid w:val="00B404D1"/>
    <w:rsid w:val="00B40710"/>
    <w:rsid w:val="00B43DB7"/>
    <w:rsid w:val="00B605AE"/>
    <w:rsid w:val="00B64774"/>
    <w:rsid w:val="00B6695E"/>
    <w:rsid w:val="00B706D8"/>
    <w:rsid w:val="00B756E6"/>
    <w:rsid w:val="00B81B70"/>
    <w:rsid w:val="00B97648"/>
    <w:rsid w:val="00BA3B50"/>
    <w:rsid w:val="00BA4C57"/>
    <w:rsid w:val="00BB5F14"/>
    <w:rsid w:val="00BB70BE"/>
    <w:rsid w:val="00BC3B82"/>
    <w:rsid w:val="00BD0032"/>
    <w:rsid w:val="00BD2F36"/>
    <w:rsid w:val="00BD49E3"/>
    <w:rsid w:val="00BE3FEF"/>
    <w:rsid w:val="00BE4CDD"/>
    <w:rsid w:val="00BE61CE"/>
    <w:rsid w:val="00BF4087"/>
    <w:rsid w:val="00BF565E"/>
    <w:rsid w:val="00BF7291"/>
    <w:rsid w:val="00C125B2"/>
    <w:rsid w:val="00C13E03"/>
    <w:rsid w:val="00C1616E"/>
    <w:rsid w:val="00C242CA"/>
    <w:rsid w:val="00C31316"/>
    <w:rsid w:val="00C31EF8"/>
    <w:rsid w:val="00C450F6"/>
    <w:rsid w:val="00C46CC2"/>
    <w:rsid w:val="00C50C1A"/>
    <w:rsid w:val="00C64D9A"/>
    <w:rsid w:val="00C67202"/>
    <w:rsid w:val="00C96D33"/>
    <w:rsid w:val="00CA0E9A"/>
    <w:rsid w:val="00CA3D49"/>
    <w:rsid w:val="00CB3357"/>
    <w:rsid w:val="00CD4AF9"/>
    <w:rsid w:val="00CD6123"/>
    <w:rsid w:val="00CE4B54"/>
    <w:rsid w:val="00CE60C8"/>
    <w:rsid w:val="00CE6457"/>
    <w:rsid w:val="00CF27D7"/>
    <w:rsid w:val="00CF4234"/>
    <w:rsid w:val="00D00161"/>
    <w:rsid w:val="00D039D6"/>
    <w:rsid w:val="00D05EFD"/>
    <w:rsid w:val="00D11C9A"/>
    <w:rsid w:val="00D16AD2"/>
    <w:rsid w:val="00D21D03"/>
    <w:rsid w:val="00D2229D"/>
    <w:rsid w:val="00D35D8D"/>
    <w:rsid w:val="00D3671D"/>
    <w:rsid w:val="00D46C1B"/>
    <w:rsid w:val="00D5224C"/>
    <w:rsid w:val="00D54845"/>
    <w:rsid w:val="00D706D6"/>
    <w:rsid w:val="00D71612"/>
    <w:rsid w:val="00D81472"/>
    <w:rsid w:val="00D86172"/>
    <w:rsid w:val="00D86FCF"/>
    <w:rsid w:val="00D8746A"/>
    <w:rsid w:val="00D96F76"/>
    <w:rsid w:val="00DA1A8F"/>
    <w:rsid w:val="00DA3A79"/>
    <w:rsid w:val="00DA62C9"/>
    <w:rsid w:val="00DB25BE"/>
    <w:rsid w:val="00DB5767"/>
    <w:rsid w:val="00DC69D9"/>
    <w:rsid w:val="00DD39D4"/>
    <w:rsid w:val="00DE448C"/>
    <w:rsid w:val="00DE7540"/>
    <w:rsid w:val="00DF1D81"/>
    <w:rsid w:val="00DF564A"/>
    <w:rsid w:val="00DF7DF7"/>
    <w:rsid w:val="00E14C6E"/>
    <w:rsid w:val="00E15667"/>
    <w:rsid w:val="00E22906"/>
    <w:rsid w:val="00E24498"/>
    <w:rsid w:val="00E31DE2"/>
    <w:rsid w:val="00E331EF"/>
    <w:rsid w:val="00E33B17"/>
    <w:rsid w:val="00E53506"/>
    <w:rsid w:val="00E555E1"/>
    <w:rsid w:val="00E562DE"/>
    <w:rsid w:val="00E5732D"/>
    <w:rsid w:val="00E62F61"/>
    <w:rsid w:val="00E65D4B"/>
    <w:rsid w:val="00E80E59"/>
    <w:rsid w:val="00E864A0"/>
    <w:rsid w:val="00E91BF4"/>
    <w:rsid w:val="00E92F4A"/>
    <w:rsid w:val="00E93EDF"/>
    <w:rsid w:val="00E973D2"/>
    <w:rsid w:val="00EA0F90"/>
    <w:rsid w:val="00EA1AF9"/>
    <w:rsid w:val="00EB3EA0"/>
    <w:rsid w:val="00EB6B60"/>
    <w:rsid w:val="00ED065D"/>
    <w:rsid w:val="00EE45CE"/>
    <w:rsid w:val="00EE5B47"/>
    <w:rsid w:val="00EF18F0"/>
    <w:rsid w:val="00EF52CF"/>
    <w:rsid w:val="00F0195C"/>
    <w:rsid w:val="00F102E3"/>
    <w:rsid w:val="00F10461"/>
    <w:rsid w:val="00F17E4D"/>
    <w:rsid w:val="00F2062C"/>
    <w:rsid w:val="00F231D9"/>
    <w:rsid w:val="00F25E8B"/>
    <w:rsid w:val="00F3762F"/>
    <w:rsid w:val="00F37E49"/>
    <w:rsid w:val="00F41D64"/>
    <w:rsid w:val="00F45F06"/>
    <w:rsid w:val="00F476E1"/>
    <w:rsid w:val="00F5312E"/>
    <w:rsid w:val="00F600CC"/>
    <w:rsid w:val="00F61059"/>
    <w:rsid w:val="00F61872"/>
    <w:rsid w:val="00F65E78"/>
    <w:rsid w:val="00F72C03"/>
    <w:rsid w:val="00F72D14"/>
    <w:rsid w:val="00F75195"/>
    <w:rsid w:val="00F80A89"/>
    <w:rsid w:val="00F81AAE"/>
    <w:rsid w:val="00F81CBC"/>
    <w:rsid w:val="00F83BDF"/>
    <w:rsid w:val="00F936E0"/>
    <w:rsid w:val="00FB339D"/>
    <w:rsid w:val="00FD1C7C"/>
    <w:rsid w:val="00FD2976"/>
    <w:rsid w:val="00FD67FD"/>
    <w:rsid w:val="00FD686B"/>
    <w:rsid w:val="00FD6D39"/>
    <w:rsid w:val="00FE6C6E"/>
    <w:rsid w:val="00FF1D1A"/>
    <w:rsid w:val="00FF77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B369D-9AFB-42DB-934F-8C83CEC1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A2E"/>
    <w:rPr>
      <w:rFonts w:ascii="Times New Roman" w:eastAsia="Times New Roman" w:hAnsi="Times New Roman"/>
      <w:lang w:eastAsia="ru-RU"/>
    </w:rPr>
  </w:style>
  <w:style w:type="paragraph" w:styleId="2">
    <w:name w:val="heading 2"/>
    <w:basedOn w:val="a"/>
    <w:next w:val="a"/>
    <w:link w:val="20"/>
    <w:semiHidden/>
    <w:unhideWhenUsed/>
    <w:qFormat/>
    <w:rsid w:val="00114D3F"/>
    <w:pPr>
      <w:keepNext/>
      <w:spacing w:before="240" w:after="60"/>
      <w:outlineLvl w:val="1"/>
    </w:pPr>
    <w:rPr>
      <w:rFonts w:ascii="Cambria" w:hAnsi="Cambria"/>
      <w:b/>
      <w:bCs/>
      <w:i/>
      <w:iCs/>
      <w:sz w:val="28"/>
      <w:szCs w:val="28"/>
      <w:lang w:eastAsia="x-none"/>
    </w:rPr>
  </w:style>
  <w:style w:type="paragraph" w:styleId="3">
    <w:name w:val="heading 3"/>
    <w:basedOn w:val="a"/>
    <w:next w:val="a"/>
    <w:link w:val="30"/>
    <w:qFormat/>
    <w:rsid w:val="00611A2E"/>
    <w:pPr>
      <w:keepNext/>
      <w:spacing w:before="240" w:after="60"/>
      <w:outlineLvl w:val="2"/>
    </w:pPr>
    <w:rPr>
      <w:rFonts w:ascii="Arial" w:hAnsi="Arial"/>
      <w:b/>
      <w:bCs/>
      <w:sz w:val="26"/>
      <w:szCs w:val="26"/>
      <w:lang w:val="x-none"/>
    </w:rPr>
  </w:style>
  <w:style w:type="paragraph" w:styleId="4">
    <w:name w:val="heading 4"/>
    <w:basedOn w:val="a"/>
    <w:next w:val="a"/>
    <w:link w:val="40"/>
    <w:uiPriority w:val="9"/>
    <w:unhideWhenUsed/>
    <w:qFormat/>
    <w:rsid w:val="00C64D9A"/>
    <w:pPr>
      <w:keepNext/>
      <w:spacing w:before="240" w:after="60"/>
      <w:outlineLvl w:val="3"/>
    </w:pPr>
    <w:rPr>
      <w:rFonts w:ascii="Calibri" w:hAnsi="Calibri"/>
      <w:b/>
      <w:bCs/>
      <w:sz w:val="28"/>
      <w:szCs w:val="2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611A2E"/>
    <w:rPr>
      <w:rFonts w:ascii="Arial" w:eastAsia="Times New Roman" w:hAnsi="Arial" w:cs="Times New Roman"/>
      <w:b/>
      <w:bCs/>
      <w:sz w:val="26"/>
      <w:szCs w:val="26"/>
      <w:lang w:val="x-none" w:eastAsia="ru-RU"/>
    </w:rPr>
  </w:style>
  <w:style w:type="paragraph" w:styleId="a3">
    <w:name w:val="Normal (Web)"/>
    <w:basedOn w:val="a"/>
    <w:uiPriority w:val="99"/>
    <w:rsid w:val="00611A2E"/>
    <w:pPr>
      <w:spacing w:before="100" w:beforeAutospacing="1" w:after="100" w:afterAutospacing="1"/>
    </w:pPr>
    <w:rPr>
      <w:sz w:val="24"/>
      <w:szCs w:val="24"/>
      <w:lang w:val="ru-RU"/>
    </w:rPr>
  </w:style>
  <w:style w:type="paragraph" w:customStyle="1" w:styleId="Style1">
    <w:name w:val="Style1"/>
    <w:basedOn w:val="a"/>
    <w:rsid w:val="00611A2E"/>
    <w:pPr>
      <w:widowControl w:val="0"/>
      <w:autoSpaceDE w:val="0"/>
      <w:autoSpaceDN w:val="0"/>
      <w:adjustRightInd w:val="0"/>
      <w:spacing w:line="333" w:lineRule="exact"/>
      <w:ind w:firstLine="720"/>
      <w:jc w:val="both"/>
    </w:pPr>
    <w:rPr>
      <w:sz w:val="24"/>
      <w:szCs w:val="24"/>
      <w:lang w:val="ru-RU"/>
    </w:rPr>
  </w:style>
  <w:style w:type="paragraph" w:customStyle="1" w:styleId="Style4">
    <w:name w:val="Style4"/>
    <w:basedOn w:val="a"/>
    <w:rsid w:val="00611A2E"/>
    <w:pPr>
      <w:widowControl w:val="0"/>
      <w:autoSpaceDE w:val="0"/>
      <w:autoSpaceDN w:val="0"/>
      <w:adjustRightInd w:val="0"/>
      <w:spacing w:line="336" w:lineRule="exact"/>
      <w:ind w:firstLine="917"/>
      <w:jc w:val="both"/>
    </w:pPr>
    <w:rPr>
      <w:sz w:val="24"/>
      <w:szCs w:val="24"/>
      <w:lang w:val="ru-RU"/>
    </w:rPr>
  </w:style>
  <w:style w:type="paragraph" w:customStyle="1" w:styleId="Style8">
    <w:name w:val="Style8"/>
    <w:basedOn w:val="a"/>
    <w:rsid w:val="00611A2E"/>
    <w:pPr>
      <w:widowControl w:val="0"/>
      <w:autoSpaceDE w:val="0"/>
      <w:autoSpaceDN w:val="0"/>
      <w:adjustRightInd w:val="0"/>
      <w:spacing w:line="300" w:lineRule="exact"/>
      <w:ind w:firstLine="749"/>
      <w:jc w:val="both"/>
    </w:pPr>
    <w:rPr>
      <w:sz w:val="24"/>
      <w:szCs w:val="24"/>
      <w:lang w:val="ru-RU"/>
    </w:rPr>
  </w:style>
  <w:style w:type="character" w:customStyle="1" w:styleId="FontStyle13">
    <w:name w:val="Font Style13"/>
    <w:rsid w:val="00611A2E"/>
    <w:rPr>
      <w:rFonts w:ascii="Times New Roman" w:hAnsi="Times New Roman" w:cs="Times New Roman" w:hint="default"/>
      <w:sz w:val="24"/>
      <w:szCs w:val="24"/>
    </w:rPr>
  </w:style>
  <w:style w:type="paragraph" w:customStyle="1" w:styleId="a4">
    <w:name w:val="Назва документа"/>
    <w:basedOn w:val="a"/>
    <w:next w:val="a"/>
    <w:rsid w:val="001E70FA"/>
    <w:pPr>
      <w:keepNext/>
      <w:keepLines/>
      <w:spacing w:before="240" w:after="240"/>
      <w:jc w:val="center"/>
    </w:pPr>
    <w:rPr>
      <w:rFonts w:ascii="Antiqua" w:hAnsi="Antiqua"/>
      <w:b/>
      <w:sz w:val="26"/>
    </w:rPr>
  </w:style>
  <w:style w:type="paragraph" w:customStyle="1" w:styleId="a5">
    <w:name w:val="Нормальний текст"/>
    <w:basedOn w:val="a"/>
    <w:rsid w:val="00216F18"/>
    <w:pPr>
      <w:spacing w:before="120"/>
      <w:ind w:firstLine="567"/>
    </w:pPr>
    <w:rPr>
      <w:rFonts w:ascii="Antiqua" w:hAnsi="Antiqua"/>
      <w:sz w:val="26"/>
    </w:rPr>
  </w:style>
  <w:style w:type="paragraph" w:styleId="a6">
    <w:name w:val="No Spacing"/>
    <w:uiPriority w:val="1"/>
    <w:qFormat/>
    <w:rsid w:val="000B5E86"/>
    <w:rPr>
      <w:rFonts w:ascii="Times New Roman" w:eastAsia="Times New Roman" w:hAnsi="Times New Roman"/>
      <w:lang w:eastAsia="ru-RU"/>
    </w:rPr>
  </w:style>
  <w:style w:type="paragraph" w:styleId="21">
    <w:name w:val="List 2"/>
    <w:basedOn w:val="a"/>
    <w:rsid w:val="003F62BA"/>
    <w:pPr>
      <w:ind w:left="566" w:hanging="283"/>
    </w:pPr>
    <w:rPr>
      <w:lang w:val="ru-RU"/>
    </w:rPr>
  </w:style>
  <w:style w:type="character" w:customStyle="1" w:styleId="40">
    <w:name w:val="Заголовок 4 Знак"/>
    <w:link w:val="4"/>
    <w:uiPriority w:val="9"/>
    <w:rsid w:val="00C64D9A"/>
    <w:rPr>
      <w:rFonts w:ascii="Calibri" w:eastAsia="Times New Roman" w:hAnsi="Calibri" w:cs="Times New Roman"/>
      <w:b/>
      <w:bCs/>
      <w:sz w:val="28"/>
      <w:szCs w:val="28"/>
      <w:lang w:val="uk-UA"/>
    </w:rPr>
  </w:style>
  <w:style w:type="character" w:styleId="a7">
    <w:name w:val="Strong"/>
    <w:uiPriority w:val="22"/>
    <w:qFormat/>
    <w:rsid w:val="00C64D9A"/>
    <w:rPr>
      <w:b/>
      <w:bCs/>
    </w:rPr>
  </w:style>
  <w:style w:type="character" w:styleId="a8">
    <w:name w:val="line number"/>
    <w:basedOn w:val="a0"/>
    <w:uiPriority w:val="99"/>
    <w:semiHidden/>
    <w:unhideWhenUsed/>
    <w:rsid w:val="00670FEB"/>
  </w:style>
  <w:style w:type="paragraph" w:styleId="a9">
    <w:name w:val="Balloon Text"/>
    <w:basedOn w:val="a"/>
    <w:link w:val="aa"/>
    <w:uiPriority w:val="99"/>
    <w:semiHidden/>
    <w:unhideWhenUsed/>
    <w:rsid w:val="00570E78"/>
    <w:rPr>
      <w:rFonts w:ascii="Tahoma" w:hAnsi="Tahoma"/>
      <w:sz w:val="16"/>
      <w:szCs w:val="16"/>
      <w:lang w:val="x-none"/>
    </w:rPr>
  </w:style>
  <w:style w:type="character" w:customStyle="1" w:styleId="aa">
    <w:name w:val="Текст у виносці Знак"/>
    <w:link w:val="a9"/>
    <w:uiPriority w:val="99"/>
    <w:semiHidden/>
    <w:rsid w:val="00570E78"/>
    <w:rPr>
      <w:rFonts w:ascii="Tahoma" w:eastAsia="Times New Roman" w:hAnsi="Tahoma" w:cs="Tahoma"/>
      <w:sz w:val="16"/>
      <w:szCs w:val="16"/>
      <w:lang w:eastAsia="ru-RU"/>
    </w:rPr>
  </w:style>
  <w:style w:type="paragraph" w:customStyle="1" w:styleId="rvps2">
    <w:name w:val="rvps2"/>
    <w:basedOn w:val="a"/>
    <w:rsid w:val="00570E78"/>
    <w:pPr>
      <w:spacing w:before="100" w:beforeAutospacing="1" w:after="100" w:afterAutospacing="1"/>
    </w:pPr>
    <w:rPr>
      <w:sz w:val="24"/>
      <w:szCs w:val="24"/>
      <w:lang w:eastAsia="uk-UA"/>
    </w:rPr>
  </w:style>
  <w:style w:type="character" w:styleId="ab">
    <w:name w:val="Hyperlink"/>
    <w:uiPriority w:val="99"/>
    <w:unhideWhenUsed/>
    <w:rsid w:val="00570E78"/>
    <w:rPr>
      <w:color w:val="0000FF"/>
      <w:u w:val="single"/>
    </w:rPr>
  </w:style>
  <w:style w:type="character" w:customStyle="1" w:styleId="rvts46">
    <w:name w:val="rvts46"/>
    <w:rsid w:val="005422AC"/>
  </w:style>
  <w:style w:type="paragraph" w:customStyle="1" w:styleId="rvps7">
    <w:name w:val="rvps7"/>
    <w:basedOn w:val="a"/>
    <w:rsid w:val="005422AC"/>
    <w:pPr>
      <w:spacing w:before="100" w:beforeAutospacing="1" w:after="100" w:afterAutospacing="1"/>
    </w:pPr>
    <w:rPr>
      <w:sz w:val="24"/>
      <w:szCs w:val="24"/>
      <w:lang w:eastAsia="uk-UA"/>
    </w:rPr>
  </w:style>
  <w:style w:type="character" w:customStyle="1" w:styleId="rvts15">
    <w:name w:val="rvts15"/>
    <w:rsid w:val="005422AC"/>
  </w:style>
  <w:style w:type="paragraph" w:customStyle="1" w:styleId="rvps14">
    <w:name w:val="rvps14"/>
    <w:basedOn w:val="a"/>
    <w:rsid w:val="00B155D5"/>
    <w:pPr>
      <w:spacing w:before="100" w:beforeAutospacing="1" w:after="100" w:afterAutospacing="1"/>
    </w:pPr>
    <w:rPr>
      <w:sz w:val="24"/>
      <w:szCs w:val="24"/>
      <w:lang w:eastAsia="uk-UA"/>
    </w:rPr>
  </w:style>
  <w:style w:type="character" w:styleId="ac">
    <w:name w:val="FollowedHyperlink"/>
    <w:uiPriority w:val="99"/>
    <w:semiHidden/>
    <w:unhideWhenUsed/>
    <w:rsid w:val="00945555"/>
    <w:rPr>
      <w:color w:val="800080"/>
      <w:u w:val="single"/>
    </w:rPr>
  </w:style>
  <w:style w:type="character" w:customStyle="1" w:styleId="20">
    <w:name w:val="Заголовок 2 Знак"/>
    <w:link w:val="2"/>
    <w:rsid w:val="00114D3F"/>
    <w:rPr>
      <w:rFonts w:ascii="Cambria" w:eastAsia="Times New Roman" w:hAnsi="Cambria" w:cs="Times New Roman"/>
      <w:b/>
      <w:bCs/>
      <w:i/>
      <w:iCs/>
      <w:sz w:val="28"/>
      <w:szCs w:val="28"/>
      <w:lang w:val="uk-UA"/>
    </w:rPr>
  </w:style>
  <w:style w:type="character" w:customStyle="1" w:styleId="fontstyle01">
    <w:name w:val="fontstyle01"/>
    <w:rsid w:val="00114D3F"/>
    <w:rPr>
      <w:rFonts w:ascii="TimesNewRomanPS-BoldMT" w:hAnsi="TimesNewRomanPS-BoldMT" w:hint="default"/>
      <w:b/>
      <w:bCs/>
      <w:i w:val="0"/>
      <w:iCs w:val="0"/>
      <w:color w:val="000000"/>
      <w:sz w:val="28"/>
      <w:szCs w:val="28"/>
    </w:rPr>
  </w:style>
  <w:style w:type="character" w:customStyle="1" w:styleId="fontstyle21">
    <w:name w:val="fontstyle21"/>
    <w:rsid w:val="00114D3F"/>
    <w:rPr>
      <w:rFonts w:ascii="TimesNewRomanPSMT" w:hAnsi="TimesNewRomanPSMT" w:hint="default"/>
      <w:b w:val="0"/>
      <w:bCs w:val="0"/>
      <w:i w:val="0"/>
      <w:iCs w:val="0"/>
      <w:color w:val="000000"/>
      <w:sz w:val="28"/>
      <w:szCs w:val="28"/>
    </w:rPr>
  </w:style>
  <w:style w:type="character" w:styleId="ad">
    <w:name w:val="Emphasis"/>
    <w:qFormat/>
    <w:rsid w:val="00114D3F"/>
    <w:rPr>
      <w:i/>
      <w:iCs/>
    </w:rPr>
  </w:style>
  <w:style w:type="numbering" w:customStyle="1" w:styleId="1">
    <w:name w:val="Нет списка1"/>
    <w:next w:val="a2"/>
    <w:uiPriority w:val="99"/>
    <w:semiHidden/>
    <w:unhideWhenUsed/>
    <w:rsid w:val="00051FC1"/>
  </w:style>
  <w:style w:type="paragraph" w:styleId="ae">
    <w:name w:val="List Paragraph"/>
    <w:basedOn w:val="a"/>
    <w:uiPriority w:val="34"/>
    <w:qFormat/>
    <w:rsid w:val="00D96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3209">
      <w:bodyDiv w:val="1"/>
      <w:marLeft w:val="0"/>
      <w:marRight w:val="0"/>
      <w:marTop w:val="0"/>
      <w:marBottom w:val="0"/>
      <w:divBdr>
        <w:top w:val="none" w:sz="0" w:space="0" w:color="auto"/>
        <w:left w:val="none" w:sz="0" w:space="0" w:color="auto"/>
        <w:bottom w:val="none" w:sz="0" w:space="0" w:color="auto"/>
        <w:right w:val="none" w:sz="0" w:space="0" w:color="auto"/>
      </w:divBdr>
    </w:div>
    <w:div w:id="138232088">
      <w:bodyDiv w:val="1"/>
      <w:marLeft w:val="0"/>
      <w:marRight w:val="0"/>
      <w:marTop w:val="0"/>
      <w:marBottom w:val="0"/>
      <w:divBdr>
        <w:top w:val="none" w:sz="0" w:space="0" w:color="auto"/>
        <w:left w:val="none" w:sz="0" w:space="0" w:color="auto"/>
        <w:bottom w:val="none" w:sz="0" w:space="0" w:color="auto"/>
        <w:right w:val="none" w:sz="0" w:space="0" w:color="auto"/>
      </w:divBdr>
    </w:div>
    <w:div w:id="595552802">
      <w:bodyDiv w:val="1"/>
      <w:marLeft w:val="0"/>
      <w:marRight w:val="0"/>
      <w:marTop w:val="0"/>
      <w:marBottom w:val="0"/>
      <w:divBdr>
        <w:top w:val="none" w:sz="0" w:space="0" w:color="auto"/>
        <w:left w:val="none" w:sz="0" w:space="0" w:color="auto"/>
        <w:bottom w:val="none" w:sz="0" w:space="0" w:color="auto"/>
        <w:right w:val="none" w:sz="0" w:space="0" w:color="auto"/>
      </w:divBdr>
    </w:div>
    <w:div w:id="619147840">
      <w:bodyDiv w:val="1"/>
      <w:marLeft w:val="0"/>
      <w:marRight w:val="0"/>
      <w:marTop w:val="0"/>
      <w:marBottom w:val="0"/>
      <w:divBdr>
        <w:top w:val="none" w:sz="0" w:space="0" w:color="auto"/>
        <w:left w:val="none" w:sz="0" w:space="0" w:color="auto"/>
        <w:bottom w:val="none" w:sz="0" w:space="0" w:color="auto"/>
        <w:right w:val="none" w:sz="0" w:space="0" w:color="auto"/>
      </w:divBdr>
    </w:div>
    <w:div w:id="1065419738">
      <w:bodyDiv w:val="1"/>
      <w:marLeft w:val="0"/>
      <w:marRight w:val="0"/>
      <w:marTop w:val="0"/>
      <w:marBottom w:val="0"/>
      <w:divBdr>
        <w:top w:val="none" w:sz="0" w:space="0" w:color="auto"/>
        <w:left w:val="none" w:sz="0" w:space="0" w:color="auto"/>
        <w:bottom w:val="none" w:sz="0" w:space="0" w:color="auto"/>
        <w:right w:val="none" w:sz="0" w:space="0" w:color="auto"/>
      </w:divBdr>
    </w:div>
    <w:div w:id="1262951805">
      <w:bodyDiv w:val="1"/>
      <w:marLeft w:val="0"/>
      <w:marRight w:val="0"/>
      <w:marTop w:val="0"/>
      <w:marBottom w:val="0"/>
      <w:divBdr>
        <w:top w:val="none" w:sz="0" w:space="0" w:color="auto"/>
        <w:left w:val="none" w:sz="0" w:space="0" w:color="auto"/>
        <w:bottom w:val="none" w:sz="0" w:space="0" w:color="auto"/>
        <w:right w:val="none" w:sz="0" w:space="0" w:color="auto"/>
      </w:divBdr>
    </w:div>
    <w:div w:id="1355616029">
      <w:bodyDiv w:val="1"/>
      <w:marLeft w:val="0"/>
      <w:marRight w:val="0"/>
      <w:marTop w:val="0"/>
      <w:marBottom w:val="0"/>
      <w:divBdr>
        <w:top w:val="none" w:sz="0" w:space="0" w:color="auto"/>
        <w:left w:val="none" w:sz="0" w:space="0" w:color="auto"/>
        <w:bottom w:val="none" w:sz="0" w:space="0" w:color="auto"/>
        <w:right w:val="none" w:sz="0" w:space="0" w:color="auto"/>
      </w:divBdr>
    </w:div>
    <w:div w:id="1378428819">
      <w:bodyDiv w:val="1"/>
      <w:marLeft w:val="0"/>
      <w:marRight w:val="0"/>
      <w:marTop w:val="0"/>
      <w:marBottom w:val="0"/>
      <w:divBdr>
        <w:top w:val="none" w:sz="0" w:space="0" w:color="auto"/>
        <w:left w:val="none" w:sz="0" w:space="0" w:color="auto"/>
        <w:bottom w:val="none" w:sz="0" w:space="0" w:color="auto"/>
        <w:right w:val="none" w:sz="0" w:space="0" w:color="auto"/>
      </w:divBdr>
    </w:div>
    <w:div w:id="212233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z0696-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49406-E702-4E5B-8045-9A04005B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21243</Words>
  <Characters>12110</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Curnos™</Company>
  <LinksUpToDate>false</LinksUpToDate>
  <CharactersWithSpaces>33287</CharactersWithSpaces>
  <SharedDoc>false</SharedDoc>
  <HLinks>
    <vt:vector size="6" baseType="variant">
      <vt:variant>
        <vt:i4>8257577</vt:i4>
      </vt:variant>
      <vt:variant>
        <vt:i4>0</vt:i4>
      </vt:variant>
      <vt:variant>
        <vt:i4>0</vt:i4>
      </vt:variant>
      <vt:variant>
        <vt:i4>5</vt:i4>
      </vt:variant>
      <vt:variant>
        <vt:lpwstr>https://zakon.rada.gov.ua/laws/show/z0696-12</vt:lpwstr>
      </vt:variant>
      <vt:variant>
        <vt:lpwstr>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dc:creator>
  <cp:keywords/>
  <cp:lastModifiedBy>admin</cp:lastModifiedBy>
  <cp:revision>2</cp:revision>
  <cp:lastPrinted>2025-01-07T13:08:00Z</cp:lastPrinted>
  <dcterms:created xsi:type="dcterms:W3CDTF">2025-01-15T09:21:00Z</dcterms:created>
  <dcterms:modified xsi:type="dcterms:W3CDTF">2025-01-15T09:21:00Z</dcterms:modified>
</cp:coreProperties>
</file>