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0632" w:rsidRPr="006F6847" w:rsidRDefault="00010632" w:rsidP="00010632">
      <w:pPr>
        <w:tabs>
          <w:tab w:val="left" w:pos="0"/>
          <w:tab w:val="left" w:pos="2977"/>
        </w:tabs>
        <w:jc w:val="center"/>
      </w:pPr>
      <w:r w:rsidRPr="006F6847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98460631" r:id="rId6"/>
        </w:object>
      </w:r>
    </w:p>
    <w:p w:rsidR="00010632" w:rsidRPr="006F6847" w:rsidRDefault="00010632" w:rsidP="00010632">
      <w:pPr>
        <w:jc w:val="center"/>
        <w:rPr>
          <w:b/>
        </w:rPr>
      </w:pPr>
      <w:r w:rsidRPr="006F6847">
        <w:rPr>
          <w:b/>
        </w:rPr>
        <w:t>РОМЕНСЬКА МІСЬКА РАДА СУМСЬКОЇ ОБЛАСТІ</w:t>
      </w:r>
    </w:p>
    <w:p w:rsidR="00010632" w:rsidRPr="006F6847" w:rsidRDefault="00010632" w:rsidP="00010632">
      <w:pPr>
        <w:jc w:val="center"/>
        <w:rPr>
          <w:b/>
        </w:rPr>
      </w:pPr>
      <w:r w:rsidRPr="006F6847">
        <w:rPr>
          <w:b/>
        </w:rPr>
        <w:t>ВОСЬМЕ СКЛИКАННЯ</w:t>
      </w:r>
    </w:p>
    <w:p w:rsidR="00010632" w:rsidRPr="006F6847" w:rsidRDefault="00010632" w:rsidP="0001063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6F6847">
        <w:rPr>
          <w:b/>
        </w:rPr>
        <w:t>ВІСІМДЕСЯТ ШОСТА СЕСІЯ</w:t>
      </w:r>
    </w:p>
    <w:p w:rsidR="00010632" w:rsidRPr="006F6847" w:rsidRDefault="00010632" w:rsidP="00010632">
      <w:pPr>
        <w:keepNext/>
        <w:widowControl w:val="0"/>
        <w:snapToGrid w:val="0"/>
        <w:jc w:val="center"/>
        <w:outlineLvl w:val="0"/>
        <w:rPr>
          <w:b/>
        </w:rPr>
      </w:pPr>
      <w:r w:rsidRPr="006F6847">
        <w:rPr>
          <w:b/>
        </w:rPr>
        <w:t>РІШЕННЯ</w:t>
      </w:r>
    </w:p>
    <w:p w:rsidR="00010632" w:rsidRPr="006F6847" w:rsidRDefault="00010632" w:rsidP="00010632">
      <w:pPr>
        <w:spacing w:before="120" w:after="120"/>
        <w:rPr>
          <w:b/>
        </w:rPr>
      </w:pPr>
      <w:r w:rsidRPr="006F6847">
        <w:rPr>
          <w:b/>
        </w:rPr>
        <w:t>22.01.2025                                                         Ромни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6F6847" w:rsidRPr="006F6847" w:rsidTr="00CF3AB7">
        <w:tc>
          <w:tcPr>
            <w:tcW w:w="10759" w:type="dxa"/>
            <w:hideMark/>
          </w:tcPr>
          <w:p w:rsidR="00C877BC" w:rsidRPr="006F6847" w:rsidRDefault="00C877BC" w:rsidP="007F03A7">
            <w:pPr>
              <w:spacing w:line="276" w:lineRule="auto"/>
              <w:ind w:right="3880"/>
              <w:jc w:val="both"/>
              <w:rPr>
                <w:b/>
              </w:rPr>
            </w:pPr>
            <w:bookmarkStart w:id="1" w:name="_Hlk107904297"/>
            <w:bookmarkStart w:id="2" w:name="_Hlk126577040"/>
            <w:r w:rsidRPr="006F6847">
              <w:rPr>
                <w:b/>
              </w:rPr>
              <w:t xml:space="preserve">Про прийняття </w:t>
            </w:r>
            <w:r w:rsidR="0003064C" w:rsidRPr="006F6847">
              <w:rPr>
                <w:b/>
              </w:rPr>
              <w:t>дизель-генератор</w:t>
            </w:r>
            <w:r w:rsidR="007F03A7" w:rsidRPr="006F6847">
              <w:rPr>
                <w:b/>
              </w:rPr>
              <w:t>а</w:t>
            </w:r>
            <w:r w:rsidRPr="006F6847">
              <w:rPr>
                <w:b/>
              </w:rPr>
              <w:t xml:space="preserve"> до комунальної власності Роменської міської територіальної громади та передачу </w:t>
            </w:r>
            <w:r w:rsidR="00C21E44" w:rsidRPr="006F6847">
              <w:rPr>
                <w:b/>
              </w:rPr>
              <w:t>його</w:t>
            </w:r>
            <w:r w:rsidRPr="006F6847">
              <w:rPr>
                <w:b/>
              </w:rPr>
              <w:t xml:space="preserve"> на баланс </w:t>
            </w:r>
            <w:r w:rsidR="006D3893" w:rsidRPr="006F6847">
              <w:rPr>
                <w:b/>
              </w:rPr>
              <w:t>Комунальному</w:t>
            </w:r>
            <w:r w:rsidRPr="006F6847">
              <w:rPr>
                <w:b/>
              </w:rPr>
              <w:t xml:space="preserve"> підприємств</w:t>
            </w:r>
            <w:r w:rsidR="006D3893" w:rsidRPr="006F6847">
              <w:rPr>
                <w:b/>
              </w:rPr>
              <w:t xml:space="preserve">у </w:t>
            </w:r>
            <w:r w:rsidR="00A40055" w:rsidRPr="006F6847">
              <w:rPr>
                <w:b/>
              </w:rPr>
              <w:t>«Міськводоканал» Роменської міської ради»</w:t>
            </w:r>
          </w:p>
        </w:tc>
      </w:tr>
    </w:tbl>
    <w:bookmarkEnd w:id="1"/>
    <w:bookmarkEnd w:id="2"/>
    <w:p w:rsidR="00C877BC" w:rsidRPr="006F6847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6F6847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6F6847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6F6847">
        <w:rPr>
          <w:lang w:eastAsia="ru-RU"/>
        </w:rPr>
        <w:t xml:space="preserve">, 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Global LLC  від 11.07.2023 </w:t>
      </w:r>
    </w:p>
    <w:p w:rsidR="00C877BC" w:rsidRPr="006F6847" w:rsidRDefault="00C877BC" w:rsidP="00C877BC">
      <w:pPr>
        <w:spacing w:before="120" w:after="120"/>
        <w:jc w:val="both"/>
        <w:rPr>
          <w:lang w:eastAsia="ru-RU"/>
        </w:rPr>
      </w:pPr>
      <w:r w:rsidRPr="006F6847">
        <w:rPr>
          <w:lang w:eastAsia="ru-RU"/>
        </w:rPr>
        <w:t>МІСЬКА РАДА</w:t>
      </w:r>
      <w:r w:rsidRPr="006F6847">
        <w:rPr>
          <w:i/>
          <w:lang w:eastAsia="ru-RU"/>
        </w:rPr>
        <w:t xml:space="preserve"> </w:t>
      </w:r>
      <w:r w:rsidRPr="006F6847">
        <w:rPr>
          <w:lang w:eastAsia="ru-RU"/>
        </w:rPr>
        <w:t>ВИРІШИЛА:</w:t>
      </w:r>
    </w:p>
    <w:p w:rsidR="0003064C" w:rsidRPr="006F6847" w:rsidRDefault="00C877BC" w:rsidP="00A26DF6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F6847">
        <w:rPr>
          <w:lang w:eastAsia="ru-RU"/>
        </w:rPr>
        <w:t xml:space="preserve"> Надати згоду та прийняти безоплатно до комунальної власності Роменської міської територіальної громади </w:t>
      </w:r>
      <w:r w:rsidR="0003064C" w:rsidRPr="006F6847">
        <w:rPr>
          <w:lang w:eastAsia="ru-RU"/>
        </w:rPr>
        <w:t xml:space="preserve">дизель-генератор </w:t>
      </w:r>
      <w:r w:rsidR="00DB2A46" w:rsidRPr="006F6847">
        <w:rPr>
          <w:lang w:val="en-US" w:eastAsia="ru-RU"/>
        </w:rPr>
        <w:t>ALIMAR</w:t>
      </w:r>
      <w:r w:rsidR="00DB2A46" w:rsidRPr="006F6847">
        <w:rPr>
          <w:lang w:eastAsia="ru-RU"/>
        </w:rPr>
        <w:t xml:space="preserve"> </w:t>
      </w:r>
      <w:r w:rsidR="005A6D2A" w:rsidRPr="006F6847">
        <w:rPr>
          <w:lang w:eastAsia="ru-RU"/>
        </w:rPr>
        <w:t xml:space="preserve">в </w:t>
      </w:r>
      <w:proofErr w:type="spellStart"/>
      <w:r w:rsidR="005A6D2A" w:rsidRPr="006F6847">
        <w:rPr>
          <w:lang w:eastAsia="ru-RU"/>
        </w:rPr>
        <w:t>шумопоглинаючому</w:t>
      </w:r>
      <w:proofErr w:type="spellEnd"/>
      <w:r w:rsidR="005A6D2A" w:rsidRPr="006F6847">
        <w:rPr>
          <w:lang w:eastAsia="ru-RU"/>
        </w:rPr>
        <w:t xml:space="preserve"> кожусі та з АВР</w:t>
      </w:r>
      <w:r w:rsidR="00285872" w:rsidRPr="006F6847">
        <w:rPr>
          <w:lang w:eastAsia="ru-RU"/>
        </w:rPr>
        <w:t xml:space="preserve"> </w:t>
      </w:r>
      <w:r w:rsidR="0003064C" w:rsidRPr="006F6847">
        <w:rPr>
          <w:lang w:eastAsia="ru-RU"/>
        </w:rPr>
        <w:t xml:space="preserve">в кількості 1 шт. вартістю </w:t>
      </w:r>
      <w:r w:rsidR="00285872" w:rsidRPr="006F6847">
        <w:rPr>
          <w:lang w:eastAsia="ru-RU"/>
        </w:rPr>
        <w:t>324 659 грн 53 коп. (триста двадцять чотири тисячі шістсот п’ятдесят дев’ять грн 53 коп.), марк</w:t>
      </w:r>
      <w:r w:rsidR="007F03A7" w:rsidRPr="006F6847">
        <w:rPr>
          <w:lang w:eastAsia="ru-RU"/>
        </w:rPr>
        <w:t>а</w:t>
      </w:r>
      <w:r w:rsidR="00285872" w:rsidRPr="006F6847">
        <w:rPr>
          <w:lang w:eastAsia="ru-RU"/>
        </w:rPr>
        <w:t>/модел</w:t>
      </w:r>
      <w:r w:rsidR="007F03A7" w:rsidRPr="006F6847">
        <w:rPr>
          <w:lang w:eastAsia="ru-RU"/>
        </w:rPr>
        <w:t>ь</w:t>
      </w:r>
      <w:r w:rsidR="00285872" w:rsidRPr="006F6847">
        <w:rPr>
          <w:lang w:eastAsia="ru-RU"/>
        </w:rPr>
        <w:t xml:space="preserve"> </w:t>
      </w:r>
      <w:r w:rsidR="00A26DF6" w:rsidRPr="006F6847">
        <w:rPr>
          <w:lang w:val="en-US" w:eastAsia="ru-RU"/>
        </w:rPr>
        <w:t>ALMARAA</w:t>
      </w:r>
      <w:r w:rsidR="00A26DF6" w:rsidRPr="006F6847">
        <w:rPr>
          <w:lang w:eastAsia="ru-RU"/>
        </w:rPr>
        <w:t>62, серійний номер 75174/24.</w:t>
      </w:r>
    </w:p>
    <w:p w:rsidR="00C877BC" w:rsidRPr="006F6847" w:rsidRDefault="00C877BC" w:rsidP="00A26DF6">
      <w:pPr>
        <w:numPr>
          <w:ilvl w:val="0"/>
          <w:numId w:val="2"/>
        </w:numPr>
        <w:tabs>
          <w:tab w:val="num" w:pos="284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F6847">
        <w:rPr>
          <w:lang w:eastAsia="ru-RU"/>
        </w:rPr>
        <w:t xml:space="preserve">Уповноважити міського голову Олега Стогнія </w:t>
      </w:r>
      <w:r w:rsidR="008F5DE3" w:rsidRPr="006F6847">
        <w:rPr>
          <w:lang w:eastAsia="ru-RU"/>
        </w:rPr>
        <w:t>підписати</w:t>
      </w:r>
      <w:r w:rsidRPr="006F6847">
        <w:rPr>
          <w:lang w:eastAsia="ru-RU"/>
        </w:rPr>
        <w:t xml:space="preserve"> від імені Роменської міської ради Сумської області Догов</w:t>
      </w:r>
      <w:r w:rsidR="008F5DE3" w:rsidRPr="006F6847">
        <w:rPr>
          <w:lang w:eastAsia="ru-RU"/>
        </w:rPr>
        <w:t>і</w:t>
      </w:r>
      <w:r w:rsidRPr="006F6847">
        <w:rPr>
          <w:lang w:eastAsia="ru-RU"/>
        </w:rPr>
        <w:t xml:space="preserve">р про остаточну передачу прав власності на майно, що зазначене </w:t>
      </w:r>
      <w:r w:rsidR="007F03A7" w:rsidRPr="006F6847">
        <w:rPr>
          <w:lang w:eastAsia="ru-RU"/>
        </w:rPr>
        <w:t>в</w:t>
      </w:r>
      <w:r w:rsidRPr="006F6847">
        <w:rPr>
          <w:lang w:eastAsia="ru-RU"/>
        </w:rPr>
        <w:t xml:space="preserve"> пункті 1 цього рішення. </w:t>
      </w:r>
    </w:p>
    <w:p w:rsidR="00C877BC" w:rsidRPr="006F6847" w:rsidRDefault="00C877BC" w:rsidP="00A26DF6">
      <w:pPr>
        <w:numPr>
          <w:ilvl w:val="0"/>
          <w:numId w:val="2"/>
        </w:numPr>
        <w:tabs>
          <w:tab w:val="num" w:pos="284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F6847">
        <w:rPr>
          <w:lang w:eastAsia="ru-RU"/>
        </w:rPr>
        <w:t xml:space="preserve">Передати </w:t>
      </w:r>
      <w:r w:rsidR="00997A7B" w:rsidRPr="006F6847">
        <w:rPr>
          <w:lang w:eastAsia="ru-RU"/>
        </w:rPr>
        <w:t>дизель-генератор</w:t>
      </w:r>
      <w:r w:rsidR="008F5DE3" w:rsidRPr="006F6847">
        <w:rPr>
          <w:lang w:eastAsia="ru-RU"/>
        </w:rPr>
        <w:t xml:space="preserve">, зазначений в пункті 1 цього рішення, </w:t>
      </w:r>
      <w:r w:rsidR="00497BE5" w:rsidRPr="006F6847">
        <w:rPr>
          <w:lang w:eastAsia="ru-RU"/>
        </w:rPr>
        <w:t xml:space="preserve"> </w:t>
      </w:r>
      <w:r w:rsidR="008F5DE3" w:rsidRPr="006F6847">
        <w:t xml:space="preserve">на баланс та у господарське відання </w:t>
      </w:r>
      <w:r w:rsidRPr="006F6847">
        <w:t>Комунальному підприємству «</w:t>
      </w:r>
      <w:r w:rsidR="00A40055" w:rsidRPr="006F6847">
        <w:t>Міськводоканал</w:t>
      </w:r>
      <w:r w:rsidRPr="006F6847">
        <w:t>» Роменської міської ради».</w:t>
      </w:r>
    </w:p>
    <w:p w:rsidR="00C877BC" w:rsidRPr="006F6847" w:rsidRDefault="00C877BC" w:rsidP="00A26DF6">
      <w:pPr>
        <w:numPr>
          <w:ilvl w:val="0"/>
          <w:numId w:val="2"/>
        </w:numPr>
        <w:tabs>
          <w:tab w:val="num" w:pos="426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F6847">
        <w:rPr>
          <w:lang w:eastAsia="ru-RU"/>
        </w:rPr>
        <w:t xml:space="preserve">Доручити Управлінню економічного розвитку Роменської міської ради в особі начальника управління Юлії Янчук внести відповідні зміни до Договорів на право господарського відання майном, що перебуває </w:t>
      </w:r>
      <w:r w:rsidR="007F03A7" w:rsidRPr="006F6847">
        <w:rPr>
          <w:lang w:eastAsia="ru-RU"/>
        </w:rPr>
        <w:t>в</w:t>
      </w:r>
      <w:r w:rsidRPr="006F6847">
        <w:rPr>
          <w:lang w:eastAsia="ru-RU"/>
        </w:rPr>
        <w:t xml:space="preserve"> комунальній власності, укладеного з Комунальним підприємством «</w:t>
      </w:r>
      <w:r w:rsidR="00A40055" w:rsidRPr="006F6847">
        <w:rPr>
          <w:lang w:eastAsia="ru-RU"/>
        </w:rPr>
        <w:t>Міськводоканал</w:t>
      </w:r>
      <w:r w:rsidR="00497BE5" w:rsidRPr="006F6847">
        <w:rPr>
          <w:lang w:eastAsia="ru-RU"/>
        </w:rPr>
        <w:t>» Роменської міської ради»</w:t>
      </w:r>
      <w:r w:rsidRPr="006F6847">
        <w:rPr>
          <w:lang w:eastAsia="ru-RU"/>
        </w:rPr>
        <w:t>.</w:t>
      </w:r>
    </w:p>
    <w:p w:rsidR="00C877BC" w:rsidRPr="006F6847" w:rsidRDefault="00C877BC" w:rsidP="00A26DF6">
      <w:pPr>
        <w:numPr>
          <w:ilvl w:val="0"/>
          <w:numId w:val="2"/>
        </w:numPr>
        <w:tabs>
          <w:tab w:val="num" w:pos="426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F6847">
        <w:rPr>
          <w:lang w:eastAsia="ru-RU"/>
        </w:rPr>
        <w:t xml:space="preserve">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1D59E3" w:rsidRPr="006F6847" w:rsidRDefault="001D59E3" w:rsidP="001D59E3">
      <w:pPr>
        <w:pStyle w:val="a4"/>
        <w:tabs>
          <w:tab w:val="left" w:pos="993"/>
        </w:tabs>
        <w:jc w:val="both"/>
        <w:rPr>
          <w:b/>
          <w:bCs/>
        </w:rPr>
      </w:pPr>
    </w:p>
    <w:p w:rsidR="00010632" w:rsidRPr="006F6847" w:rsidRDefault="00010632" w:rsidP="00010632">
      <w:pPr>
        <w:pStyle w:val="a4"/>
        <w:tabs>
          <w:tab w:val="left" w:pos="993"/>
        </w:tabs>
        <w:jc w:val="both"/>
      </w:pPr>
      <w:r w:rsidRPr="006F6847">
        <w:rPr>
          <w:b/>
          <w:bCs/>
        </w:rPr>
        <w:t>Міський голова</w:t>
      </w:r>
      <w:r w:rsidRPr="006F6847">
        <w:rPr>
          <w:b/>
          <w:bCs/>
        </w:rPr>
        <w:tab/>
      </w:r>
      <w:r w:rsidRPr="006F6847">
        <w:rPr>
          <w:b/>
          <w:bCs/>
        </w:rPr>
        <w:tab/>
      </w:r>
      <w:r w:rsidRPr="006F6847">
        <w:rPr>
          <w:b/>
          <w:bCs/>
        </w:rPr>
        <w:tab/>
      </w:r>
      <w:r w:rsidRPr="006F6847">
        <w:rPr>
          <w:b/>
          <w:bCs/>
        </w:rPr>
        <w:tab/>
      </w:r>
      <w:r w:rsidRPr="006F6847">
        <w:rPr>
          <w:b/>
          <w:bCs/>
        </w:rPr>
        <w:tab/>
      </w:r>
      <w:r w:rsidRPr="006F6847">
        <w:rPr>
          <w:b/>
          <w:bCs/>
        </w:rPr>
        <w:tab/>
      </w:r>
      <w:r w:rsidRPr="006F6847">
        <w:rPr>
          <w:b/>
          <w:bCs/>
        </w:rPr>
        <w:tab/>
      </w:r>
      <w:r w:rsidRPr="006F6847">
        <w:rPr>
          <w:b/>
          <w:bCs/>
        </w:rPr>
        <w:tab/>
        <w:t>Олег СТОГНІЙ</w:t>
      </w:r>
    </w:p>
    <w:p w:rsidR="00010632" w:rsidRPr="006F6847" w:rsidRDefault="00010632" w:rsidP="00010632">
      <w:pPr>
        <w:pStyle w:val="a4"/>
        <w:tabs>
          <w:tab w:val="left" w:pos="993"/>
        </w:tabs>
        <w:rPr>
          <w:rStyle w:val="a3"/>
          <w:color w:val="auto"/>
        </w:rPr>
        <w:sectPr w:rsidR="00010632" w:rsidRPr="006F6847" w:rsidSect="00083B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77BC" w:rsidRPr="006F6847" w:rsidRDefault="00C877BC" w:rsidP="00C877BC">
      <w:pPr>
        <w:jc w:val="center"/>
        <w:rPr>
          <w:b/>
        </w:rPr>
      </w:pPr>
      <w:r w:rsidRPr="006F6847">
        <w:rPr>
          <w:b/>
        </w:rPr>
        <w:lastRenderedPageBreak/>
        <w:t>ПОЯСНЮВАЛЬНА ЗАПИСКА</w:t>
      </w:r>
    </w:p>
    <w:p w:rsidR="00C877BC" w:rsidRPr="006F6847" w:rsidRDefault="00C877BC" w:rsidP="00C877BC">
      <w:pPr>
        <w:spacing w:line="276" w:lineRule="auto"/>
        <w:jc w:val="center"/>
        <w:rPr>
          <w:b/>
          <w:lang w:eastAsia="en-US"/>
        </w:rPr>
      </w:pPr>
      <w:r w:rsidRPr="006F6847">
        <w:rPr>
          <w:b/>
        </w:rPr>
        <w:t>до проєкту рішення Роменської міської ради</w:t>
      </w:r>
    </w:p>
    <w:p w:rsidR="00C877BC" w:rsidRPr="006F6847" w:rsidRDefault="00C877BC" w:rsidP="00C877BC">
      <w:pPr>
        <w:tabs>
          <w:tab w:val="left" w:pos="142"/>
        </w:tabs>
        <w:spacing w:after="120" w:line="276" w:lineRule="auto"/>
        <w:jc w:val="center"/>
      </w:pPr>
      <w:r w:rsidRPr="006F6847">
        <w:rPr>
          <w:b/>
        </w:rPr>
        <w:t>«</w:t>
      </w:r>
      <w:r w:rsidR="005D21A2" w:rsidRPr="006F6847">
        <w:rPr>
          <w:b/>
        </w:rPr>
        <w:t>Про прийняття дизель-генератор</w:t>
      </w:r>
      <w:r w:rsidR="007F03A7" w:rsidRPr="006F6847">
        <w:rPr>
          <w:b/>
        </w:rPr>
        <w:t>а</w:t>
      </w:r>
      <w:r w:rsidR="005D21A2" w:rsidRPr="006F6847">
        <w:rPr>
          <w:b/>
        </w:rPr>
        <w:t xml:space="preserve"> до комунальної власності Роменської міської територіальної громади та передачу його на баланс Комунальному підприємству «Міськводоканал» Роменської міської ради»</w:t>
      </w:r>
    </w:p>
    <w:p w:rsidR="00C877BC" w:rsidRPr="006F6847" w:rsidRDefault="00C877BC" w:rsidP="007F03A7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proofErr w:type="spellStart"/>
      <w:r w:rsidRPr="006F6847">
        <w:rPr>
          <w:lang w:eastAsia="ru-RU"/>
        </w:rPr>
        <w:t>Проєкт</w:t>
      </w:r>
      <w:proofErr w:type="spellEnd"/>
      <w:r w:rsidRPr="006F6847">
        <w:rPr>
          <w:lang w:eastAsia="ru-RU"/>
        </w:rPr>
        <w:t xml:space="preserve"> рішення підготовлено з метою прийняття до комунальної власності Роменської </w:t>
      </w:r>
      <w:r w:rsidR="005D21A2" w:rsidRPr="006F6847">
        <w:rPr>
          <w:lang w:eastAsia="ru-RU"/>
        </w:rPr>
        <w:t>міської територіальної громади</w:t>
      </w:r>
      <w:r w:rsidRPr="006F6847">
        <w:rPr>
          <w:lang w:eastAsia="ru-RU"/>
        </w:rPr>
        <w:t xml:space="preserve"> </w:t>
      </w:r>
      <w:r w:rsidR="005D21A2" w:rsidRPr="006F6847">
        <w:rPr>
          <w:lang w:eastAsia="ru-RU"/>
        </w:rPr>
        <w:t>дизель-генератор</w:t>
      </w:r>
      <w:r w:rsidR="007F03A7" w:rsidRPr="006F6847">
        <w:rPr>
          <w:lang w:eastAsia="ru-RU"/>
        </w:rPr>
        <w:t>а</w:t>
      </w:r>
      <w:r w:rsidR="005D21A2" w:rsidRPr="006F6847">
        <w:rPr>
          <w:lang w:eastAsia="ru-RU"/>
        </w:rPr>
        <w:t xml:space="preserve"> ALIMAR в </w:t>
      </w:r>
      <w:proofErr w:type="spellStart"/>
      <w:r w:rsidR="005D21A2" w:rsidRPr="006F6847">
        <w:rPr>
          <w:lang w:eastAsia="ru-RU"/>
        </w:rPr>
        <w:t>шумопоглинаючому</w:t>
      </w:r>
      <w:proofErr w:type="spellEnd"/>
      <w:r w:rsidR="005D21A2" w:rsidRPr="006F6847">
        <w:rPr>
          <w:lang w:eastAsia="ru-RU"/>
        </w:rPr>
        <w:t xml:space="preserve"> кожусі з </w:t>
      </w:r>
      <w:r w:rsidR="007F03A7" w:rsidRPr="006F6847">
        <w:rPr>
          <w:lang w:eastAsia="ru-RU"/>
        </w:rPr>
        <w:t>автозапуском</w:t>
      </w:r>
      <w:r w:rsidRPr="006F6847">
        <w:rPr>
          <w:lang w:eastAsia="ru-RU"/>
        </w:rPr>
        <w:t xml:space="preserve"> в якості міжнародної технічної допомоги Проєкту USAID «ГОВЕРЛА». </w:t>
      </w:r>
    </w:p>
    <w:p w:rsidR="00C877BC" w:rsidRPr="006F6847" w:rsidRDefault="00C877BC" w:rsidP="00C877BC">
      <w:pPr>
        <w:spacing w:after="120" w:line="276" w:lineRule="auto"/>
        <w:ind w:firstLine="567"/>
        <w:jc w:val="both"/>
        <w:rPr>
          <w:lang w:eastAsia="ru-RU"/>
        </w:rPr>
      </w:pPr>
      <w:r w:rsidRPr="006F6847">
        <w:rPr>
          <w:lang w:eastAsia="ru-RU"/>
        </w:rPr>
        <w:t xml:space="preserve">Надання  згоди та безоплатне прийняття </w:t>
      </w:r>
      <w:r w:rsidR="00F60B95" w:rsidRPr="006F6847">
        <w:rPr>
          <w:lang w:eastAsia="ru-RU"/>
        </w:rPr>
        <w:t>дизель-генератору</w:t>
      </w:r>
      <w:r w:rsidR="00C21E44" w:rsidRPr="006F6847">
        <w:rPr>
          <w:lang w:eastAsia="ru-RU"/>
        </w:rPr>
        <w:t xml:space="preserve"> </w:t>
      </w:r>
      <w:r w:rsidRPr="006F6847">
        <w:rPr>
          <w:lang w:eastAsia="ru-RU"/>
        </w:rPr>
        <w:t xml:space="preserve">до комунальної власності Роменської міської ради необхідне для подальшої </w:t>
      </w:r>
      <w:r w:rsidR="00C21E44" w:rsidRPr="006F6847">
        <w:rPr>
          <w:lang w:eastAsia="ru-RU"/>
        </w:rPr>
        <w:t xml:space="preserve">її </w:t>
      </w:r>
      <w:r w:rsidRPr="006F6847">
        <w:rPr>
          <w:lang w:eastAsia="ru-RU"/>
        </w:rPr>
        <w:t>передач</w:t>
      </w:r>
      <w:r w:rsidR="00A40055" w:rsidRPr="006F6847">
        <w:rPr>
          <w:lang w:eastAsia="ru-RU"/>
        </w:rPr>
        <w:t>і Комунальному підприємству</w:t>
      </w:r>
      <w:r w:rsidRPr="006F6847">
        <w:rPr>
          <w:lang w:eastAsia="ru-RU"/>
        </w:rPr>
        <w:t xml:space="preserve"> «Міськводоканал» Роменської міської ради на баланс та в господарське відання.</w:t>
      </w:r>
      <w:r w:rsidR="003A379F" w:rsidRPr="006F6847">
        <w:rPr>
          <w:lang w:eastAsia="ru-RU"/>
        </w:rPr>
        <w:t xml:space="preserve"> </w:t>
      </w:r>
      <w:r w:rsidRPr="006F6847">
        <w:rPr>
          <w:lang w:eastAsia="ru-RU"/>
        </w:rPr>
        <w:t xml:space="preserve"> </w:t>
      </w:r>
    </w:p>
    <w:p w:rsidR="00C877BC" w:rsidRPr="006F6847" w:rsidRDefault="007F03A7" w:rsidP="00C877BC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 w:rsidRPr="006F6847">
        <w:t>П</w:t>
      </w:r>
      <w:r w:rsidR="00C877BC" w:rsidRPr="006F6847">
        <w:rPr>
          <w:lang w:eastAsia="ru-RU"/>
        </w:rPr>
        <w:t xml:space="preserve">росимо розмістити цей </w:t>
      </w:r>
      <w:proofErr w:type="spellStart"/>
      <w:r w:rsidR="00C877BC" w:rsidRPr="006F6847">
        <w:rPr>
          <w:lang w:eastAsia="ru-RU"/>
        </w:rPr>
        <w:t>проєкт</w:t>
      </w:r>
      <w:proofErr w:type="spellEnd"/>
      <w:r w:rsidR="00C877BC" w:rsidRPr="006F6847">
        <w:rPr>
          <w:lang w:eastAsia="ru-RU"/>
        </w:rPr>
        <w:t xml:space="preserve"> рішення на офіційному вебсайті, а також включити цей проєкт до порядку денного чергової сесії міської ради.</w:t>
      </w:r>
    </w:p>
    <w:p w:rsidR="00C877BC" w:rsidRPr="006F6847" w:rsidRDefault="00C877BC" w:rsidP="00C877BC">
      <w:pPr>
        <w:tabs>
          <w:tab w:val="left" w:pos="0"/>
        </w:tabs>
        <w:spacing w:line="276" w:lineRule="auto"/>
        <w:jc w:val="both"/>
        <w:rPr>
          <w:b/>
        </w:rPr>
      </w:pPr>
    </w:p>
    <w:p w:rsidR="00C877BC" w:rsidRPr="006F6847" w:rsidRDefault="00C877BC" w:rsidP="00C877BC">
      <w:pPr>
        <w:tabs>
          <w:tab w:val="left" w:pos="4962"/>
        </w:tabs>
        <w:spacing w:line="276" w:lineRule="auto"/>
        <w:jc w:val="center"/>
        <w:rPr>
          <w:b/>
        </w:rPr>
      </w:pPr>
    </w:p>
    <w:p w:rsidR="00C877BC" w:rsidRPr="006F6847" w:rsidRDefault="00C877BC" w:rsidP="00C877BC">
      <w:pPr>
        <w:spacing w:line="276" w:lineRule="auto"/>
        <w:jc w:val="both"/>
        <w:rPr>
          <w:b/>
        </w:rPr>
      </w:pPr>
      <w:r w:rsidRPr="006F6847">
        <w:rPr>
          <w:b/>
        </w:rPr>
        <w:t xml:space="preserve">Начальник управління житлово-комунального </w:t>
      </w:r>
    </w:p>
    <w:p w:rsidR="00C877BC" w:rsidRPr="006F6847" w:rsidRDefault="00C877BC" w:rsidP="00C877BC">
      <w:pPr>
        <w:spacing w:line="276" w:lineRule="auto"/>
        <w:jc w:val="both"/>
        <w:rPr>
          <w:b/>
        </w:rPr>
      </w:pPr>
      <w:r w:rsidRPr="006F6847">
        <w:rPr>
          <w:b/>
        </w:rPr>
        <w:t>господарства Роменської міської ради</w:t>
      </w:r>
      <w:r w:rsidR="00C21E44" w:rsidRPr="006F6847">
        <w:rPr>
          <w:b/>
        </w:rPr>
        <w:tab/>
      </w:r>
      <w:r w:rsidR="00C21E44" w:rsidRPr="006F6847">
        <w:rPr>
          <w:b/>
        </w:rPr>
        <w:tab/>
      </w:r>
      <w:r w:rsidR="00C21E44" w:rsidRPr="006F6847">
        <w:rPr>
          <w:b/>
        </w:rPr>
        <w:tab/>
      </w:r>
      <w:r w:rsidR="00C21E44" w:rsidRPr="006F6847">
        <w:rPr>
          <w:b/>
        </w:rPr>
        <w:tab/>
      </w:r>
      <w:r w:rsidRPr="006F6847">
        <w:rPr>
          <w:b/>
        </w:rPr>
        <w:t>Олена ГРЕБЕНЮК</w:t>
      </w:r>
    </w:p>
    <w:p w:rsidR="00C877BC" w:rsidRPr="006F6847" w:rsidRDefault="00C877BC" w:rsidP="00C877BC">
      <w:pPr>
        <w:spacing w:line="276" w:lineRule="auto"/>
        <w:jc w:val="both"/>
        <w:rPr>
          <w:b/>
        </w:rPr>
      </w:pPr>
    </w:p>
    <w:p w:rsidR="00C877BC" w:rsidRPr="006F6847" w:rsidRDefault="00C877BC" w:rsidP="00C877BC">
      <w:pPr>
        <w:pStyle w:val="a6"/>
        <w:spacing w:line="276" w:lineRule="auto"/>
        <w:jc w:val="both"/>
        <w:rPr>
          <w:b/>
        </w:rPr>
      </w:pPr>
      <w:r w:rsidRPr="006F6847">
        <w:rPr>
          <w:b/>
        </w:rPr>
        <w:t>П</w:t>
      </w:r>
      <w:r w:rsidR="00C21E44" w:rsidRPr="006F6847">
        <w:rPr>
          <w:b/>
        </w:rPr>
        <w:t>огоджено</w:t>
      </w:r>
    </w:p>
    <w:p w:rsidR="00C877BC" w:rsidRPr="006F6847" w:rsidRDefault="00C21E44" w:rsidP="00C877BC">
      <w:pPr>
        <w:pStyle w:val="a6"/>
        <w:spacing w:line="276" w:lineRule="auto"/>
        <w:jc w:val="both"/>
        <w:rPr>
          <w:b/>
        </w:rPr>
      </w:pPr>
      <w:r w:rsidRPr="006F6847">
        <w:rPr>
          <w:b/>
        </w:rPr>
        <w:t>Керуючий справами виконкому</w:t>
      </w:r>
      <w:r w:rsidRPr="006F6847">
        <w:rPr>
          <w:b/>
        </w:rPr>
        <w:tab/>
      </w:r>
      <w:r w:rsidRPr="006F6847">
        <w:rPr>
          <w:b/>
        </w:rPr>
        <w:tab/>
      </w:r>
      <w:r w:rsidRPr="006F6847">
        <w:rPr>
          <w:b/>
        </w:rPr>
        <w:tab/>
      </w:r>
      <w:r w:rsidRPr="006F6847">
        <w:rPr>
          <w:b/>
        </w:rPr>
        <w:tab/>
      </w:r>
      <w:r w:rsidRPr="006F6847">
        <w:rPr>
          <w:b/>
        </w:rPr>
        <w:tab/>
      </w:r>
      <w:r w:rsidR="00C877BC" w:rsidRPr="006F6847">
        <w:rPr>
          <w:b/>
        </w:rPr>
        <w:t>Наталія МОСКАЛЕНКО</w:t>
      </w:r>
    </w:p>
    <w:p w:rsidR="00C877BC" w:rsidRPr="006F6847" w:rsidRDefault="00C877BC" w:rsidP="00C877BC"/>
    <w:p w:rsidR="00CD4504" w:rsidRPr="006F6847" w:rsidRDefault="00CD4504" w:rsidP="006C0B77">
      <w:pPr>
        <w:ind w:firstLine="709"/>
        <w:jc w:val="both"/>
      </w:pPr>
    </w:p>
    <w:sectPr w:rsidR="00CD4504" w:rsidRPr="006F6847" w:rsidSect="00A860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A57ED"/>
    <w:multiLevelType w:val="hybridMultilevel"/>
    <w:tmpl w:val="58843558"/>
    <w:lvl w:ilvl="0" w:tplc="F090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4"/>
    <w:rsid w:val="00010632"/>
    <w:rsid w:val="00011CC6"/>
    <w:rsid w:val="0003064C"/>
    <w:rsid w:val="000515DC"/>
    <w:rsid w:val="000B4196"/>
    <w:rsid w:val="00101165"/>
    <w:rsid w:val="00115715"/>
    <w:rsid w:val="00156211"/>
    <w:rsid w:val="001B13C3"/>
    <w:rsid w:val="001B23F1"/>
    <w:rsid w:val="001C1214"/>
    <w:rsid w:val="001D59E3"/>
    <w:rsid w:val="001F726C"/>
    <w:rsid w:val="002173DA"/>
    <w:rsid w:val="002262B8"/>
    <w:rsid w:val="00285872"/>
    <w:rsid w:val="002C4156"/>
    <w:rsid w:val="002E0484"/>
    <w:rsid w:val="0031704D"/>
    <w:rsid w:val="00336CCE"/>
    <w:rsid w:val="00344FD7"/>
    <w:rsid w:val="00361079"/>
    <w:rsid w:val="003A379F"/>
    <w:rsid w:val="003C75E1"/>
    <w:rsid w:val="004034ED"/>
    <w:rsid w:val="00423BC8"/>
    <w:rsid w:val="00497BE5"/>
    <w:rsid w:val="004A1A99"/>
    <w:rsid w:val="004A5990"/>
    <w:rsid w:val="004C3AF1"/>
    <w:rsid w:val="004C4C09"/>
    <w:rsid w:val="0050612A"/>
    <w:rsid w:val="00571289"/>
    <w:rsid w:val="00591FC3"/>
    <w:rsid w:val="005A6D2A"/>
    <w:rsid w:val="005D0275"/>
    <w:rsid w:val="005D21A2"/>
    <w:rsid w:val="005F5D9B"/>
    <w:rsid w:val="00637614"/>
    <w:rsid w:val="006436F7"/>
    <w:rsid w:val="00663010"/>
    <w:rsid w:val="0066717D"/>
    <w:rsid w:val="006C0B77"/>
    <w:rsid w:val="006D2155"/>
    <w:rsid w:val="006D3893"/>
    <w:rsid w:val="006F5E1F"/>
    <w:rsid w:val="006F6847"/>
    <w:rsid w:val="00742AE9"/>
    <w:rsid w:val="00743400"/>
    <w:rsid w:val="00763067"/>
    <w:rsid w:val="007D5210"/>
    <w:rsid w:val="007F03A7"/>
    <w:rsid w:val="008242FF"/>
    <w:rsid w:val="008336DD"/>
    <w:rsid w:val="00870751"/>
    <w:rsid w:val="008913F5"/>
    <w:rsid w:val="008962A0"/>
    <w:rsid w:val="008A745D"/>
    <w:rsid w:val="008E16EA"/>
    <w:rsid w:val="008F3DFC"/>
    <w:rsid w:val="008F5DE3"/>
    <w:rsid w:val="00922C48"/>
    <w:rsid w:val="00943437"/>
    <w:rsid w:val="00987153"/>
    <w:rsid w:val="00997A7B"/>
    <w:rsid w:val="009A7DD6"/>
    <w:rsid w:val="009B579B"/>
    <w:rsid w:val="00A26DF6"/>
    <w:rsid w:val="00A30A44"/>
    <w:rsid w:val="00A40055"/>
    <w:rsid w:val="00A65335"/>
    <w:rsid w:val="00A860ED"/>
    <w:rsid w:val="00B112D7"/>
    <w:rsid w:val="00B13654"/>
    <w:rsid w:val="00B24C9B"/>
    <w:rsid w:val="00B2558E"/>
    <w:rsid w:val="00B915B7"/>
    <w:rsid w:val="00BE6261"/>
    <w:rsid w:val="00BF1ABF"/>
    <w:rsid w:val="00BF26B1"/>
    <w:rsid w:val="00C03A82"/>
    <w:rsid w:val="00C21E44"/>
    <w:rsid w:val="00C76476"/>
    <w:rsid w:val="00C877BC"/>
    <w:rsid w:val="00CC11E5"/>
    <w:rsid w:val="00CD4504"/>
    <w:rsid w:val="00CE310B"/>
    <w:rsid w:val="00D165D9"/>
    <w:rsid w:val="00D27E69"/>
    <w:rsid w:val="00D479EE"/>
    <w:rsid w:val="00D54152"/>
    <w:rsid w:val="00D77280"/>
    <w:rsid w:val="00D965A1"/>
    <w:rsid w:val="00DB2A46"/>
    <w:rsid w:val="00DC2063"/>
    <w:rsid w:val="00DD0FFB"/>
    <w:rsid w:val="00E0539A"/>
    <w:rsid w:val="00E27C93"/>
    <w:rsid w:val="00EA59DF"/>
    <w:rsid w:val="00EE4070"/>
    <w:rsid w:val="00F12C76"/>
    <w:rsid w:val="00F30FB5"/>
    <w:rsid w:val="00F60B95"/>
    <w:rsid w:val="00FA495D"/>
    <w:rsid w:val="00FB586C"/>
    <w:rsid w:val="00FB724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ий текст з від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Абзац списку1"/>
    <w:basedOn w:val="a"/>
    <w:rsid w:val="001D59E3"/>
    <w:pPr>
      <w:ind w:left="720"/>
      <w:contextualSpacing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2025-01-09T15:11:00Z</cp:lastPrinted>
  <dcterms:created xsi:type="dcterms:W3CDTF">2025-01-15T13:37:00Z</dcterms:created>
  <dcterms:modified xsi:type="dcterms:W3CDTF">2025-01-15T13:37:00Z</dcterms:modified>
</cp:coreProperties>
</file>