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05498F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B87FC2">
        <w:rPr>
          <w:rFonts w:ascii="Times New Roman" w:hAnsi="Times New Roman"/>
          <w:b/>
          <w:sz w:val="24"/>
          <w:szCs w:val="24"/>
          <w:lang w:val="uk-UA"/>
        </w:rPr>
        <w:t>ШОСТА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5498F" w:rsidRPr="003D0F0D" w:rsidRDefault="00B87FC2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22</w:t>
      </w:r>
      <w:r w:rsidR="0005498F">
        <w:rPr>
          <w:rFonts w:ascii="Times New Roman" w:eastAsia="Times New Roman" w:hAnsi="Times New Roman"/>
          <w:b/>
          <w:sz w:val="24"/>
          <w:lang w:val="uk-UA"/>
        </w:rPr>
        <w:t>.</w:t>
      </w:r>
      <w:r>
        <w:rPr>
          <w:rFonts w:ascii="Times New Roman" w:eastAsia="Times New Roman" w:hAnsi="Times New Roman"/>
          <w:b/>
          <w:sz w:val="24"/>
          <w:lang w:val="uk-UA"/>
        </w:rPr>
        <w:t>01</w:t>
      </w:r>
      <w:r w:rsidR="0005498F" w:rsidRPr="009D2B46">
        <w:rPr>
          <w:rFonts w:ascii="Times New Roman" w:eastAsia="Times New Roman" w:hAnsi="Times New Roman"/>
          <w:b/>
          <w:sz w:val="24"/>
          <w:lang w:val="uk-UA"/>
        </w:rPr>
        <w:t>.202</w:t>
      </w:r>
      <w:r>
        <w:rPr>
          <w:rFonts w:ascii="Times New Roman" w:eastAsia="Times New Roman" w:hAnsi="Times New Roman"/>
          <w:b/>
          <w:sz w:val="24"/>
          <w:lang w:val="uk-UA"/>
        </w:rPr>
        <w:t>5</w:t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525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3235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 w:line="276" w:lineRule="auto"/>
              <w:ind w:left="-105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</w:t>
            </w:r>
            <w:bookmarkStart w:id="0" w:name="_GoBack"/>
            <w:bookmarkEnd w:id="0"/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3235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B87FC2">
        <w:rPr>
          <w:rFonts w:ascii="Times New Roman" w:hAnsi="Times New Roman"/>
          <w:sz w:val="24"/>
          <w:szCs w:val="24"/>
          <w:lang w:val="uk-UA"/>
        </w:rPr>
        <w:t>30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.1</w:t>
      </w:r>
      <w:r w:rsidR="00AE7234">
        <w:rPr>
          <w:rFonts w:ascii="Times New Roman" w:hAnsi="Times New Roman"/>
          <w:sz w:val="24"/>
          <w:szCs w:val="24"/>
          <w:lang w:val="uk-UA"/>
        </w:rPr>
        <w:t>2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A070A5">
        <w:rPr>
          <w:rFonts w:ascii="Times New Roman" w:hAnsi="Times New Roman"/>
          <w:sz w:val="24"/>
          <w:szCs w:val="24"/>
          <w:lang w:val="uk-UA"/>
        </w:rPr>
        <w:t>4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), виклавши пункт</w:t>
      </w:r>
      <w:r w:rsidR="00B87FC2">
        <w:rPr>
          <w:rFonts w:ascii="Times New Roman" w:hAnsi="Times New Roman"/>
          <w:sz w:val="24"/>
          <w:szCs w:val="24"/>
          <w:lang w:val="uk-UA"/>
        </w:rPr>
        <w:t>и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B87FC2">
        <w:rPr>
          <w:rFonts w:ascii="Times New Roman" w:hAnsi="Times New Roman"/>
          <w:sz w:val="24"/>
          <w:szCs w:val="24"/>
          <w:lang w:val="uk-UA"/>
        </w:rPr>
        <w:t>, 8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22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01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Default="00B87FC2" w:rsidP="009A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="001E32E1" w:rsidRPr="00B87FC2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  <w:r w:rsidR="00452F75" w:rsidRPr="00B87F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  <w:p w:rsidR="00B87FC2" w:rsidRPr="0005498F" w:rsidRDefault="00B87FC2" w:rsidP="009A32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085522" w:rsidP="00085522">
      <w:pPr>
        <w:jc w:val="both"/>
        <w:rPr>
          <w:b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C9611F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 w:rsidR="00B432E3">
        <w:rPr>
          <w:rFonts w:ascii="Times New Roman" w:hAnsi="Times New Roman"/>
          <w:b/>
          <w:sz w:val="24"/>
          <w:szCs w:val="24"/>
          <w:lang w:val="en-US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22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01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proofErr w:type="spellStart"/>
      <w:r w:rsidR="00B432E3">
        <w:rPr>
          <w:rFonts w:ascii="Times New Roman" w:hAnsi="Times New Roman"/>
          <w:b/>
          <w:sz w:val="24"/>
          <w:szCs w:val="24"/>
          <w:lang w:val="en-US"/>
        </w:rPr>
        <w:t>до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B432E3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C20198" w:rsidRPr="00CB67FD" w:rsidTr="00B432E3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B432E3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B432E3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7234" w:rsidRPr="00CB67FD" w:rsidTr="00B432E3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7433D9" w:rsidRDefault="00AE7234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D63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522F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7234" w:rsidRPr="00A72ABB" w:rsidRDefault="00AE7234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 характеру та їх наслідків</w:t>
            </w:r>
          </w:p>
        </w:tc>
      </w:tr>
      <w:tr w:rsidR="00171525" w:rsidRPr="00CB67FD" w:rsidTr="00B432E3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7FC2" w:rsidRPr="00CB67FD" w:rsidTr="00B432E3">
        <w:trPr>
          <w:cantSplit/>
          <w:trHeight w:val="12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Поточний ремонт протирадіаційних укриттів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CB67FD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="00B432E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790D83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790D83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FC2" w:rsidRPr="00CB67FD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C9611F" w:rsidRPr="00CB67FD" w:rsidTr="00B432E3">
        <w:trPr>
          <w:cantSplit/>
          <w:trHeight w:val="2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11F" w:rsidRPr="00857999" w:rsidRDefault="00C9611F" w:rsidP="00CC2E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9611F" w:rsidRPr="00CB67FD" w:rsidTr="00B432E3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CB67FD" w:rsidRDefault="00C9611F" w:rsidP="00B432E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5294,763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3701,127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11F" w:rsidRPr="00CB67FD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432E3" w:rsidRDefault="00B432E3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3D7229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B432E3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87FC2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6D6397">
        <w:rPr>
          <w:rFonts w:ascii="Times New Roman" w:hAnsi="Times New Roman"/>
          <w:sz w:val="24"/>
          <w:szCs w:val="24"/>
          <w:lang w:val="uk-UA"/>
        </w:rPr>
        <w:t>20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6D6397">
        <w:rPr>
          <w:rFonts w:ascii="Times New Roman" w:hAnsi="Times New Roman"/>
          <w:sz w:val="24"/>
          <w:szCs w:val="24"/>
          <w:lang w:val="uk-UA"/>
        </w:rPr>
        <w:t>12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.2024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433D9" w:rsidRDefault="00B87FC2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05498F"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6D6397">
        <w:rPr>
          <w:rFonts w:ascii="Times New Roman" w:hAnsi="Times New Roman"/>
          <w:sz w:val="24"/>
          <w:szCs w:val="24"/>
          <w:lang w:val="uk-UA"/>
        </w:rPr>
        <w:t>1</w:t>
      </w:r>
      <w:r w:rsidR="00054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 xml:space="preserve">Поповнення та утримання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>матеріального резерву для запобігання, ліквідації надзвичайних ситуацій техногенного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 xml:space="preserve"> природного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>характеру та їх наслідків</w:t>
      </w:r>
      <w:r w:rsidR="0005498F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доповнити фінансування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2025 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оці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00,0 тис. грн (було передбачено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00,0 тис. грн)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B87FC2" w:rsidRDefault="00B87FC2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2) пункт 8 «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>Поточний ремонт протирадіаційних укриттів</w:t>
      </w:r>
      <w:r>
        <w:rPr>
          <w:rFonts w:ascii="Times New Roman" w:hAnsi="Times New Roman"/>
          <w:sz w:val="24"/>
          <w:szCs w:val="24"/>
          <w:lang w:val="uk-UA" w:eastAsia="en-US"/>
        </w:rPr>
        <w:t>» доповнити фінансування в 2025 році на суму 500,0 тис. грн (було передбачено 600,0 тис. грн).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18" w:rsidRDefault="00112418">
      <w:pPr>
        <w:spacing w:after="0" w:line="240" w:lineRule="auto"/>
      </w:pPr>
      <w:r>
        <w:separator/>
      </w:r>
    </w:p>
  </w:endnote>
  <w:endnote w:type="continuationSeparator" w:id="0">
    <w:p w:rsidR="00112418" w:rsidRDefault="0011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18" w:rsidRDefault="00112418">
      <w:pPr>
        <w:spacing w:after="0" w:line="240" w:lineRule="auto"/>
      </w:pPr>
      <w:r>
        <w:separator/>
      </w:r>
    </w:p>
  </w:footnote>
  <w:footnote w:type="continuationSeparator" w:id="0">
    <w:p w:rsidR="00112418" w:rsidRDefault="0011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2418"/>
    <w:rsid w:val="001149C3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23549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13F62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72ABB"/>
    <w:rsid w:val="00A917ED"/>
    <w:rsid w:val="00AE7234"/>
    <w:rsid w:val="00B37A74"/>
    <w:rsid w:val="00B432E3"/>
    <w:rsid w:val="00B601F3"/>
    <w:rsid w:val="00B74297"/>
    <w:rsid w:val="00B744BF"/>
    <w:rsid w:val="00B77DB9"/>
    <w:rsid w:val="00B87FC2"/>
    <w:rsid w:val="00BB13F8"/>
    <w:rsid w:val="00BD12D9"/>
    <w:rsid w:val="00BD5EAC"/>
    <w:rsid w:val="00BE19F9"/>
    <w:rsid w:val="00BF544F"/>
    <w:rsid w:val="00C20198"/>
    <w:rsid w:val="00C24885"/>
    <w:rsid w:val="00C666BF"/>
    <w:rsid w:val="00C8166B"/>
    <w:rsid w:val="00C9611F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95710"/>
    <w:rsid w:val="00DB455E"/>
    <w:rsid w:val="00DB78DC"/>
    <w:rsid w:val="00DF00AA"/>
    <w:rsid w:val="00E03C48"/>
    <w:rsid w:val="00E05DE4"/>
    <w:rsid w:val="00E1628B"/>
    <w:rsid w:val="00E42A85"/>
    <w:rsid w:val="00E9537E"/>
    <w:rsid w:val="00EC3F2F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79DD"/>
  <w15:docId w15:val="{D34B6A40-F7A2-4154-98C7-7909952B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3381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2025-01-07T12:29:00Z</cp:lastPrinted>
  <dcterms:created xsi:type="dcterms:W3CDTF">2025-01-09T06:06:00Z</dcterms:created>
  <dcterms:modified xsi:type="dcterms:W3CDTF">2025-01-09T06:06:00Z</dcterms:modified>
</cp:coreProperties>
</file>