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E7" w:rsidRDefault="008C40E7" w:rsidP="00701D02">
      <w:pPr>
        <w:spacing w:line="276" w:lineRule="auto"/>
        <w:jc w:val="center"/>
        <w:rPr>
          <w:rFonts w:ascii="Times New Roman" w:hAnsi="Times New Roman"/>
          <w:b/>
          <w:lang w:val="uk-UA"/>
        </w:rPr>
      </w:pPr>
      <w:r w:rsidRPr="009C545B">
        <w:rPr>
          <w:rFonts w:ascii="Times New Roman" w:hAnsi="Times New Roman"/>
          <w:b/>
          <w:lang w:val="uk-UA"/>
        </w:rPr>
        <w:t>ЗВІТ</w:t>
      </w:r>
    </w:p>
    <w:p w:rsidR="00821971" w:rsidRDefault="008C40E7" w:rsidP="00701D02">
      <w:pPr>
        <w:spacing w:line="276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</w:t>
      </w:r>
      <w:r w:rsidRPr="00CC5CC7">
        <w:rPr>
          <w:rFonts w:ascii="Times New Roman" w:hAnsi="Times New Roman"/>
          <w:b/>
          <w:lang w:val="uk-UA"/>
        </w:rPr>
        <w:t xml:space="preserve">ро </w:t>
      </w:r>
      <w:r>
        <w:rPr>
          <w:rFonts w:ascii="Times New Roman" w:hAnsi="Times New Roman"/>
          <w:b/>
          <w:lang w:val="uk-UA"/>
        </w:rPr>
        <w:t xml:space="preserve">періодичне відстеження результативності регуляторного </w:t>
      </w:r>
    </w:p>
    <w:p w:rsidR="008C40E7" w:rsidRDefault="008C40E7" w:rsidP="00701D02">
      <w:pPr>
        <w:spacing w:line="276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акта -</w:t>
      </w:r>
      <w:r w:rsidRPr="00CC5CC7">
        <w:rPr>
          <w:rFonts w:ascii="Times New Roman" w:hAnsi="Times New Roman"/>
          <w:b/>
          <w:lang w:val="uk-UA"/>
        </w:rPr>
        <w:t xml:space="preserve"> рішення </w:t>
      </w:r>
      <w:r>
        <w:rPr>
          <w:rFonts w:ascii="Times New Roman" w:hAnsi="Times New Roman"/>
          <w:b/>
          <w:lang w:val="uk-UA"/>
        </w:rPr>
        <w:t xml:space="preserve">сімдесятої </w:t>
      </w:r>
      <w:r w:rsidRPr="00CC5CC7">
        <w:rPr>
          <w:rFonts w:ascii="Times New Roman" w:hAnsi="Times New Roman"/>
          <w:b/>
          <w:lang w:val="uk-UA"/>
        </w:rPr>
        <w:t>сесії міської ради шостого скликання від 2</w:t>
      </w:r>
      <w:r>
        <w:rPr>
          <w:rFonts w:ascii="Times New Roman" w:hAnsi="Times New Roman"/>
          <w:b/>
          <w:lang w:val="uk-UA"/>
        </w:rPr>
        <w:t>9</w:t>
      </w:r>
      <w:r w:rsidRPr="00CC5CC7">
        <w:rPr>
          <w:rFonts w:ascii="Times New Roman" w:hAnsi="Times New Roman"/>
          <w:b/>
          <w:lang w:val="uk-UA"/>
        </w:rPr>
        <w:t>.0</w:t>
      </w:r>
      <w:r>
        <w:rPr>
          <w:rFonts w:ascii="Times New Roman" w:hAnsi="Times New Roman"/>
          <w:b/>
          <w:lang w:val="uk-UA"/>
        </w:rPr>
        <w:t>4</w:t>
      </w:r>
      <w:r w:rsidRPr="00CC5CC7">
        <w:rPr>
          <w:rFonts w:ascii="Times New Roman" w:hAnsi="Times New Roman"/>
          <w:b/>
          <w:lang w:val="uk-UA"/>
        </w:rPr>
        <w:t>.201</w:t>
      </w:r>
      <w:r>
        <w:rPr>
          <w:rFonts w:ascii="Times New Roman" w:hAnsi="Times New Roman"/>
          <w:b/>
          <w:lang w:val="uk-UA"/>
        </w:rPr>
        <w:t>5 «</w:t>
      </w:r>
      <w:r w:rsidRPr="00773502">
        <w:rPr>
          <w:rFonts w:ascii="Times New Roman" w:hAnsi="Times New Roman"/>
          <w:b/>
          <w:lang w:val="uk-UA"/>
        </w:rPr>
        <w:t>Про</w:t>
      </w:r>
      <w:r w:rsidRPr="008455CD">
        <w:rPr>
          <w:rFonts w:ascii="Times New Roman" w:hAnsi="Times New Roman"/>
          <w:b/>
          <w:lang w:val="uk-UA"/>
        </w:rPr>
        <w:t xml:space="preserve"> затвердження</w:t>
      </w:r>
      <w:r w:rsidRPr="00773502">
        <w:rPr>
          <w:rFonts w:ascii="Times New Roman" w:hAnsi="Times New Roman"/>
          <w:b/>
          <w:lang w:val="uk-UA"/>
        </w:rPr>
        <w:t xml:space="preserve"> </w:t>
      </w:r>
      <w:r w:rsidRPr="008455CD">
        <w:rPr>
          <w:rFonts w:ascii="Times New Roman" w:hAnsi="Times New Roman"/>
          <w:b/>
          <w:lang w:val="uk-UA"/>
        </w:rPr>
        <w:t>Положення про пайову участь замовників будівництва у створенні і розвитку інженерно-транспортної та соціальної інфраструктури м</w:t>
      </w:r>
      <w:r>
        <w:rPr>
          <w:rFonts w:ascii="Times New Roman" w:hAnsi="Times New Roman"/>
          <w:b/>
          <w:lang w:val="uk-UA"/>
        </w:rPr>
        <w:t>іста»</w:t>
      </w:r>
    </w:p>
    <w:p w:rsidR="007817D8" w:rsidRPr="00CC5CC7" w:rsidRDefault="007817D8" w:rsidP="00701D02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:rsidR="008C40E7" w:rsidRPr="00CF2B56" w:rsidRDefault="008C40E7" w:rsidP="00701D02">
      <w:pPr>
        <w:spacing w:line="276" w:lineRule="auto"/>
        <w:jc w:val="both"/>
        <w:rPr>
          <w:rFonts w:ascii="Times New Roman" w:hAnsi="Times New Roman"/>
          <w:lang w:val="uk-UA"/>
        </w:rPr>
      </w:pPr>
      <w:r w:rsidRPr="00CF2B56">
        <w:rPr>
          <w:rFonts w:ascii="Times New Roman" w:hAnsi="Times New Roman"/>
          <w:lang w:val="uk-UA" w:eastAsia="uk-UA"/>
        </w:rPr>
        <w:t>На виконання статті 10 Закону України «Про засади державної регуляторної політики у сфері господарської діяльності», постанови Кабінету Міністрів України від 11.03.2004 № 308 «Про затвердження методик проведення аналізу впливу та відстеження результативності регуляторного акта» було проведено періодичне відстеження результативності рішення</w:t>
      </w:r>
      <w:r w:rsidRPr="00CF2B56">
        <w:rPr>
          <w:rFonts w:ascii="Times New Roman" w:hAnsi="Times New Roman"/>
          <w:lang w:val="uk-UA"/>
        </w:rPr>
        <w:t xml:space="preserve"> сімдесятої сесії міської ради шостого скликання від 29.04.2015 «Про затвердження Положення про пайову участь замовників будівництва у створенні і розвитку інженерно-транспортної та соціальної інфраструктури міста»</w:t>
      </w:r>
      <w:r w:rsidR="00701D02">
        <w:rPr>
          <w:rFonts w:ascii="Times New Roman" w:hAnsi="Times New Roman"/>
          <w:lang w:val="uk-UA"/>
        </w:rPr>
        <w:t>.</w:t>
      </w:r>
    </w:p>
    <w:p w:rsidR="008C40E7" w:rsidRDefault="008C40E7" w:rsidP="00701D02">
      <w:pPr>
        <w:spacing w:line="276" w:lineRule="auto"/>
        <w:jc w:val="both"/>
        <w:rPr>
          <w:rFonts w:ascii="Times New Roman" w:hAnsi="Times New Roman"/>
          <w:b/>
          <w:lang w:val="uk-UA" w:eastAsia="uk-UA"/>
        </w:rPr>
      </w:pPr>
    </w:p>
    <w:p w:rsidR="008C40E7" w:rsidRDefault="00E40609" w:rsidP="00701D02">
      <w:pPr>
        <w:spacing w:line="276" w:lineRule="auto"/>
        <w:jc w:val="both"/>
        <w:rPr>
          <w:rFonts w:ascii="Times New Roman" w:hAnsi="Times New Roman"/>
          <w:lang w:val="uk-UA" w:eastAsia="uk-UA"/>
        </w:rPr>
      </w:pPr>
      <w:r w:rsidRPr="008C40E7">
        <w:rPr>
          <w:rFonts w:ascii="Times New Roman" w:hAnsi="Times New Roman"/>
          <w:b/>
          <w:lang w:val="uk-UA" w:eastAsia="uk-UA"/>
        </w:rPr>
        <w:t>1.</w:t>
      </w:r>
      <w:r w:rsidR="002E5835" w:rsidRPr="008C40E7">
        <w:rPr>
          <w:rFonts w:ascii="Times New Roman" w:hAnsi="Times New Roman"/>
          <w:b/>
          <w:lang w:val="uk-UA" w:eastAsia="uk-UA"/>
        </w:rPr>
        <w:t>Вид документа</w:t>
      </w:r>
      <w:r w:rsidR="002E5835" w:rsidRPr="008C40E7">
        <w:rPr>
          <w:rFonts w:ascii="Times New Roman" w:hAnsi="Times New Roman"/>
          <w:lang w:val="uk-UA" w:eastAsia="uk-UA"/>
        </w:rPr>
        <w:t xml:space="preserve">: </w:t>
      </w:r>
    </w:p>
    <w:p w:rsidR="008C40E7" w:rsidRDefault="008C40E7" w:rsidP="00701D02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</w:t>
      </w:r>
      <w:r w:rsidRPr="00CC5CC7">
        <w:rPr>
          <w:rFonts w:ascii="Times New Roman" w:hAnsi="Times New Roman"/>
          <w:lang w:val="uk-UA"/>
        </w:rPr>
        <w:t xml:space="preserve">ішення </w:t>
      </w:r>
      <w:r>
        <w:rPr>
          <w:rFonts w:ascii="Times New Roman" w:hAnsi="Times New Roman"/>
          <w:lang w:val="uk-UA"/>
        </w:rPr>
        <w:t>сімдесятої</w:t>
      </w:r>
      <w:r w:rsidRPr="00CC5CC7">
        <w:rPr>
          <w:rFonts w:ascii="Times New Roman" w:hAnsi="Times New Roman"/>
          <w:lang w:val="uk-UA"/>
        </w:rPr>
        <w:t xml:space="preserve"> сесії </w:t>
      </w:r>
      <w:r>
        <w:rPr>
          <w:rFonts w:ascii="Times New Roman" w:hAnsi="Times New Roman"/>
          <w:lang w:val="uk-UA"/>
        </w:rPr>
        <w:t xml:space="preserve">Роменської </w:t>
      </w:r>
      <w:r w:rsidRPr="00CC5CC7">
        <w:rPr>
          <w:rFonts w:ascii="Times New Roman" w:hAnsi="Times New Roman"/>
          <w:lang w:val="uk-UA"/>
        </w:rPr>
        <w:t>міської ради шостого скликання від 2</w:t>
      </w:r>
      <w:r>
        <w:rPr>
          <w:rFonts w:ascii="Times New Roman" w:hAnsi="Times New Roman"/>
          <w:lang w:val="uk-UA"/>
        </w:rPr>
        <w:t>9</w:t>
      </w:r>
      <w:r w:rsidRPr="00CC5CC7">
        <w:rPr>
          <w:rFonts w:ascii="Times New Roman" w:hAnsi="Times New Roman"/>
          <w:lang w:val="uk-UA"/>
        </w:rPr>
        <w:t>.0</w:t>
      </w:r>
      <w:r>
        <w:rPr>
          <w:rFonts w:ascii="Times New Roman" w:hAnsi="Times New Roman"/>
          <w:lang w:val="uk-UA"/>
        </w:rPr>
        <w:t>4</w:t>
      </w:r>
      <w:r w:rsidRPr="00CC5CC7">
        <w:rPr>
          <w:rFonts w:ascii="Times New Roman" w:hAnsi="Times New Roman"/>
          <w:lang w:val="uk-UA"/>
        </w:rPr>
        <w:t>.201</w:t>
      </w:r>
      <w:r>
        <w:rPr>
          <w:rFonts w:ascii="Times New Roman" w:hAnsi="Times New Roman"/>
          <w:lang w:val="uk-UA"/>
        </w:rPr>
        <w:t>5</w:t>
      </w:r>
      <w:r w:rsidRPr="00CC5CC7">
        <w:rPr>
          <w:rFonts w:ascii="Times New Roman" w:hAnsi="Times New Roman"/>
          <w:lang w:val="uk-UA"/>
        </w:rPr>
        <w:t xml:space="preserve"> </w:t>
      </w:r>
      <w:r w:rsidRPr="00773502">
        <w:rPr>
          <w:rFonts w:ascii="Times New Roman" w:hAnsi="Times New Roman"/>
          <w:lang w:val="uk-UA"/>
        </w:rPr>
        <w:t>«Про затвердження Положення про пайову участь замовників будівництва у створенні і розвитку інженерно-транспортної та соціальної інфраструктури міста»</w:t>
      </w:r>
      <w:r>
        <w:rPr>
          <w:rFonts w:ascii="Times New Roman" w:hAnsi="Times New Roman"/>
          <w:lang w:val="uk-UA"/>
        </w:rPr>
        <w:t>.</w:t>
      </w:r>
    </w:p>
    <w:p w:rsidR="006D0C36" w:rsidRPr="003F3C17" w:rsidRDefault="006D0C36" w:rsidP="00701D0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60E09" w:rsidRPr="003F3C17" w:rsidRDefault="00E40609" w:rsidP="00701D0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3C17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2.</w:t>
      </w:r>
      <w:r w:rsidR="006D0C36" w:rsidRPr="003F3C17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Назва виконавця заходів з відстеження:</w:t>
      </w:r>
      <w:r w:rsidR="002E5835" w:rsidRPr="003F3C1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8C40E7" w:rsidRDefault="008C40E7" w:rsidP="00701D02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Управління житлово-комунального господарства Роменської міської ради.</w:t>
      </w:r>
    </w:p>
    <w:p w:rsidR="008C40E7" w:rsidRDefault="008C40E7" w:rsidP="00701D02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667E97" w:rsidRPr="003F3C17" w:rsidRDefault="00E40609" w:rsidP="00701D0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3C17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3.</w:t>
      </w:r>
      <w:r w:rsidR="002E5835" w:rsidRPr="003F3C17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Сфера впливу</w:t>
      </w:r>
      <w:r w:rsidR="002E5835" w:rsidRPr="003F3C17">
        <w:rPr>
          <w:rFonts w:ascii="Times New Roman" w:hAnsi="Times New Roman" w:cs="Times New Roman"/>
          <w:bCs/>
          <w:sz w:val="24"/>
          <w:szCs w:val="24"/>
          <w:lang w:eastAsia="uk-UA"/>
        </w:rPr>
        <w:t>:</w:t>
      </w:r>
      <w:r w:rsidR="002E5835" w:rsidRPr="003F3C17">
        <w:rPr>
          <w:rFonts w:ascii="Times New Roman" w:hAnsi="Times New Roman" w:cs="Times New Roman"/>
          <w:sz w:val="24"/>
          <w:szCs w:val="24"/>
          <w:lang w:eastAsia="uk-UA"/>
        </w:rPr>
        <w:t xml:space="preserve"> об’єкти </w:t>
      </w:r>
      <w:r w:rsidR="008C40E7">
        <w:rPr>
          <w:rFonts w:ascii="Times New Roman" w:hAnsi="Times New Roman" w:cs="Times New Roman"/>
          <w:sz w:val="24"/>
          <w:szCs w:val="24"/>
          <w:lang w:eastAsia="uk-UA"/>
        </w:rPr>
        <w:t xml:space="preserve">будівництва: </w:t>
      </w:r>
      <w:r w:rsidR="002E5835" w:rsidRPr="003F3C17">
        <w:rPr>
          <w:rFonts w:ascii="Times New Roman" w:hAnsi="Times New Roman" w:cs="Times New Roman"/>
          <w:sz w:val="24"/>
          <w:szCs w:val="24"/>
          <w:lang w:eastAsia="uk-UA"/>
        </w:rPr>
        <w:t xml:space="preserve">будівлі, споруди, приміщення, що належать до </w:t>
      </w:r>
      <w:r w:rsidR="008C40E7">
        <w:rPr>
          <w:rFonts w:ascii="Times New Roman" w:hAnsi="Times New Roman" w:cs="Times New Roman"/>
          <w:sz w:val="24"/>
          <w:szCs w:val="24"/>
          <w:lang w:eastAsia="uk-UA"/>
        </w:rPr>
        <w:t>приватної власності</w:t>
      </w:r>
      <w:r w:rsidR="00667E97" w:rsidRPr="003F3C17">
        <w:rPr>
          <w:rFonts w:ascii="Times New Roman" w:hAnsi="Times New Roman" w:cs="Times New Roman"/>
          <w:sz w:val="24"/>
          <w:szCs w:val="24"/>
          <w:lang w:eastAsia="uk-UA"/>
        </w:rPr>
        <w:t xml:space="preserve"> міста Ромни.</w:t>
      </w:r>
      <w:r w:rsidR="002E5835" w:rsidRPr="003F3C1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8C40E7" w:rsidRDefault="008C40E7" w:rsidP="00701D02">
      <w:pPr>
        <w:spacing w:line="276" w:lineRule="auto"/>
        <w:jc w:val="both"/>
        <w:rPr>
          <w:rFonts w:ascii="Times New Roman" w:hAnsi="Times New Roman"/>
          <w:b/>
          <w:lang w:val="ru-RU" w:eastAsia="uk-UA"/>
        </w:rPr>
      </w:pPr>
    </w:p>
    <w:p w:rsidR="00F00236" w:rsidRDefault="00970960" w:rsidP="00701D02">
      <w:pPr>
        <w:spacing w:line="276" w:lineRule="auto"/>
        <w:jc w:val="both"/>
        <w:rPr>
          <w:rFonts w:ascii="Times New Roman" w:hAnsi="Times New Roman"/>
          <w:lang w:val="ru-RU" w:eastAsia="uk-UA"/>
        </w:rPr>
      </w:pPr>
      <w:r w:rsidRPr="008C40E7">
        <w:rPr>
          <w:rFonts w:ascii="Times New Roman" w:hAnsi="Times New Roman"/>
          <w:b/>
          <w:lang w:val="ru-RU" w:eastAsia="uk-UA"/>
        </w:rPr>
        <w:t>4</w:t>
      </w:r>
      <w:r w:rsidR="00F00236">
        <w:rPr>
          <w:rFonts w:ascii="Times New Roman" w:hAnsi="Times New Roman"/>
          <w:b/>
          <w:lang w:val="ru-RU" w:eastAsia="uk-UA"/>
        </w:rPr>
        <w:t>.</w:t>
      </w:r>
      <w:r w:rsidRPr="008C40E7">
        <w:rPr>
          <w:rFonts w:ascii="Times New Roman" w:hAnsi="Times New Roman"/>
          <w:b/>
          <w:lang w:val="ru-RU" w:eastAsia="uk-UA"/>
        </w:rPr>
        <w:t xml:space="preserve"> </w:t>
      </w:r>
      <w:proofErr w:type="spellStart"/>
      <w:proofErr w:type="gramStart"/>
      <w:r w:rsidR="002E5835" w:rsidRPr="008C40E7">
        <w:rPr>
          <w:rFonts w:ascii="Times New Roman" w:hAnsi="Times New Roman"/>
          <w:b/>
          <w:lang w:val="ru-RU" w:eastAsia="uk-UA"/>
        </w:rPr>
        <w:t>Ц</w:t>
      </w:r>
      <w:proofErr w:type="gramEnd"/>
      <w:r w:rsidR="002E5835" w:rsidRPr="008C40E7">
        <w:rPr>
          <w:rFonts w:ascii="Times New Roman" w:hAnsi="Times New Roman"/>
          <w:b/>
          <w:lang w:val="ru-RU" w:eastAsia="uk-UA"/>
        </w:rPr>
        <w:t>ілі</w:t>
      </w:r>
      <w:proofErr w:type="spellEnd"/>
      <w:r w:rsidR="002E5835" w:rsidRPr="008C40E7">
        <w:rPr>
          <w:rFonts w:ascii="Times New Roman" w:hAnsi="Times New Roman"/>
          <w:b/>
          <w:lang w:val="ru-RU" w:eastAsia="uk-UA"/>
        </w:rPr>
        <w:t xml:space="preserve"> </w:t>
      </w:r>
      <w:proofErr w:type="spellStart"/>
      <w:r w:rsidR="002E5835" w:rsidRPr="008C40E7">
        <w:rPr>
          <w:rFonts w:ascii="Times New Roman" w:hAnsi="Times New Roman"/>
          <w:b/>
          <w:lang w:val="ru-RU" w:eastAsia="uk-UA"/>
        </w:rPr>
        <w:t>прийняття</w:t>
      </w:r>
      <w:proofErr w:type="spellEnd"/>
      <w:r w:rsidR="002E5835" w:rsidRPr="008C40E7">
        <w:rPr>
          <w:rFonts w:ascii="Times New Roman" w:hAnsi="Times New Roman"/>
          <w:b/>
          <w:lang w:val="ru-RU" w:eastAsia="uk-UA"/>
        </w:rPr>
        <w:t xml:space="preserve"> акта:</w:t>
      </w:r>
      <w:r w:rsidR="002E5835" w:rsidRPr="008C40E7">
        <w:rPr>
          <w:rFonts w:ascii="Times New Roman" w:hAnsi="Times New Roman"/>
          <w:lang w:val="ru-RU" w:eastAsia="uk-UA"/>
        </w:rPr>
        <w:t xml:space="preserve"> </w:t>
      </w:r>
    </w:p>
    <w:p w:rsidR="00E83D5D" w:rsidRPr="00E83D5D" w:rsidRDefault="00F00236" w:rsidP="00E83D5D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Цілі </w:t>
      </w:r>
      <w:r w:rsidR="00E83D5D" w:rsidRPr="00E83D5D">
        <w:rPr>
          <w:rFonts w:ascii="Times New Roman" w:eastAsia="Times New Roman" w:hAnsi="Times New Roman" w:cs="Times New Roman"/>
          <w:sz w:val="24"/>
          <w:szCs w:val="24"/>
        </w:rPr>
        <w:t>проекту регуляторного акта полягають у:</w:t>
      </w:r>
    </w:p>
    <w:p w:rsidR="00F00236" w:rsidRPr="00F00236" w:rsidRDefault="00E83D5D" w:rsidP="00F00236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eastAsia="uk-UA"/>
        </w:rPr>
      </w:pPr>
      <w:r w:rsidRPr="00E83D5D">
        <w:rPr>
          <w:rFonts w:ascii="Times New Roman" w:eastAsia="Times New Roman" w:hAnsi="Times New Roman" w:cs="Times New Roman"/>
          <w:sz w:val="24"/>
          <w:szCs w:val="24"/>
        </w:rPr>
        <w:t>забезпеченні виконання вимог Закону України «Про регулювання</w:t>
      </w:r>
      <w:r w:rsidR="00AB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E4">
        <w:rPr>
          <w:rFonts w:ascii="Times New Roman" w:eastAsia="Times New Roman" w:hAnsi="Times New Roman" w:cs="Times New Roman"/>
          <w:sz w:val="24"/>
          <w:szCs w:val="24"/>
        </w:rPr>
        <w:t>містобудівної діяльності»;</w:t>
      </w:r>
    </w:p>
    <w:p w:rsidR="00AB11E4" w:rsidRDefault="00F00236" w:rsidP="00F00236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 xml:space="preserve"> </w:t>
      </w:r>
      <w:r w:rsidR="00AB11E4">
        <w:rPr>
          <w:rFonts w:ascii="Times New Roman" w:hAnsi="Times New Roman"/>
          <w:lang w:eastAsia="uk-UA"/>
        </w:rPr>
        <w:t>залученні</w:t>
      </w:r>
      <w:r w:rsidR="00AB11E4" w:rsidRPr="00AB11E4">
        <w:rPr>
          <w:rFonts w:ascii="Times New Roman" w:hAnsi="Times New Roman"/>
          <w:lang w:eastAsia="uk-UA"/>
        </w:rPr>
        <w:t xml:space="preserve"> коштів замовників на створення і розвиток інженерно-транспортної та соціальної інфраструктури Роменської міської територіальної громади, удосконалення взаємовідносин органів місцевого самоврядування та замовників та забезпечення вимог чинного законодавства</w:t>
      </w:r>
      <w:r>
        <w:rPr>
          <w:rFonts w:ascii="Times New Roman" w:hAnsi="Times New Roman"/>
          <w:lang w:eastAsia="uk-UA"/>
        </w:rPr>
        <w:t>;</w:t>
      </w:r>
    </w:p>
    <w:p w:rsidR="00F00236" w:rsidRDefault="00F00236" w:rsidP="00F00236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eastAsia="uk-UA"/>
        </w:rPr>
      </w:pPr>
      <w:r w:rsidRPr="00F00236">
        <w:rPr>
          <w:rFonts w:ascii="Times New Roman" w:hAnsi="Times New Roman"/>
          <w:lang w:eastAsia="uk-UA"/>
        </w:rPr>
        <w:t>вдосконалення взаємовідносин органів місцевого самоврядування та</w:t>
      </w:r>
      <w:r>
        <w:rPr>
          <w:rFonts w:ascii="Times New Roman" w:hAnsi="Times New Roman"/>
          <w:lang w:eastAsia="uk-UA"/>
        </w:rPr>
        <w:t xml:space="preserve"> </w:t>
      </w:r>
      <w:r w:rsidRPr="00F00236">
        <w:rPr>
          <w:rFonts w:ascii="Times New Roman" w:hAnsi="Times New Roman"/>
          <w:lang w:eastAsia="uk-UA"/>
        </w:rPr>
        <w:t>замовників (забудовників)</w:t>
      </w:r>
    </w:p>
    <w:p w:rsidR="00F00236" w:rsidRPr="00F00236" w:rsidRDefault="00F00236" w:rsidP="00F00236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eastAsia="uk-UA"/>
        </w:rPr>
      </w:pPr>
    </w:p>
    <w:p w:rsidR="00E83D5D" w:rsidRPr="00E83D5D" w:rsidRDefault="00970960" w:rsidP="00E83D5D">
      <w:pPr>
        <w:jc w:val="both"/>
        <w:rPr>
          <w:rFonts w:ascii="Times New Roman" w:eastAsiaTheme="minorHAnsi" w:hAnsi="Times New Roman"/>
          <w:lang w:val="uk-UA" w:eastAsia="uk-UA"/>
        </w:rPr>
      </w:pPr>
      <w:r w:rsidRPr="00E83D5D">
        <w:rPr>
          <w:rFonts w:ascii="Times New Roman" w:hAnsi="Times New Roman"/>
          <w:b/>
          <w:lang w:val="uk-UA" w:eastAsia="uk-UA"/>
        </w:rPr>
        <w:t>5.</w:t>
      </w:r>
      <w:r w:rsidR="00667E97" w:rsidRPr="00E83D5D">
        <w:rPr>
          <w:rFonts w:ascii="Times New Roman" w:hAnsi="Times New Roman"/>
          <w:b/>
          <w:lang w:val="uk-UA" w:eastAsia="uk-UA"/>
        </w:rPr>
        <w:t xml:space="preserve">Вид відстеження: </w:t>
      </w:r>
      <w:r w:rsidR="00667E97" w:rsidRPr="00E83D5D">
        <w:rPr>
          <w:rFonts w:ascii="Times New Roman" w:hAnsi="Times New Roman"/>
          <w:lang w:val="uk-UA" w:eastAsia="uk-UA"/>
        </w:rPr>
        <w:t>періодичне.</w:t>
      </w:r>
      <w:r w:rsidR="00E83D5D" w:rsidRPr="00E83D5D">
        <w:rPr>
          <w:lang w:val="uk-UA"/>
        </w:rPr>
        <w:t xml:space="preserve"> </w:t>
      </w:r>
      <w:r w:rsidR="00E83D5D" w:rsidRPr="00E83D5D">
        <w:rPr>
          <w:rFonts w:ascii="Times New Roman" w:eastAsiaTheme="minorHAnsi" w:hAnsi="Times New Roman"/>
          <w:lang w:val="uk-UA" w:eastAsia="uk-UA"/>
        </w:rPr>
        <w:t>Для проведення періодичного відстеження використовувався один метод одержання результатів відстеження – статистичний.</w:t>
      </w:r>
    </w:p>
    <w:p w:rsidR="008C40E7" w:rsidRDefault="008C40E7" w:rsidP="00701D0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667E97" w:rsidRPr="003F3C17" w:rsidRDefault="00970960" w:rsidP="00701D0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3C17">
        <w:rPr>
          <w:rFonts w:ascii="Times New Roman" w:hAnsi="Times New Roman" w:cs="Times New Roman"/>
          <w:b/>
          <w:sz w:val="24"/>
          <w:szCs w:val="24"/>
          <w:lang w:eastAsia="uk-UA"/>
        </w:rPr>
        <w:t>6.</w:t>
      </w:r>
      <w:r w:rsidR="00667E97" w:rsidRPr="003F3C17">
        <w:rPr>
          <w:rFonts w:ascii="Times New Roman" w:hAnsi="Times New Roman" w:cs="Times New Roman"/>
          <w:b/>
          <w:sz w:val="24"/>
          <w:szCs w:val="24"/>
          <w:lang w:eastAsia="uk-UA"/>
        </w:rPr>
        <w:t>Термін проведення</w:t>
      </w:r>
      <w:r w:rsidR="00667E97" w:rsidRPr="00E83D5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r w:rsidR="008C40E7" w:rsidRPr="00E83D5D">
        <w:rPr>
          <w:rFonts w:ascii="Times New Roman" w:hAnsi="Times New Roman" w:cs="Times New Roman"/>
          <w:sz w:val="24"/>
          <w:szCs w:val="24"/>
          <w:lang w:eastAsia="uk-UA"/>
        </w:rPr>
        <w:t>з</w:t>
      </w:r>
      <w:r w:rsidR="00821971" w:rsidRPr="00E83D5D">
        <w:rPr>
          <w:rFonts w:ascii="Times New Roman" w:hAnsi="Times New Roman" w:cs="Times New Roman"/>
          <w:sz w:val="24"/>
          <w:szCs w:val="24"/>
          <w:lang w:eastAsia="uk-UA"/>
        </w:rPr>
        <w:t xml:space="preserve"> 01.06.2019 по 01.06.2022</w:t>
      </w:r>
      <w:r w:rsidR="008C40E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1030EA" w:rsidRDefault="001030EA" w:rsidP="00701D0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841A23" w:rsidRPr="003F3C17" w:rsidRDefault="00970960" w:rsidP="00701D0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3F3C17">
        <w:rPr>
          <w:rFonts w:ascii="Times New Roman" w:hAnsi="Times New Roman" w:cs="Times New Roman"/>
          <w:b/>
          <w:sz w:val="24"/>
          <w:szCs w:val="24"/>
          <w:lang w:eastAsia="uk-UA"/>
        </w:rPr>
        <w:t>7.</w:t>
      </w:r>
      <w:r w:rsidR="002E5835" w:rsidRPr="003F3C17">
        <w:rPr>
          <w:rFonts w:ascii="Times New Roman" w:hAnsi="Times New Roman" w:cs="Times New Roman"/>
          <w:b/>
          <w:sz w:val="24"/>
          <w:szCs w:val="24"/>
          <w:lang w:eastAsia="uk-UA"/>
        </w:rPr>
        <w:t>Показниками результативності для даного регуляторного акту є</w:t>
      </w:r>
      <w:r w:rsidR="00841A23" w:rsidRPr="003F3C17">
        <w:rPr>
          <w:rFonts w:ascii="Times New Roman" w:hAnsi="Times New Roman" w:cs="Times New Roman"/>
          <w:b/>
          <w:sz w:val="24"/>
          <w:szCs w:val="24"/>
          <w:lang w:eastAsia="uk-UA"/>
        </w:rPr>
        <w:t>:</w:t>
      </w:r>
    </w:p>
    <w:p w:rsidR="00667E97" w:rsidRPr="003F3C17" w:rsidRDefault="00E40609" w:rsidP="00701D0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3F3C17">
        <w:rPr>
          <w:rFonts w:ascii="Times New Roman" w:hAnsi="Times New Roman" w:cs="Times New Roman"/>
          <w:b/>
          <w:sz w:val="24"/>
          <w:szCs w:val="24"/>
          <w:lang w:eastAsia="uk-UA"/>
        </w:rPr>
        <w:t>к</w:t>
      </w:r>
      <w:r w:rsidR="00667E97" w:rsidRPr="003F3C17">
        <w:rPr>
          <w:rFonts w:ascii="Times New Roman" w:hAnsi="Times New Roman" w:cs="Times New Roman"/>
          <w:b/>
          <w:sz w:val="24"/>
          <w:szCs w:val="24"/>
          <w:lang w:eastAsia="uk-UA"/>
        </w:rPr>
        <w:t>ількісні показники:</w:t>
      </w:r>
    </w:p>
    <w:p w:rsidR="008C40E7" w:rsidRPr="001C0D1D" w:rsidRDefault="008C40E7" w:rsidP="00701D02">
      <w:pPr>
        <w:pStyle w:val="a7"/>
        <w:spacing w:after="0"/>
        <w:ind w:left="0" w:firstLine="709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24"/>
          <w:szCs w:val="24"/>
        </w:rPr>
        <w:t>Відстеження результативності здійснюється шляхом аналізу статистичної інформації.</w:t>
      </w:r>
    </w:p>
    <w:p w:rsidR="008C40E7" w:rsidRDefault="008C40E7" w:rsidP="00701D02">
      <w:pPr>
        <w:spacing w:line="276" w:lineRule="auto"/>
        <w:jc w:val="both"/>
        <w:rPr>
          <w:rFonts w:ascii="Times New Roman" w:hAnsi="Times New Roman"/>
          <w:lang w:val="uk-UA"/>
        </w:rPr>
      </w:pPr>
    </w:p>
    <w:tbl>
      <w:tblPr>
        <w:tblW w:w="9978" w:type="dxa"/>
        <w:tblCellMar>
          <w:left w:w="0" w:type="dxa"/>
          <w:right w:w="0" w:type="dxa"/>
        </w:tblCellMar>
        <w:tblLook w:val="04A0"/>
      </w:tblPr>
      <w:tblGrid>
        <w:gridCol w:w="567"/>
        <w:gridCol w:w="5158"/>
        <w:gridCol w:w="1985"/>
        <w:gridCol w:w="2268"/>
      </w:tblGrid>
      <w:tr w:rsidR="008C40E7" w:rsidRPr="00D82867" w:rsidTr="001B028F">
        <w:trPr>
          <w:trHeight w:val="21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40E7" w:rsidRPr="00D82867" w:rsidRDefault="008C40E7" w:rsidP="00701D02">
            <w:pPr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D82867">
              <w:rPr>
                <w:rFonts w:ascii="Times New Roman" w:hAnsi="Times New Roman"/>
                <w:b/>
                <w:bCs/>
                <w:lang w:val="uk-UA" w:eastAsia="ru-RU"/>
              </w:rPr>
              <w:t>№ з/п</w:t>
            </w:r>
          </w:p>
        </w:tc>
        <w:tc>
          <w:tcPr>
            <w:tcW w:w="515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40E7" w:rsidRPr="00D82867" w:rsidRDefault="008C40E7" w:rsidP="00701D02">
            <w:pPr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D82867">
              <w:rPr>
                <w:rFonts w:ascii="Times New Roman" w:hAnsi="Times New Roman"/>
                <w:b/>
                <w:bCs/>
                <w:lang w:val="uk-UA" w:eastAsia="ru-RU"/>
              </w:rPr>
              <w:t>Найменування</w:t>
            </w:r>
          </w:p>
          <w:p w:rsidR="008C40E7" w:rsidRPr="00D82867" w:rsidRDefault="008C40E7" w:rsidP="00701D02">
            <w:pPr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D82867">
              <w:rPr>
                <w:rFonts w:ascii="Times New Roman" w:hAnsi="Times New Roman"/>
                <w:b/>
                <w:bCs/>
                <w:lang w:val="uk-UA" w:eastAsia="ru-RU"/>
              </w:rPr>
              <w:t>Показників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C40E7" w:rsidRPr="00D44E35" w:rsidRDefault="008C40E7" w:rsidP="00701D02">
            <w:pPr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Укладено</w:t>
            </w:r>
            <w:r w:rsidRPr="00D44E35">
              <w:rPr>
                <w:rFonts w:ascii="Times New Roman" w:hAnsi="Times New Roman"/>
                <w:b/>
                <w:lang w:val="uk-UA"/>
              </w:rPr>
              <w:t xml:space="preserve"> за звітний період</w:t>
            </w:r>
          </w:p>
        </w:tc>
      </w:tr>
      <w:tr w:rsidR="00AB11E4" w:rsidRPr="00D44E35" w:rsidTr="001B028F">
        <w:trPr>
          <w:trHeight w:val="34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11E4" w:rsidRPr="00D82867" w:rsidRDefault="00AB11E4" w:rsidP="00701D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51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11E4" w:rsidRPr="00D82867" w:rsidRDefault="00AB11E4" w:rsidP="00701D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11E4" w:rsidRPr="00425580" w:rsidRDefault="00AB11E4" w:rsidP="0077328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З 01.06.</w:t>
            </w:r>
            <w:r w:rsidRPr="00425580">
              <w:rPr>
                <w:rFonts w:ascii="Times New Roman" w:hAnsi="Times New Roman"/>
                <w:b/>
                <w:bCs/>
                <w:lang w:val="uk-UA" w:eastAsia="ru-RU"/>
              </w:rPr>
              <w:t>201</w:t>
            </w:r>
            <w:r>
              <w:rPr>
                <w:rFonts w:ascii="Times New Roman" w:hAnsi="Times New Roman"/>
                <w:b/>
                <w:bCs/>
                <w:lang w:val="uk-UA" w:eastAsia="ru-RU"/>
              </w:rPr>
              <w:t xml:space="preserve">9 по </w:t>
            </w:r>
            <w:r>
              <w:rPr>
                <w:rFonts w:ascii="Times New Roman" w:hAnsi="Times New Roman"/>
                <w:b/>
                <w:bCs/>
                <w:lang w:val="uk-UA" w:eastAsia="ru-RU"/>
              </w:rPr>
              <w:lastRenderedPageBreak/>
              <w:t>01.06.2020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1E4" w:rsidRPr="00425580" w:rsidRDefault="00AB11E4" w:rsidP="0077328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lastRenderedPageBreak/>
              <w:t xml:space="preserve">З 01.06.2020 по </w:t>
            </w:r>
            <w:r>
              <w:rPr>
                <w:rFonts w:ascii="Times New Roman" w:hAnsi="Times New Roman"/>
                <w:b/>
                <w:bCs/>
                <w:lang w:val="uk-UA" w:eastAsia="ru-RU"/>
              </w:rPr>
              <w:lastRenderedPageBreak/>
              <w:t>01.06.2021</w:t>
            </w:r>
          </w:p>
        </w:tc>
      </w:tr>
      <w:tr w:rsidR="00AB11E4" w:rsidRPr="00D82867" w:rsidTr="001B02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11E4" w:rsidRPr="00D82867" w:rsidRDefault="00AB11E4" w:rsidP="00701D02">
            <w:pPr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D82867">
              <w:rPr>
                <w:rFonts w:ascii="Times New Roman" w:hAnsi="Times New Roman"/>
                <w:lang w:val="uk-UA" w:eastAsia="ru-RU"/>
              </w:rPr>
              <w:lastRenderedPageBreak/>
              <w:t>1.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11E4" w:rsidRPr="00D82867" w:rsidRDefault="00AB11E4" w:rsidP="00701D02">
            <w:pPr>
              <w:spacing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Д</w:t>
            </w:r>
            <w:proofErr w:type="spellStart"/>
            <w:r>
              <w:rPr>
                <w:rFonts w:ascii="Times New Roman" w:hAnsi="Times New Roman"/>
                <w:lang w:val="uk-UA" w:eastAsia="ru-RU"/>
              </w:rPr>
              <w:t>огові</w:t>
            </w:r>
            <w:proofErr w:type="gramStart"/>
            <w:r>
              <w:rPr>
                <w:rFonts w:ascii="Times New Roman" w:hAnsi="Times New Roman"/>
                <w:lang w:val="uk-UA"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lang w:val="uk-UA" w:eastAsia="ru-RU"/>
              </w:rPr>
              <w:t xml:space="preserve"> про пайову участь (внесок) замовника у створенні і розвитку інженерно-транспортної та соціальної інфраструктури міста Ромни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11E4" w:rsidRPr="00D82867" w:rsidRDefault="00AB11E4" w:rsidP="0077328B">
            <w:pPr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1E4" w:rsidRPr="00D82867" w:rsidRDefault="00AB11E4" w:rsidP="0077328B">
            <w:pPr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</w:t>
            </w:r>
          </w:p>
        </w:tc>
      </w:tr>
    </w:tbl>
    <w:p w:rsidR="006D0C36" w:rsidRPr="003F3C17" w:rsidRDefault="002E5835" w:rsidP="00701D02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3F3C17">
        <w:rPr>
          <w:rFonts w:ascii="Times New Roman" w:hAnsi="Times New Roman" w:cs="Times New Roman"/>
          <w:sz w:val="24"/>
          <w:szCs w:val="24"/>
        </w:rPr>
        <w:br/>
      </w:r>
      <w:r w:rsidR="001030EA" w:rsidRPr="001030EA">
        <w:rPr>
          <w:rFonts w:ascii="Times New Roman" w:hAnsi="Times New Roman" w:cs="Times New Roman"/>
          <w:b/>
          <w:sz w:val="24"/>
          <w:szCs w:val="24"/>
          <w:lang w:eastAsia="uk-UA"/>
        </w:rPr>
        <w:t>8</w:t>
      </w:r>
      <w:r w:rsidR="00970960" w:rsidRPr="001030E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</w:t>
      </w:r>
      <w:r w:rsidR="006D0C36" w:rsidRPr="001030E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Оцінка результатів реалізації регуляторного акта та ступеня досягнення визначених</w:t>
      </w:r>
      <w:r w:rsidR="006D0C36" w:rsidRPr="003F3C17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цілей</w:t>
      </w:r>
    </w:p>
    <w:p w:rsidR="00AB11E4" w:rsidRPr="00FC5CDC" w:rsidRDefault="00AB11E4" w:rsidP="00AB11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C5CDC">
        <w:rPr>
          <w:rFonts w:ascii="Times New Roman" w:hAnsi="Times New Roman" w:cs="Times New Roman"/>
          <w:sz w:val="24"/>
          <w:szCs w:val="24"/>
        </w:rPr>
        <w:t>Цей регуляторний акт має високий ступінь досягнення визначених цілей,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CDC">
        <w:rPr>
          <w:rFonts w:ascii="Times New Roman" w:hAnsi="Times New Roman" w:cs="Times New Roman"/>
          <w:sz w:val="24"/>
          <w:szCs w:val="24"/>
        </w:rPr>
        <w:t>результати його положень мають позитивну динаміку, є ефективними, доцільними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CDC">
        <w:rPr>
          <w:rFonts w:ascii="Times New Roman" w:hAnsi="Times New Roman" w:cs="Times New Roman"/>
          <w:sz w:val="24"/>
          <w:szCs w:val="24"/>
        </w:rPr>
        <w:t>та доступними.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CDC">
        <w:rPr>
          <w:rFonts w:ascii="Times New Roman" w:hAnsi="Times New Roman" w:cs="Times New Roman"/>
          <w:sz w:val="24"/>
          <w:szCs w:val="24"/>
        </w:rPr>
        <w:t>Даним регуляторним актом досягнуто визначені цілі, а його реалізація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CDC">
        <w:rPr>
          <w:rFonts w:ascii="Times New Roman" w:hAnsi="Times New Roman" w:cs="Times New Roman"/>
          <w:sz w:val="24"/>
          <w:szCs w:val="24"/>
        </w:rPr>
        <w:t>забезпечила прозорий організаційно – економічний механізм визначення пайової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CDC">
        <w:rPr>
          <w:rFonts w:ascii="Times New Roman" w:hAnsi="Times New Roman" w:cs="Times New Roman"/>
          <w:sz w:val="24"/>
          <w:szCs w:val="24"/>
        </w:rPr>
        <w:t>участі замовників будівництва у створенні інженерно-транспортної та соціальної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CDC">
        <w:rPr>
          <w:rFonts w:ascii="Times New Roman" w:hAnsi="Times New Roman" w:cs="Times New Roman"/>
          <w:sz w:val="24"/>
          <w:szCs w:val="24"/>
        </w:rPr>
        <w:t xml:space="preserve">інфраструктури по </w:t>
      </w:r>
      <w:r>
        <w:rPr>
          <w:rFonts w:ascii="Times New Roman" w:hAnsi="Times New Roman" w:cs="Times New Roman"/>
          <w:sz w:val="24"/>
          <w:szCs w:val="24"/>
        </w:rPr>
        <w:t>Роменській міській територіальній громаді.</w:t>
      </w:r>
      <w:r w:rsidRPr="00FC5CDC">
        <w:rPr>
          <w:rFonts w:ascii="Times New Roman" w:hAnsi="Times New Roman" w:cs="Times New Roman"/>
          <w:sz w:val="24"/>
          <w:szCs w:val="24"/>
        </w:rPr>
        <w:cr/>
      </w:r>
    </w:p>
    <w:p w:rsidR="00E40609" w:rsidRPr="003F3C17" w:rsidRDefault="00E40609" w:rsidP="00701D0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0EA" w:rsidRPr="0026028F" w:rsidRDefault="00AB11E4" w:rsidP="00701D02">
      <w:pPr>
        <w:spacing w:line="276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Н</w:t>
      </w:r>
      <w:r w:rsidR="001030EA" w:rsidRPr="0026028F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 xml:space="preserve">  у</w:t>
      </w:r>
      <w:r w:rsidR="001030EA" w:rsidRPr="0026028F">
        <w:rPr>
          <w:rFonts w:ascii="Times New Roman" w:hAnsi="Times New Roman"/>
          <w:b/>
          <w:lang w:val="uk-UA"/>
        </w:rPr>
        <w:t>правління</w:t>
      </w:r>
    </w:p>
    <w:p w:rsidR="001030EA" w:rsidRDefault="001030EA" w:rsidP="00701D02">
      <w:pPr>
        <w:spacing w:line="276" w:lineRule="auto"/>
        <w:jc w:val="both"/>
        <w:rPr>
          <w:rFonts w:ascii="Times New Roman" w:hAnsi="Times New Roman"/>
          <w:b/>
          <w:lang w:val="uk-UA"/>
        </w:rPr>
      </w:pPr>
      <w:r w:rsidRPr="0026028F">
        <w:rPr>
          <w:rFonts w:ascii="Times New Roman" w:hAnsi="Times New Roman"/>
          <w:b/>
          <w:lang w:val="uk-UA"/>
        </w:rPr>
        <w:t>житлово-комунального господарства</w:t>
      </w:r>
    </w:p>
    <w:p w:rsidR="001030EA" w:rsidRPr="0026028F" w:rsidRDefault="001030EA" w:rsidP="00701D02">
      <w:pPr>
        <w:spacing w:line="276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Роменської міської ради                      </w:t>
      </w:r>
      <w:r w:rsidRPr="0026028F">
        <w:rPr>
          <w:rFonts w:ascii="Times New Roman" w:hAnsi="Times New Roman"/>
          <w:b/>
          <w:lang w:val="uk-UA"/>
        </w:rPr>
        <w:tab/>
      </w:r>
      <w:r w:rsidRPr="0026028F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                </w:t>
      </w:r>
      <w:r w:rsidR="00AB11E4">
        <w:rPr>
          <w:rFonts w:ascii="Times New Roman" w:hAnsi="Times New Roman"/>
          <w:b/>
          <w:lang w:val="uk-UA"/>
        </w:rPr>
        <w:t>Олена ГРЕБЕНЮК</w:t>
      </w:r>
    </w:p>
    <w:p w:rsidR="00E40609" w:rsidRPr="00E40609" w:rsidRDefault="00E40609" w:rsidP="00701D0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40609" w:rsidRPr="00E40609" w:rsidSect="00B31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297"/>
    <w:multiLevelType w:val="hybridMultilevel"/>
    <w:tmpl w:val="CF6042E4"/>
    <w:lvl w:ilvl="0" w:tplc="EFA65B52">
      <w:start w:val="8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CA96114"/>
    <w:multiLevelType w:val="hybridMultilevel"/>
    <w:tmpl w:val="5330B388"/>
    <w:lvl w:ilvl="0" w:tplc="65E6B49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C42DB"/>
    <w:multiLevelType w:val="hybridMultilevel"/>
    <w:tmpl w:val="69B48C62"/>
    <w:lvl w:ilvl="0" w:tplc="D1FC4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A66A3"/>
    <w:multiLevelType w:val="hybridMultilevel"/>
    <w:tmpl w:val="85324B7E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843B2"/>
    <w:multiLevelType w:val="hybridMultilevel"/>
    <w:tmpl w:val="3866EE42"/>
    <w:lvl w:ilvl="0" w:tplc="69905752">
      <w:start w:val="8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43259"/>
    <w:multiLevelType w:val="hybridMultilevel"/>
    <w:tmpl w:val="6F6CEF6C"/>
    <w:lvl w:ilvl="0" w:tplc="78C0B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928E5"/>
    <w:multiLevelType w:val="hybridMultilevel"/>
    <w:tmpl w:val="1256E490"/>
    <w:lvl w:ilvl="0" w:tplc="D1FC4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94E2B"/>
    <w:multiLevelType w:val="hybridMultilevel"/>
    <w:tmpl w:val="270098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EA26C2B"/>
    <w:multiLevelType w:val="hybridMultilevel"/>
    <w:tmpl w:val="84E0F92E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835"/>
    <w:rsid w:val="001030EA"/>
    <w:rsid w:val="0015725D"/>
    <w:rsid w:val="001D466A"/>
    <w:rsid w:val="0020359F"/>
    <w:rsid w:val="00260E09"/>
    <w:rsid w:val="002E5835"/>
    <w:rsid w:val="003F3C17"/>
    <w:rsid w:val="006621B6"/>
    <w:rsid w:val="00667E97"/>
    <w:rsid w:val="006D0C36"/>
    <w:rsid w:val="00701D02"/>
    <w:rsid w:val="00703B62"/>
    <w:rsid w:val="007817D8"/>
    <w:rsid w:val="00821971"/>
    <w:rsid w:val="00841A23"/>
    <w:rsid w:val="008C40E7"/>
    <w:rsid w:val="00916424"/>
    <w:rsid w:val="00970960"/>
    <w:rsid w:val="00A94CF3"/>
    <w:rsid w:val="00AB11E4"/>
    <w:rsid w:val="00AB5635"/>
    <w:rsid w:val="00AD72B4"/>
    <w:rsid w:val="00B31FA5"/>
    <w:rsid w:val="00BC1235"/>
    <w:rsid w:val="00D3006D"/>
    <w:rsid w:val="00E40609"/>
    <w:rsid w:val="00E83D5D"/>
    <w:rsid w:val="00F0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E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835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  <w:style w:type="character" w:styleId="a4">
    <w:name w:val="Strong"/>
    <w:basedOn w:val="a0"/>
    <w:uiPriority w:val="22"/>
    <w:qFormat/>
    <w:rsid w:val="002E5835"/>
    <w:rPr>
      <w:b/>
      <w:bCs/>
    </w:rPr>
  </w:style>
  <w:style w:type="character" w:styleId="a5">
    <w:name w:val="Emphasis"/>
    <w:basedOn w:val="a0"/>
    <w:uiPriority w:val="20"/>
    <w:qFormat/>
    <w:rsid w:val="002E5835"/>
    <w:rPr>
      <w:i/>
      <w:iCs/>
    </w:rPr>
  </w:style>
  <w:style w:type="paragraph" w:styleId="a6">
    <w:name w:val="No Spacing"/>
    <w:uiPriority w:val="1"/>
    <w:qFormat/>
    <w:rsid w:val="00841A2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709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2">
    <w:name w:val="Quote"/>
    <w:basedOn w:val="a"/>
    <w:next w:val="a"/>
    <w:link w:val="20"/>
    <w:uiPriority w:val="29"/>
    <w:qFormat/>
    <w:rsid w:val="00667E9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uk-UA"/>
    </w:rPr>
  </w:style>
  <w:style w:type="character" w:customStyle="1" w:styleId="20">
    <w:name w:val="Цитата 2 Знак"/>
    <w:basedOn w:val="a0"/>
    <w:link w:val="2"/>
    <w:uiPriority w:val="29"/>
    <w:rsid w:val="00667E97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2MAYNO</dc:creator>
  <cp:lastModifiedBy>Админ</cp:lastModifiedBy>
  <cp:revision>2</cp:revision>
  <cp:lastPrinted>2017-09-06T12:16:00Z</cp:lastPrinted>
  <dcterms:created xsi:type="dcterms:W3CDTF">2022-07-04T07:02:00Z</dcterms:created>
  <dcterms:modified xsi:type="dcterms:W3CDTF">2022-07-04T07:02:00Z</dcterms:modified>
</cp:coreProperties>
</file>