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noProof/>
          <w:szCs w:val="24"/>
          <w:lang w:eastAsia="uk-UA"/>
        </w:rPr>
        <w:drawing>
          <wp:inline distT="0" distB="0" distL="0" distR="0" wp14:anchorId="11DC1404" wp14:editId="42F88D69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bCs/>
          <w:szCs w:val="24"/>
          <w:lang w:eastAsia="ru-RU"/>
        </w:rPr>
        <w:t>РОМЕНСЬКА МІСЬКА РАДА СУМСЬКОЇ ОБЛАСТІ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>ВОСЬМЕ СКЛИКАННЯ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 w:val="12"/>
          <w:szCs w:val="12"/>
          <w:lang w:eastAsia="ru-RU"/>
        </w:rPr>
      </w:pPr>
    </w:p>
    <w:p w:rsidR="00E62080" w:rsidRPr="00E62080" w:rsidRDefault="00E62080" w:rsidP="00E62080">
      <w:pPr>
        <w:tabs>
          <w:tab w:val="left" w:pos="3060"/>
        </w:tabs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 xml:space="preserve">ВІСІМДЕСЯТ </w:t>
      </w:r>
      <w:r w:rsidR="004B2980">
        <w:rPr>
          <w:rFonts w:eastAsia="Calibri"/>
          <w:b/>
          <w:szCs w:val="24"/>
          <w:lang w:eastAsia="ru-RU"/>
        </w:rPr>
        <w:t>ЧЕТВЕРТА</w:t>
      </w:r>
      <w:r w:rsidRPr="00E62080">
        <w:rPr>
          <w:rFonts w:eastAsia="Calibri"/>
          <w:b/>
          <w:szCs w:val="24"/>
          <w:lang w:eastAsia="ru-RU"/>
        </w:rPr>
        <w:t xml:space="preserve"> СЕСІЯ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 w:val="16"/>
          <w:szCs w:val="16"/>
          <w:lang w:eastAsia="uk-UA"/>
        </w:rPr>
      </w:pP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uk-UA"/>
        </w:rPr>
      </w:pPr>
      <w:r w:rsidRPr="00E62080">
        <w:rPr>
          <w:rFonts w:eastAsia="Calibri"/>
          <w:b/>
          <w:szCs w:val="24"/>
          <w:lang w:eastAsia="uk-UA"/>
        </w:rPr>
        <w:t>РІШЕННЯ</w:t>
      </w: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 w:val="16"/>
          <w:szCs w:val="16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182"/>
        <w:gridCol w:w="3151"/>
      </w:tblGrid>
      <w:tr w:rsidR="00E62080" w:rsidRPr="00E62080" w:rsidTr="00BE2F37">
        <w:tc>
          <w:tcPr>
            <w:tcW w:w="3208" w:type="dxa"/>
          </w:tcPr>
          <w:p w:rsidR="00E62080" w:rsidRPr="00E62080" w:rsidRDefault="00E62080" w:rsidP="004B2980">
            <w:pPr>
              <w:spacing w:after="0" w:line="240" w:lineRule="auto"/>
              <w:ind w:left="-108" w:firstLine="0"/>
              <w:rPr>
                <w:rFonts w:eastAsia="Calibri"/>
                <w:b/>
                <w:szCs w:val="24"/>
                <w:lang w:eastAsia="uk-UA"/>
              </w:rPr>
            </w:pP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2</w:t>
            </w:r>
            <w:r w:rsidR="004B2980">
              <w:rPr>
                <w:rFonts w:eastAsia="Calibri"/>
                <w:b/>
                <w:bCs/>
                <w:szCs w:val="24"/>
                <w:lang w:eastAsia="ru-RU"/>
              </w:rPr>
              <w:t>0</w:t>
            </w: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.1</w:t>
            </w:r>
            <w:r w:rsidR="004B2980">
              <w:rPr>
                <w:rFonts w:eastAsia="Calibri"/>
                <w:b/>
                <w:bCs/>
                <w:szCs w:val="24"/>
                <w:lang w:eastAsia="ru-RU"/>
              </w:rPr>
              <w:t>2</w:t>
            </w:r>
            <w:bookmarkStart w:id="0" w:name="_GoBack"/>
            <w:bookmarkEnd w:id="0"/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.2024</w:t>
            </w:r>
          </w:p>
        </w:tc>
        <w:tc>
          <w:tcPr>
            <w:tcW w:w="3195" w:type="dxa"/>
          </w:tcPr>
          <w:p w:rsidR="00E62080" w:rsidRPr="00E62080" w:rsidRDefault="00E62080" w:rsidP="00E6208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  <w:lang w:eastAsia="uk-UA"/>
              </w:rPr>
            </w:pPr>
            <w:r w:rsidRPr="00E62080">
              <w:rPr>
                <w:rFonts w:eastAsia="Calibri"/>
                <w:b/>
                <w:szCs w:val="24"/>
                <w:lang w:eastAsia="ru-RU"/>
              </w:rPr>
              <w:t>Ромни</w:t>
            </w:r>
          </w:p>
        </w:tc>
        <w:tc>
          <w:tcPr>
            <w:tcW w:w="3168" w:type="dxa"/>
          </w:tcPr>
          <w:p w:rsidR="00E62080" w:rsidRPr="00E62080" w:rsidRDefault="00E62080" w:rsidP="00E62080">
            <w:pPr>
              <w:spacing w:after="0" w:line="240" w:lineRule="auto"/>
              <w:ind w:firstLine="0"/>
              <w:jc w:val="right"/>
              <w:rPr>
                <w:rFonts w:eastAsia="Calibri"/>
                <w:b/>
                <w:szCs w:val="24"/>
                <w:lang w:eastAsia="uk-UA"/>
              </w:rPr>
            </w:pPr>
          </w:p>
        </w:tc>
      </w:tr>
    </w:tbl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E62080" w:rsidRPr="00E62080" w:rsidTr="00BE2F37">
        <w:tc>
          <w:tcPr>
            <w:tcW w:w="4786" w:type="dxa"/>
          </w:tcPr>
          <w:p w:rsidR="00E62080" w:rsidRPr="00E62080" w:rsidRDefault="00E62080" w:rsidP="00E62080">
            <w:pPr>
              <w:spacing w:after="0"/>
              <w:ind w:firstLine="0"/>
              <w:rPr>
                <w:rFonts w:eastAsia="Calibri"/>
                <w:b/>
                <w:szCs w:val="24"/>
                <w:lang w:eastAsia="ru-RU"/>
              </w:rPr>
            </w:pP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Про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внесення змін до 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>Програми інформатизації у Виконавчому комітеті Роменської міської ради на 2023 - 202</w:t>
            </w:r>
            <w:r>
              <w:rPr>
                <w:rFonts w:eastAsia="Calibri"/>
                <w:b/>
                <w:szCs w:val="24"/>
                <w:lang w:eastAsia="ru-RU"/>
              </w:rPr>
              <w:t>7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 роки</w:t>
            </w:r>
          </w:p>
        </w:tc>
        <w:tc>
          <w:tcPr>
            <w:tcW w:w="3793" w:type="dxa"/>
          </w:tcPr>
          <w:p w:rsidR="00E62080" w:rsidRPr="00E62080" w:rsidRDefault="00E62080" w:rsidP="00E62080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sz w:val="16"/>
          <w:szCs w:val="16"/>
          <w:lang w:eastAsia="ru-RU"/>
        </w:rPr>
      </w:pPr>
    </w:p>
    <w:p w:rsidR="00E62080" w:rsidRPr="00E62080" w:rsidRDefault="00E62080" w:rsidP="00E62080">
      <w:pPr>
        <w:spacing w:after="0"/>
        <w:ind w:firstLine="425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>Відповідно до пункту 22 частини 1 статті 26, статті 59 Закону України «Про місцеве самоврядування», Закону України «Про Концепцію Національної програми інформатизації»</w:t>
      </w:r>
    </w:p>
    <w:p w:rsidR="00E62080" w:rsidRPr="00E62080" w:rsidRDefault="00E62080" w:rsidP="00E62080">
      <w:pPr>
        <w:spacing w:after="0" w:line="240" w:lineRule="auto"/>
        <w:ind w:firstLine="0"/>
        <w:rPr>
          <w:rFonts w:eastAsia="Calibri"/>
          <w:sz w:val="16"/>
          <w:szCs w:val="16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>МІСЬКА РАДА ВИРІШИЛА:</w:t>
      </w:r>
    </w:p>
    <w:p w:rsidR="00E62080" w:rsidRPr="00E62080" w:rsidRDefault="00E62080" w:rsidP="00E62080">
      <w:pPr>
        <w:spacing w:after="0" w:line="240" w:lineRule="auto"/>
        <w:jc w:val="left"/>
        <w:rPr>
          <w:rFonts w:eastAsia="Calibri"/>
          <w:sz w:val="16"/>
          <w:szCs w:val="16"/>
          <w:lang w:eastAsia="ru-RU"/>
        </w:rPr>
      </w:pPr>
    </w:p>
    <w:p w:rsidR="00E62080" w:rsidRPr="00341A76" w:rsidRDefault="00341A76" w:rsidP="00590EF1">
      <w:pPr>
        <w:pStyle w:val="a9"/>
        <w:spacing w:line="266" w:lineRule="auto"/>
        <w:ind w:left="0"/>
        <w:contextualSpacing w:val="0"/>
        <w:rPr>
          <w:rFonts w:eastAsia="Times New Roman"/>
          <w:szCs w:val="24"/>
          <w:lang w:eastAsia="ru-RU" w:bidi="en-US"/>
        </w:rPr>
      </w:pPr>
      <w:r w:rsidRPr="00341A76">
        <w:rPr>
          <w:rFonts w:eastAsia="Times New Roman"/>
          <w:szCs w:val="24"/>
          <w:lang w:eastAsia="ru-RU" w:bidi="en-US"/>
        </w:rPr>
        <w:t xml:space="preserve">Внести такі зміни до </w:t>
      </w:r>
      <w:r w:rsidR="00E62080" w:rsidRPr="00341A76">
        <w:rPr>
          <w:rFonts w:eastAsia="Calibri"/>
          <w:szCs w:val="24"/>
          <w:lang w:eastAsia="ru-RU"/>
        </w:rPr>
        <w:t>Програм</w:t>
      </w:r>
      <w:r w:rsidRPr="00341A76">
        <w:rPr>
          <w:rFonts w:eastAsia="Calibri"/>
          <w:szCs w:val="24"/>
          <w:lang w:eastAsia="ru-RU"/>
        </w:rPr>
        <w:t>и</w:t>
      </w:r>
      <w:r w:rsidR="00E62080" w:rsidRPr="00341A76">
        <w:rPr>
          <w:rFonts w:eastAsia="Calibri"/>
          <w:szCs w:val="24"/>
          <w:lang w:eastAsia="ru-RU"/>
        </w:rPr>
        <w:t xml:space="preserve"> інформатизації у </w:t>
      </w:r>
      <w:r w:rsidR="00E62080" w:rsidRPr="00341A76">
        <w:rPr>
          <w:rFonts w:eastAsia="Calibri"/>
          <w:bCs/>
          <w:szCs w:val="24"/>
          <w:lang w:eastAsia="ru-RU"/>
        </w:rPr>
        <w:t>Виконавчому комітеті Роменської міської ради на 2023 - 2027 роки</w:t>
      </w:r>
      <w:r w:rsidRPr="00341A76">
        <w:rPr>
          <w:rFonts w:eastAsia="Calibri"/>
          <w:bCs/>
          <w:szCs w:val="24"/>
          <w:lang w:eastAsia="ru-RU"/>
        </w:rPr>
        <w:t xml:space="preserve"> (</w:t>
      </w:r>
      <w:r w:rsidR="00E62080" w:rsidRPr="00341A76">
        <w:rPr>
          <w:rFonts w:eastAsia="Times New Roman"/>
          <w:szCs w:val="24"/>
          <w:lang w:eastAsia="ru-RU" w:bidi="en-US"/>
        </w:rPr>
        <w:t>далі - Програма)</w:t>
      </w:r>
      <w:r w:rsidRPr="00341A76">
        <w:rPr>
          <w:rFonts w:eastAsia="Times New Roman"/>
          <w:szCs w:val="24"/>
          <w:lang w:eastAsia="ru-RU" w:bidi="en-US"/>
        </w:rPr>
        <w:t>:</w:t>
      </w:r>
    </w:p>
    <w:p w:rsidR="00341A76" w:rsidRPr="00341A76" w:rsidRDefault="00341A76" w:rsidP="00590EF1">
      <w:pPr>
        <w:pStyle w:val="a9"/>
        <w:numPr>
          <w:ilvl w:val="0"/>
          <w:numId w:val="5"/>
        </w:numPr>
        <w:tabs>
          <w:tab w:val="left" w:pos="709"/>
        </w:tabs>
        <w:spacing w:line="266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Times New Roman"/>
          <w:szCs w:val="24"/>
          <w:lang w:eastAsia="ru-RU" w:bidi="en-US"/>
        </w:rPr>
        <w:t xml:space="preserve"> </w:t>
      </w:r>
      <w:r w:rsidR="00590EF1">
        <w:rPr>
          <w:rFonts w:eastAsia="Times New Roman"/>
          <w:szCs w:val="24"/>
          <w:lang w:eastAsia="ru-RU" w:bidi="en-US"/>
        </w:rPr>
        <w:t>викласти</w:t>
      </w:r>
      <w:r w:rsidR="00E62080" w:rsidRPr="00341A76">
        <w:rPr>
          <w:rFonts w:eastAsia="Times New Roman"/>
          <w:szCs w:val="24"/>
          <w:lang w:eastAsia="ru-RU" w:bidi="en-US"/>
        </w:rPr>
        <w:t xml:space="preserve"> Паспорт Програми в новій редакції згідн</w:t>
      </w:r>
      <w:r w:rsidRPr="00341A76">
        <w:rPr>
          <w:rFonts w:eastAsia="Times New Roman"/>
          <w:szCs w:val="24"/>
          <w:lang w:eastAsia="ru-RU" w:bidi="en-US"/>
        </w:rPr>
        <w:t>о з додатком 1 до цього рішення;</w:t>
      </w:r>
    </w:p>
    <w:p w:rsidR="00E62080" w:rsidRPr="00243668" w:rsidRDefault="00341A76" w:rsidP="00931B0C">
      <w:pPr>
        <w:pStyle w:val="a9"/>
        <w:numPr>
          <w:ilvl w:val="0"/>
          <w:numId w:val="5"/>
        </w:numPr>
        <w:tabs>
          <w:tab w:val="left" w:pos="709"/>
        </w:tabs>
        <w:spacing w:line="266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 w:rsidRPr="00243668">
        <w:rPr>
          <w:rFonts w:eastAsia="Times New Roman"/>
          <w:szCs w:val="24"/>
          <w:lang w:eastAsia="ru-RU" w:bidi="en-US"/>
        </w:rPr>
        <w:t xml:space="preserve"> </w:t>
      </w:r>
      <w:r w:rsidR="00145E17" w:rsidRPr="00243668">
        <w:rPr>
          <w:rFonts w:eastAsia="Times New Roman"/>
          <w:szCs w:val="24"/>
          <w:lang w:eastAsia="ru-RU" w:bidi="en-US"/>
        </w:rPr>
        <w:t>викласти</w:t>
      </w:r>
      <w:r w:rsidRPr="00243668">
        <w:rPr>
          <w:rFonts w:eastAsia="Times New Roman"/>
          <w:szCs w:val="24"/>
          <w:lang w:eastAsia="ru-RU" w:bidi="en-US"/>
        </w:rPr>
        <w:t xml:space="preserve"> підпункт 1 пункту 2 та пункт 7 </w:t>
      </w:r>
      <w:r w:rsidRPr="00E62080">
        <w:rPr>
          <w:rFonts w:eastAsia="Times New Roman"/>
          <w:szCs w:val="24"/>
          <w:lang w:eastAsia="ru-RU" w:bidi="en-US"/>
        </w:rPr>
        <w:t>Напрямк</w:t>
      </w:r>
      <w:r w:rsidRPr="00243668">
        <w:rPr>
          <w:rFonts w:eastAsia="Times New Roman"/>
          <w:szCs w:val="24"/>
          <w:lang w:eastAsia="ru-RU" w:bidi="en-US"/>
        </w:rPr>
        <w:t>ів</w:t>
      </w:r>
      <w:r w:rsidRPr="00E62080">
        <w:rPr>
          <w:rFonts w:eastAsia="Times New Roman"/>
          <w:szCs w:val="24"/>
          <w:lang w:eastAsia="ru-RU" w:bidi="en-US"/>
        </w:rPr>
        <w:t xml:space="preserve"> діяльності та заход</w:t>
      </w:r>
      <w:r w:rsidRPr="00243668">
        <w:rPr>
          <w:rFonts w:eastAsia="Times New Roman"/>
          <w:szCs w:val="24"/>
          <w:lang w:eastAsia="ru-RU" w:bidi="en-US"/>
        </w:rPr>
        <w:t>ів</w:t>
      </w:r>
      <w:r w:rsidRPr="00E62080">
        <w:rPr>
          <w:rFonts w:eastAsia="Times New Roman"/>
          <w:szCs w:val="24"/>
          <w:lang w:eastAsia="ru-RU" w:bidi="en-US"/>
        </w:rPr>
        <w:t xml:space="preserve"> Програми</w:t>
      </w:r>
      <w:r w:rsidR="00243668" w:rsidRPr="00243668">
        <w:rPr>
          <w:rFonts w:eastAsia="Times New Roman"/>
          <w:szCs w:val="24"/>
          <w:lang w:eastAsia="ru-RU" w:bidi="en-US"/>
        </w:rPr>
        <w:t xml:space="preserve"> </w:t>
      </w:r>
      <w:r w:rsidRPr="00243668">
        <w:rPr>
          <w:rFonts w:eastAsia="Times New Roman"/>
          <w:szCs w:val="24"/>
          <w:lang w:eastAsia="ru-RU" w:bidi="en-US"/>
        </w:rPr>
        <w:t xml:space="preserve"> </w:t>
      </w:r>
      <w:r w:rsidRPr="00E62080">
        <w:rPr>
          <w:rFonts w:eastAsia="Times New Roman"/>
          <w:szCs w:val="24"/>
          <w:lang w:eastAsia="ru-RU" w:bidi="en-US"/>
        </w:rPr>
        <w:t>в новій редакції згідно з додатком 2 до цього рішення</w:t>
      </w:r>
      <w:r w:rsidR="00243668">
        <w:rPr>
          <w:rFonts w:eastAsia="Times New Roman"/>
          <w:szCs w:val="24"/>
          <w:lang w:eastAsia="ru-RU" w:bidi="en-US"/>
        </w:rPr>
        <w:t>.</w:t>
      </w:r>
    </w:p>
    <w:p w:rsidR="00E62080" w:rsidRPr="00E62080" w:rsidRDefault="00E62080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eastAsia="Calibri"/>
          <w:szCs w:val="24"/>
          <w:lang w:eastAsia="ru-RU"/>
        </w:rPr>
      </w:pPr>
    </w:p>
    <w:p w:rsidR="00E62080" w:rsidRPr="00E62080" w:rsidRDefault="00E62080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eastAsia="Calibri"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>Міський голова</w:t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  <w:t>Олег СТОГНІЙ</w:t>
      </w: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5245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/>
        <w:ind w:firstLine="5245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/>
        <w:ind w:firstLine="5245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/>
        <w:ind w:firstLine="5245"/>
        <w:rPr>
          <w:rFonts w:eastAsia="Calibri"/>
          <w:b/>
          <w:szCs w:val="24"/>
        </w:rPr>
      </w:pPr>
    </w:p>
    <w:p w:rsidR="00E62080" w:rsidRDefault="00E62080" w:rsidP="00E62080">
      <w:pPr>
        <w:spacing w:after="0"/>
        <w:ind w:firstLine="5245"/>
        <w:rPr>
          <w:rFonts w:eastAsia="Calibri"/>
          <w:b/>
          <w:szCs w:val="24"/>
        </w:rPr>
      </w:pPr>
    </w:p>
    <w:p w:rsidR="00341A76" w:rsidRDefault="00341A76" w:rsidP="00E62080">
      <w:pPr>
        <w:spacing w:after="0"/>
        <w:ind w:firstLine="5245"/>
        <w:rPr>
          <w:rFonts w:eastAsia="Calibri"/>
          <w:b/>
          <w:szCs w:val="24"/>
        </w:rPr>
      </w:pPr>
    </w:p>
    <w:p w:rsidR="00341A76" w:rsidRDefault="00341A76" w:rsidP="00E62080">
      <w:pPr>
        <w:spacing w:after="0"/>
        <w:ind w:firstLine="5245"/>
        <w:rPr>
          <w:rFonts w:eastAsia="Calibri"/>
          <w:b/>
          <w:szCs w:val="24"/>
        </w:rPr>
      </w:pPr>
    </w:p>
    <w:p w:rsidR="00341A76" w:rsidRDefault="00341A76" w:rsidP="00E62080">
      <w:pPr>
        <w:spacing w:after="0"/>
        <w:ind w:firstLine="5245"/>
        <w:rPr>
          <w:rFonts w:eastAsia="Calibri"/>
          <w:b/>
          <w:szCs w:val="24"/>
        </w:rPr>
      </w:pPr>
    </w:p>
    <w:p w:rsidR="00341A76" w:rsidRDefault="00341A76" w:rsidP="00E62080">
      <w:pPr>
        <w:spacing w:after="0"/>
        <w:ind w:firstLine="5245"/>
        <w:rPr>
          <w:rFonts w:eastAsia="Calibri"/>
          <w:b/>
          <w:szCs w:val="24"/>
        </w:rPr>
      </w:pPr>
    </w:p>
    <w:p w:rsidR="00341A76" w:rsidRPr="00E62080" w:rsidRDefault="00341A76" w:rsidP="00E62080">
      <w:pPr>
        <w:spacing w:after="0"/>
        <w:ind w:firstLine="5245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/>
        <w:ind w:firstLine="5245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/>
        <w:ind w:firstLine="0"/>
        <w:jc w:val="center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/>
        <w:ind w:left="6663" w:firstLine="0"/>
        <w:jc w:val="left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lastRenderedPageBreak/>
        <w:t>Додаток 1</w:t>
      </w:r>
    </w:p>
    <w:p w:rsidR="00E62080" w:rsidRPr="00E62080" w:rsidRDefault="00E62080" w:rsidP="00E62080">
      <w:pPr>
        <w:spacing w:after="0"/>
        <w:ind w:left="6663" w:firstLine="0"/>
        <w:jc w:val="left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до рішення міської ради</w:t>
      </w:r>
    </w:p>
    <w:p w:rsidR="00E62080" w:rsidRPr="00E62080" w:rsidRDefault="00E62080" w:rsidP="00E62080">
      <w:pPr>
        <w:spacing w:after="0"/>
        <w:ind w:left="6663" w:firstLine="0"/>
        <w:jc w:val="left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від 2</w:t>
      </w:r>
      <w:r w:rsidR="00590EF1">
        <w:rPr>
          <w:rFonts w:eastAsia="Calibri"/>
          <w:b/>
          <w:szCs w:val="24"/>
        </w:rPr>
        <w:t>0</w:t>
      </w:r>
      <w:r w:rsidRPr="00E62080">
        <w:rPr>
          <w:rFonts w:eastAsia="Calibri"/>
          <w:b/>
          <w:szCs w:val="24"/>
        </w:rPr>
        <w:t>.1</w:t>
      </w:r>
      <w:r w:rsidR="00590EF1">
        <w:rPr>
          <w:rFonts w:eastAsia="Calibri"/>
          <w:b/>
          <w:szCs w:val="24"/>
        </w:rPr>
        <w:t>2</w:t>
      </w:r>
      <w:r w:rsidRPr="00E62080">
        <w:rPr>
          <w:rFonts w:eastAsia="Calibri"/>
          <w:b/>
          <w:szCs w:val="24"/>
        </w:rPr>
        <w:t>.2024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ПАСПОРТ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 xml:space="preserve">Програми інформатизації у Виконавчому комітеті Роменської міської ради 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на 2023– 202</w:t>
      </w:r>
      <w:r w:rsidR="00590EF1">
        <w:rPr>
          <w:rFonts w:eastAsia="Calibri"/>
          <w:b/>
          <w:szCs w:val="24"/>
        </w:rPr>
        <w:t>7</w:t>
      </w:r>
      <w:r w:rsidRPr="00E62080">
        <w:rPr>
          <w:rFonts w:eastAsia="Calibri"/>
          <w:b/>
          <w:szCs w:val="24"/>
        </w:rPr>
        <w:t xml:space="preserve"> роки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szCs w:val="24"/>
        </w:rPr>
      </w:pPr>
      <w:r w:rsidRPr="00E62080">
        <w:rPr>
          <w:rFonts w:eastAsia="Calibri"/>
          <w:szCs w:val="24"/>
        </w:rPr>
        <w:t>(в новій редакції)</w:t>
      </w:r>
    </w:p>
    <w:p w:rsidR="00E62080" w:rsidRPr="00E62080" w:rsidRDefault="00E62080" w:rsidP="00E62080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3"/>
        <w:gridCol w:w="4204"/>
      </w:tblGrid>
      <w:tr w:rsidR="00E62080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Ініціатор розроблення Програми</w:t>
            </w:r>
          </w:p>
        </w:tc>
        <w:tc>
          <w:tcPr>
            <w:tcW w:w="4204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Роменська міська рада</w:t>
            </w:r>
          </w:p>
        </w:tc>
      </w:tr>
      <w:tr w:rsidR="00E62080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Розробник Програми</w:t>
            </w:r>
          </w:p>
        </w:tc>
        <w:tc>
          <w:tcPr>
            <w:tcW w:w="4204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Відділ організаційного та комп`ютерного забезпечення</w:t>
            </w:r>
          </w:p>
        </w:tc>
      </w:tr>
      <w:tr w:rsidR="00E62080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Відповідальні виконавці Програми</w:t>
            </w:r>
          </w:p>
        </w:tc>
        <w:tc>
          <w:tcPr>
            <w:tcW w:w="4204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Відділ організаційного та комп`ютерного забезпечення, структурні підрозділи міської ради</w:t>
            </w:r>
          </w:p>
        </w:tc>
      </w:tr>
      <w:tr w:rsidR="00E62080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Учасники Програми</w:t>
            </w:r>
          </w:p>
        </w:tc>
        <w:tc>
          <w:tcPr>
            <w:tcW w:w="4204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Роменська міська рада, Виконавчий комітет Роменської міської ради</w:t>
            </w:r>
          </w:p>
        </w:tc>
      </w:tr>
      <w:tr w:rsidR="00E62080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Термін реалізації Програми</w:t>
            </w:r>
          </w:p>
        </w:tc>
        <w:tc>
          <w:tcPr>
            <w:tcW w:w="4204" w:type="dxa"/>
            <w:shd w:val="clear" w:color="auto" w:fill="auto"/>
          </w:tcPr>
          <w:p w:rsidR="00E62080" w:rsidRPr="00E62080" w:rsidRDefault="00E62080" w:rsidP="00341A76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2023 - 202</w:t>
            </w:r>
            <w:r w:rsidR="00341A76">
              <w:rPr>
                <w:rFonts w:eastAsia="Calibri"/>
                <w:szCs w:val="24"/>
              </w:rPr>
              <w:t>7</w:t>
            </w:r>
            <w:r w:rsidRPr="00E62080">
              <w:rPr>
                <w:rFonts w:eastAsia="Calibri"/>
                <w:szCs w:val="24"/>
              </w:rPr>
              <w:t xml:space="preserve"> роки</w:t>
            </w:r>
          </w:p>
        </w:tc>
      </w:tr>
      <w:tr w:rsidR="00E62080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E62080" w:rsidRPr="00E62080" w:rsidRDefault="00E62080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4204" w:type="dxa"/>
            <w:shd w:val="clear" w:color="auto" w:fill="auto"/>
          </w:tcPr>
          <w:p w:rsidR="006F338E" w:rsidRPr="00E62080" w:rsidRDefault="006F338E" w:rsidP="00E62080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6F338E">
              <w:rPr>
                <w:rFonts w:eastAsia="Calibri"/>
                <w:szCs w:val="24"/>
              </w:rPr>
              <w:t>5 160,086</w:t>
            </w:r>
            <w:r>
              <w:rPr>
                <w:rFonts w:eastAsia="Calibri"/>
                <w:szCs w:val="24"/>
              </w:rPr>
              <w:t xml:space="preserve"> тис. грн</w:t>
            </w:r>
          </w:p>
        </w:tc>
      </w:tr>
    </w:tbl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>Секретар міської ради</w:t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  <w:t>В’ячеслав ГУБАРЬ</w:t>
      </w: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br w:type="page"/>
      </w:r>
    </w:p>
    <w:p w:rsidR="00E62080" w:rsidRPr="00E62080" w:rsidRDefault="00E62080" w:rsidP="00E62080">
      <w:pPr>
        <w:ind w:firstLine="425"/>
        <w:rPr>
          <w:rFonts w:eastAsia="Times New Roman"/>
          <w:szCs w:val="24"/>
          <w:lang w:eastAsia="ru-RU"/>
        </w:rPr>
        <w:sectPr w:rsidR="00E62080" w:rsidRPr="00E62080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62080" w:rsidRPr="00E62080" w:rsidRDefault="00E62080" w:rsidP="00E62080">
      <w:pPr>
        <w:spacing w:after="0" w:line="240" w:lineRule="auto"/>
        <w:ind w:left="11907" w:firstLine="0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lastRenderedPageBreak/>
        <w:t>Додаток 2</w:t>
      </w:r>
    </w:p>
    <w:p w:rsidR="00E62080" w:rsidRPr="00E62080" w:rsidRDefault="00E62080" w:rsidP="00E62080">
      <w:pPr>
        <w:spacing w:after="0" w:line="240" w:lineRule="auto"/>
        <w:ind w:left="11907" w:firstLine="0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до рішення міської ради</w:t>
      </w:r>
    </w:p>
    <w:p w:rsidR="00E62080" w:rsidRPr="00E62080" w:rsidRDefault="00E62080" w:rsidP="00E62080">
      <w:pPr>
        <w:spacing w:after="0" w:line="240" w:lineRule="auto"/>
        <w:ind w:left="11907" w:firstLine="0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від 2</w:t>
      </w:r>
      <w:r w:rsidR="00590EF1">
        <w:rPr>
          <w:rFonts w:eastAsia="Calibri"/>
          <w:b/>
          <w:szCs w:val="24"/>
        </w:rPr>
        <w:t>0</w:t>
      </w:r>
      <w:r w:rsidRPr="00E62080">
        <w:rPr>
          <w:rFonts w:eastAsia="Calibri"/>
          <w:b/>
          <w:szCs w:val="24"/>
        </w:rPr>
        <w:t>.1</w:t>
      </w:r>
      <w:r w:rsidR="00590EF1">
        <w:rPr>
          <w:rFonts w:eastAsia="Calibri"/>
          <w:b/>
          <w:szCs w:val="24"/>
        </w:rPr>
        <w:t>2</w:t>
      </w:r>
      <w:r w:rsidRPr="00E62080">
        <w:rPr>
          <w:rFonts w:eastAsia="Calibri"/>
          <w:b/>
          <w:szCs w:val="24"/>
        </w:rPr>
        <w:t>.2024</w:t>
      </w:r>
    </w:p>
    <w:p w:rsidR="006F338E" w:rsidRDefault="006F338E" w:rsidP="006F338E">
      <w:pPr>
        <w:spacing w:after="0"/>
        <w:ind w:left="425" w:firstLine="0"/>
        <w:jc w:val="center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 xml:space="preserve">Зміни до </w:t>
      </w:r>
      <w:r w:rsidR="00E62080" w:rsidRPr="00E62080">
        <w:rPr>
          <w:rFonts w:eastAsia="Calibri"/>
          <w:b/>
          <w:szCs w:val="24"/>
          <w:lang w:eastAsia="ru-RU"/>
        </w:rPr>
        <w:t xml:space="preserve"> Напрямк</w:t>
      </w:r>
      <w:r>
        <w:rPr>
          <w:rFonts w:eastAsia="Calibri"/>
          <w:b/>
          <w:szCs w:val="24"/>
          <w:lang w:eastAsia="ru-RU"/>
        </w:rPr>
        <w:t>ів</w:t>
      </w:r>
      <w:r w:rsidR="00E62080" w:rsidRPr="00E62080">
        <w:rPr>
          <w:rFonts w:eastAsia="Calibri"/>
          <w:b/>
          <w:szCs w:val="24"/>
          <w:lang w:eastAsia="ru-RU"/>
        </w:rPr>
        <w:t xml:space="preserve"> діяльності та заходи Програма інформатизації</w:t>
      </w:r>
    </w:p>
    <w:p w:rsidR="00E62080" w:rsidRPr="00E62080" w:rsidRDefault="00E62080" w:rsidP="006F338E">
      <w:pPr>
        <w:spacing w:after="0"/>
        <w:ind w:left="425" w:firstLine="0"/>
        <w:jc w:val="center"/>
        <w:rPr>
          <w:rFonts w:eastAsia="Calibri"/>
          <w:b/>
          <w:bCs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 xml:space="preserve">у </w:t>
      </w:r>
      <w:r w:rsidRPr="00E62080">
        <w:rPr>
          <w:rFonts w:eastAsia="Calibri"/>
          <w:b/>
          <w:bCs/>
          <w:szCs w:val="24"/>
          <w:lang w:eastAsia="ru-RU"/>
        </w:rPr>
        <w:t>Виконавчому комітеті Роменської міської ради</w:t>
      </w:r>
    </w:p>
    <w:p w:rsidR="00E62080" w:rsidRPr="00E62080" w:rsidRDefault="00E62080" w:rsidP="006F338E">
      <w:pPr>
        <w:spacing w:after="0"/>
        <w:ind w:left="426" w:firstLine="0"/>
        <w:jc w:val="center"/>
        <w:rPr>
          <w:rFonts w:eastAsia="Times New Roman"/>
          <w:szCs w:val="24"/>
          <w:lang w:eastAsia="ru-RU"/>
        </w:rPr>
      </w:pPr>
      <w:r w:rsidRPr="00E62080">
        <w:rPr>
          <w:rFonts w:eastAsia="Calibri"/>
          <w:b/>
          <w:bCs/>
          <w:szCs w:val="24"/>
          <w:lang w:eastAsia="ru-RU"/>
        </w:rPr>
        <w:t>на 2023 - 2027 роки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849"/>
        <w:gridCol w:w="2694"/>
        <w:gridCol w:w="1276"/>
        <w:gridCol w:w="1418"/>
        <w:gridCol w:w="1984"/>
      </w:tblGrid>
      <w:tr w:rsidR="00E62080" w:rsidRPr="00E62080" w:rsidTr="00BE2F37">
        <w:trPr>
          <w:tblHeader/>
        </w:trPr>
        <w:tc>
          <w:tcPr>
            <w:tcW w:w="568" w:type="dxa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Напрямок діяльності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Перелік заходів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Строк виконання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Виконавці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Орієнтовні обсяги фінансування (вартість), тис. грн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Очікуваний результат</w:t>
            </w:r>
          </w:p>
        </w:tc>
      </w:tr>
      <w:tr w:rsidR="00E62080" w:rsidRPr="00E62080" w:rsidTr="00BE2F37">
        <w:tc>
          <w:tcPr>
            <w:tcW w:w="568" w:type="dxa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849" w:type="dxa"/>
            <w:shd w:val="clear" w:color="auto" w:fill="auto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:rsidR="00E62080" w:rsidRPr="00E62080" w:rsidRDefault="006F338E" w:rsidP="006F338E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</w:tr>
      <w:tr w:rsidR="00E62080" w:rsidRPr="00E62080" w:rsidTr="00BE2F37">
        <w:trPr>
          <w:trHeight w:val="8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E62080">
              <w:rPr>
                <w:rFonts w:eastAsia="Calibri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E62080">
              <w:rPr>
                <w:rFonts w:eastAsia="Calibri"/>
                <w:szCs w:val="24"/>
                <w:lang w:eastAsia="ru-RU"/>
              </w:rPr>
              <w:t>Оновлення комп`ютерного обладнання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80" w:rsidRPr="00E62080" w:rsidRDefault="00E62080" w:rsidP="00590EF1">
            <w:pPr>
              <w:spacing w:after="0"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1) придбання системних блоків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2023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2024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2025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2026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100,0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590EF1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70,6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200,0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2 00,0</w:t>
            </w: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62080" w:rsidRPr="00E62080" w:rsidRDefault="00E62080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80" w:rsidRPr="00E62080" w:rsidRDefault="00E62080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Налаштування роботи електронної техніки</w:t>
            </w:r>
          </w:p>
        </w:tc>
      </w:tr>
      <w:tr w:rsidR="00590EF1" w:rsidRPr="00E62080" w:rsidTr="00590EF1">
        <w:trPr>
          <w:trHeight w:val="295"/>
        </w:trPr>
        <w:tc>
          <w:tcPr>
            <w:tcW w:w="568" w:type="dxa"/>
          </w:tcPr>
          <w:p w:rsidR="00590EF1" w:rsidRPr="00E62080" w:rsidRDefault="00590EF1" w:rsidP="00590EF1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590EF1" w:rsidRPr="00E62080" w:rsidRDefault="00590EF1" w:rsidP="00590EF1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590EF1" w:rsidRPr="00E62080" w:rsidRDefault="00590EF1" w:rsidP="00590EF1">
            <w:pPr>
              <w:tabs>
                <w:tab w:val="left" w:pos="339"/>
              </w:tabs>
              <w:spacing w:after="0" w:line="259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849" w:type="dxa"/>
            <w:shd w:val="clear" w:color="auto" w:fill="auto"/>
          </w:tcPr>
          <w:p w:rsidR="00590EF1" w:rsidRPr="00E62080" w:rsidRDefault="00590EF1" w:rsidP="00590EF1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590EF1" w:rsidRPr="00E62080" w:rsidRDefault="00590EF1" w:rsidP="00590EF1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590EF1" w:rsidRPr="00E62080" w:rsidRDefault="00590EF1" w:rsidP="00590EF1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90EF1" w:rsidRPr="00E62080" w:rsidRDefault="00590EF1" w:rsidP="00590EF1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:rsidR="00590EF1" w:rsidRPr="00E62080" w:rsidRDefault="00590EF1" w:rsidP="00590EF1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</w:tr>
      <w:tr w:rsidR="006F338E" w:rsidRPr="00E62080" w:rsidTr="00BE2F37">
        <w:trPr>
          <w:trHeight w:val="795"/>
        </w:trPr>
        <w:tc>
          <w:tcPr>
            <w:tcW w:w="568" w:type="dxa"/>
          </w:tcPr>
          <w:p w:rsidR="006F338E" w:rsidRPr="00E62080" w:rsidRDefault="00590EF1" w:rsidP="00E62080">
            <w:pPr>
              <w:spacing w:after="0" w:line="240" w:lineRule="auto"/>
              <w:ind w:right="34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  <w:r w:rsidR="006F338E" w:rsidRPr="00E6208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338E" w:rsidRPr="00E62080" w:rsidRDefault="00243668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Мащини для обробки даних</w:t>
            </w:r>
          </w:p>
        </w:tc>
        <w:tc>
          <w:tcPr>
            <w:tcW w:w="2977" w:type="dxa"/>
            <w:shd w:val="clear" w:color="auto" w:fill="auto"/>
          </w:tcPr>
          <w:p w:rsidR="006F338E" w:rsidRPr="00E62080" w:rsidRDefault="006F338E" w:rsidP="00590EF1">
            <w:pPr>
              <w:tabs>
                <w:tab w:val="left" w:pos="339"/>
              </w:tabs>
              <w:spacing w:after="0" w:line="259" w:lineRule="auto"/>
              <w:ind w:firstLine="0"/>
              <w:jc w:val="left"/>
              <w:rPr>
                <w:rFonts w:eastAsia="Times New Roman"/>
                <w:szCs w:val="24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Придбання ноутбуків</w:t>
            </w:r>
          </w:p>
        </w:tc>
        <w:tc>
          <w:tcPr>
            <w:tcW w:w="849" w:type="dxa"/>
            <w:shd w:val="clear" w:color="auto" w:fill="auto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2023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2024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2025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2026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2027</w:t>
            </w:r>
          </w:p>
        </w:tc>
        <w:tc>
          <w:tcPr>
            <w:tcW w:w="2694" w:type="dxa"/>
            <w:shd w:val="clear" w:color="auto" w:fill="auto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98,0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6F338E" w:rsidRPr="00E62080" w:rsidRDefault="00590EF1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196,236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 w:rsidR="00590EF1">
              <w:rPr>
                <w:rFonts w:eastAsia="Times New Roman"/>
                <w:sz w:val="23"/>
                <w:szCs w:val="23"/>
                <w:lang w:eastAsia="ru-RU"/>
              </w:rPr>
              <w:t>8</w:t>
            </w: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0,0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100,0</w:t>
            </w: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Забезпечення мобільності в роботі, проведення онлайн- заходів</w:t>
            </w:r>
          </w:p>
        </w:tc>
      </w:tr>
      <w:tr w:rsidR="00590EF1" w:rsidRPr="00E62080" w:rsidTr="00BE2F37">
        <w:trPr>
          <w:trHeight w:val="295"/>
        </w:trPr>
        <w:tc>
          <w:tcPr>
            <w:tcW w:w="568" w:type="dxa"/>
          </w:tcPr>
          <w:p w:rsidR="00590EF1" w:rsidRPr="00E62080" w:rsidRDefault="00590EF1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590EF1" w:rsidRPr="00E62080" w:rsidRDefault="00590EF1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590EF1" w:rsidRPr="00E62080" w:rsidRDefault="00590EF1" w:rsidP="00BE2F37">
            <w:pPr>
              <w:tabs>
                <w:tab w:val="left" w:pos="339"/>
              </w:tabs>
              <w:spacing w:after="0" w:line="259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849" w:type="dxa"/>
            <w:shd w:val="clear" w:color="auto" w:fill="auto"/>
          </w:tcPr>
          <w:p w:rsidR="00590EF1" w:rsidRPr="00E62080" w:rsidRDefault="00590EF1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590EF1" w:rsidRPr="00E62080" w:rsidRDefault="00590EF1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590EF1" w:rsidRPr="00E62080" w:rsidRDefault="00590EF1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90EF1" w:rsidRPr="00E62080" w:rsidRDefault="00590EF1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:rsidR="00590EF1" w:rsidRPr="00E62080" w:rsidRDefault="00590EF1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</w:tr>
      <w:tr w:rsidR="006F338E" w:rsidRPr="00E62080" w:rsidTr="00BE2F37">
        <w:trPr>
          <w:trHeight w:val="275"/>
        </w:trPr>
        <w:tc>
          <w:tcPr>
            <w:tcW w:w="568" w:type="dxa"/>
            <w:vMerge w:val="restart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 w:val="restart"/>
            <w:shd w:val="clear" w:color="auto" w:fill="auto"/>
            <w:vAlign w:val="center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Усього: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F338E" w:rsidRPr="00E62080" w:rsidRDefault="00590EF1" w:rsidP="00E62080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2023 рік – 451,2 тис. грн</w:t>
            </w:r>
          </w:p>
        </w:tc>
      </w:tr>
      <w:tr w:rsidR="006F338E" w:rsidRPr="00E62080" w:rsidTr="00BE2F37">
        <w:trPr>
          <w:trHeight w:val="275"/>
        </w:trPr>
        <w:tc>
          <w:tcPr>
            <w:tcW w:w="568" w:type="dxa"/>
            <w:vMerge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F338E" w:rsidRPr="00E62080" w:rsidRDefault="00590EF1" w:rsidP="00590EF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2024 рік – 468,886 тис. грн</w:t>
            </w:r>
          </w:p>
        </w:tc>
      </w:tr>
      <w:tr w:rsidR="006F338E" w:rsidRPr="00E62080" w:rsidTr="00BE2F37">
        <w:trPr>
          <w:trHeight w:val="275"/>
        </w:trPr>
        <w:tc>
          <w:tcPr>
            <w:tcW w:w="568" w:type="dxa"/>
            <w:vMerge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F338E" w:rsidRPr="00E62080" w:rsidRDefault="00590EF1" w:rsidP="00590EF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2025 рік – 2260,0 тис. грн</w:t>
            </w:r>
          </w:p>
        </w:tc>
      </w:tr>
      <w:tr w:rsidR="006F338E" w:rsidRPr="00E62080" w:rsidTr="00BE2F37">
        <w:trPr>
          <w:trHeight w:val="284"/>
        </w:trPr>
        <w:tc>
          <w:tcPr>
            <w:tcW w:w="568" w:type="dxa"/>
            <w:vMerge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F338E" w:rsidRPr="00E62080" w:rsidRDefault="00590EF1" w:rsidP="00E62080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2026 рік – 940,0 тис. грн</w:t>
            </w:r>
          </w:p>
        </w:tc>
      </w:tr>
      <w:tr w:rsidR="006F338E" w:rsidRPr="00E62080" w:rsidTr="00BE2F37">
        <w:trPr>
          <w:trHeight w:val="268"/>
        </w:trPr>
        <w:tc>
          <w:tcPr>
            <w:tcW w:w="568" w:type="dxa"/>
            <w:vMerge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6F338E" w:rsidRPr="00E62080" w:rsidRDefault="006F338E" w:rsidP="00E62080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F338E" w:rsidRPr="00E62080" w:rsidRDefault="00590EF1" w:rsidP="00E62080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2027 рік – 1040,0 тис. грн</w:t>
            </w:r>
          </w:p>
        </w:tc>
      </w:tr>
    </w:tbl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284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284"/>
        <w:jc w:val="left"/>
        <w:rPr>
          <w:rFonts w:eastAsia="Calibri"/>
          <w:b/>
          <w:szCs w:val="24"/>
          <w:lang w:eastAsia="ru-RU"/>
        </w:rPr>
      </w:pPr>
    </w:p>
    <w:p w:rsidR="00E62080" w:rsidRPr="00E62080" w:rsidRDefault="00E62080" w:rsidP="00E62080">
      <w:pPr>
        <w:spacing w:after="0" w:line="240" w:lineRule="auto"/>
        <w:ind w:firstLine="284"/>
        <w:jc w:val="left"/>
        <w:rPr>
          <w:rFonts w:eastAsia="Calibri"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 xml:space="preserve">  Секретар міської ради</w:t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  <w:t>В</w:t>
      </w:r>
      <w:r w:rsidRPr="00E62080">
        <w:rPr>
          <w:rFonts w:eastAsia="Calibri"/>
          <w:b/>
          <w:szCs w:val="24"/>
          <w:lang w:val="en-US" w:eastAsia="ru-RU"/>
        </w:rPr>
        <w:t>’</w:t>
      </w:r>
      <w:r w:rsidRPr="00E62080">
        <w:rPr>
          <w:rFonts w:eastAsia="Calibri"/>
          <w:b/>
          <w:szCs w:val="24"/>
          <w:lang w:eastAsia="ru-RU"/>
        </w:rPr>
        <w:t>ячеслав ГУБАРЬ</w:t>
      </w:r>
    </w:p>
    <w:p w:rsidR="00E62080" w:rsidRPr="00E62080" w:rsidRDefault="00E62080" w:rsidP="00E62080">
      <w:pPr>
        <w:spacing w:after="0" w:line="240" w:lineRule="auto"/>
        <w:ind w:firstLine="0"/>
        <w:jc w:val="left"/>
        <w:rPr>
          <w:rFonts w:eastAsia="Calibri"/>
          <w:b/>
          <w:color w:val="FF0000"/>
          <w:szCs w:val="24"/>
          <w:lang w:eastAsia="ru-RU"/>
        </w:rPr>
        <w:sectPr w:rsidR="00E62080" w:rsidRPr="00E62080" w:rsidSect="0045506F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62080" w:rsidRPr="00E62080" w:rsidRDefault="00E62080" w:rsidP="00E62080">
      <w:pPr>
        <w:tabs>
          <w:tab w:val="left" w:pos="3686"/>
        </w:tabs>
        <w:spacing w:after="0"/>
        <w:ind w:firstLine="425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lastRenderedPageBreak/>
        <w:t>ПОЯСНЮВАЛЬНА ЗАПИСКА</w:t>
      </w:r>
    </w:p>
    <w:p w:rsidR="00E62080" w:rsidRPr="00E62080" w:rsidRDefault="00E62080" w:rsidP="00E62080">
      <w:pPr>
        <w:tabs>
          <w:tab w:val="left" w:pos="3686"/>
        </w:tabs>
        <w:spacing w:after="0"/>
        <w:ind w:firstLine="425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до проєкту рішення Роменської міської ради</w:t>
      </w:r>
    </w:p>
    <w:p w:rsidR="00E62080" w:rsidRPr="00E62080" w:rsidRDefault="00E62080" w:rsidP="00E62080">
      <w:pPr>
        <w:tabs>
          <w:tab w:val="left" w:pos="3686"/>
        </w:tabs>
        <w:ind w:firstLine="425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«</w:t>
      </w:r>
      <w:r w:rsidR="00145E17" w:rsidRPr="00E62080">
        <w:rPr>
          <w:rFonts w:eastAsia="Calibri"/>
          <w:b/>
          <w:szCs w:val="24"/>
          <w:lang w:eastAsia="ru-RU"/>
        </w:rPr>
        <w:t xml:space="preserve">Про </w:t>
      </w:r>
      <w:r w:rsidR="00145E17">
        <w:rPr>
          <w:rFonts w:eastAsia="Calibri"/>
          <w:b/>
          <w:szCs w:val="24"/>
          <w:lang w:eastAsia="ru-RU"/>
        </w:rPr>
        <w:t xml:space="preserve">внесення змін до </w:t>
      </w:r>
      <w:r w:rsidR="00145E17" w:rsidRPr="00E62080">
        <w:rPr>
          <w:rFonts w:eastAsia="Calibri"/>
          <w:b/>
          <w:szCs w:val="24"/>
          <w:lang w:eastAsia="ru-RU"/>
        </w:rPr>
        <w:t>Програми інформатизації у Виконавчому комітеті Роменської міської ради на 2023 - 202</w:t>
      </w:r>
      <w:r w:rsidR="00145E17">
        <w:rPr>
          <w:rFonts w:eastAsia="Calibri"/>
          <w:b/>
          <w:szCs w:val="24"/>
          <w:lang w:eastAsia="ru-RU"/>
        </w:rPr>
        <w:t>7</w:t>
      </w:r>
      <w:r w:rsidR="00145E17" w:rsidRPr="00E62080">
        <w:rPr>
          <w:rFonts w:eastAsia="Calibri"/>
          <w:b/>
          <w:szCs w:val="24"/>
          <w:lang w:eastAsia="ru-RU"/>
        </w:rPr>
        <w:t xml:space="preserve"> роки</w:t>
      </w:r>
      <w:r w:rsidRPr="00E62080">
        <w:rPr>
          <w:rFonts w:eastAsia="Times New Roman"/>
          <w:b/>
          <w:szCs w:val="24"/>
          <w:lang w:eastAsia="ru-RU"/>
        </w:rPr>
        <w:t>» (далі - Програма)</w:t>
      </w:r>
    </w:p>
    <w:p w:rsidR="00145E17" w:rsidRDefault="00E62080" w:rsidP="00145E17">
      <w:pPr>
        <w:rPr>
          <w:rFonts w:eastAsia="Times New Roman"/>
          <w:szCs w:val="24"/>
          <w:lang w:eastAsia="ru-RU"/>
        </w:rPr>
      </w:pPr>
      <w:r w:rsidRPr="00E62080">
        <w:rPr>
          <w:rFonts w:eastAsia="Times New Roman"/>
          <w:szCs w:val="24"/>
          <w:lang w:eastAsia="ru-RU"/>
        </w:rPr>
        <w:t xml:space="preserve">У зв`язку з </w:t>
      </w:r>
      <w:r w:rsidR="00145E17">
        <w:rPr>
          <w:rFonts w:eastAsia="Times New Roman"/>
          <w:szCs w:val="24"/>
          <w:lang w:eastAsia="ru-RU"/>
        </w:rPr>
        <w:t>очікуванням невикористання до закінчення 2024 року всіх коштів по напрямках «П</w:t>
      </w:r>
      <w:r w:rsidR="00145E17" w:rsidRPr="00E62080">
        <w:rPr>
          <w:rFonts w:eastAsia="Times New Roman"/>
          <w:szCs w:val="24"/>
          <w:lang w:eastAsia="ru-RU"/>
        </w:rPr>
        <w:t>ридбання системних блоків</w:t>
      </w:r>
      <w:r w:rsidR="00145E17">
        <w:rPr>
          <w:rFonts w:eastAsia="Times New Roman"/>
          <w:szCs w:val="24"/>
          <w:lang w:eastAsia="ru-RU"/>
        </w:rPr>
        <w:t>» та «</w:t>
      </w:r>
      <w:r w:rsidR="00145E17" w:rsidRPr="00E62080">
        <w:rPr>
          <w:rFonts w:eastAsia="Times New Roman"/>
          <w:szCs w:val="24"/>
          <w:lang w:eastAsia="ru-RU"/>
        </w:rPr>
        <w:t>Придбання ноутбуків</w:t>
      </w:r>
      <w:r w:rsidR="00145E17">
        <w:rPr>
          <w:rFonts w:eastAsia="Times New Roman"/>
          <w:szCs w:val="24"/>
          <w:lang w:eastAsia="ru-RU"/>
        </w:rPr>
        <w:t xml:space="preserve">» </w:t>
      </w:r>
      <w:r w:rsidR="00145E17" w:rsidRPr="00E62080">
        <w:rPr>
          <w:rFonts w:eastAsia="Times New Roman"/>
          <w:szCs w:val="24"/>
          <w:lang w:eastAsia="ru-RU"/>
        </w:rPr>
        <w:t>Напрямк</w:t>
      </w:r>
      <w:r w:rsidR="00145E17" w:rsidRPr="00145E17">
        <w:rPr>
          <w:rFonts w:eastAsia="Times New Roman"/>
          <w:szCs w:val="24"/>
          <w:lang w:eastAsia="ru-RU"/>
        </w:rPr>
        <w:t>ів</w:t>
      </w:r>
      <w:r w:rsidR="00145E17" w:rsidRPr="00E62080">
        <w:rPr>
          <w:rFonts w:eastAsia="Times New Roman"/>
          <w:szCs w:val="24"/>
          <w:lang w:eastAsia="ru-RU"/>
        </w:rPr>
        <w:t xml:space="preserve"> діяльно</w:t>
      </w:r>
      <w:r w:rsidR="00243668">
        <w:rPr>
          <w:rFonts w:eastAsia="Times New Roman"/>
          <w:szCs w:val="24"/>
          <w:lang w:eastAsia="ru-RU"/>
        </w:rPr>
        <w:t>сті та заходів</w:t>
      </w:r>
      <w:r w:rsidR="00145E17" w:rsidRPr="00E62080">
        <w:rPr>
          <w:rFonts w:eastAsia="Times New Roman"/>
          <w:szCs w:val="24"/>
          <w:lang w:eastAsia="ru-RU"/>
        </w:rPr>
        <w:t xml:space="preserve"> Програм</w:t>
      </w:r>
      <w:r w:rsidR="00243668">
        <w:rPr>
          <w:rFonts w:eastAsia="Times New Roman"/>
          <w:szCs w:val="24"/>
          <w:lang w:eastAsia="ru-RU"/>
        </w:rPr>
        <w:t>и</w:t>
      </w:r>
      <w:r w:rsidR="00145E17" w:rsidRPr="00E62080">
        <w:rPr>
          <w:rFonts w:eastAsia="Times New Roman"/>
          <w:szCs w:val="24"/>
          <w:lang w:eastAsia="ru-RU"/>
        </w:rPr>
        <w:t xml:space="preserve"> </w:t>
      </w:r>
      <w:r w:rsidR="00145E17">
        <w:rPr>
          <w:rFonts w:eastAsia="Times New Roman"/>
          <w:szCs w:val="24"/>
          <w:lang w:eastAsia="ru-RU"/>
        </w:rPr>
        <w:t>пропонується перенести невикористані асигнування на 2025 рік, а саме:</w:t>
      </w:r>
    </w:p>
    <w:p w:rsidR="00E62080" w:rsidRPr="00243668" w:rsidRDefault="00145E17" w:rsidP="00145E17">
      <w:pPr>
        <w:pStyle w:val="a9"/>
        <w:numPr>
          <w:ilvl w:val="0"/>
          <w:numId w:val="6"/>
        </w:numPr>
        <w:ind w:left="0" w:firstLine="567"/>
        <w:contextualSpacing w:val="0"/>
        <w:rPr>
          <w:rFonts w:eastAsia="Calibri"/>
          <w:b/>
          <w:color w:val="FF0000"/>
          <w:szCs w:val="24"/>
          <w:shd w:val="clear" w:color="auto" w:fill="FFFFFF"/>
          <w:lang w:eastAsia="ru-RU"/>
        </w:rPr>
      </w:pPr>
      <w:r w:rsidRPr="00145E17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 підпункті 1 «П</w:t>
      </w:r>
      <w:r w:rsidRPr="00E62080">
        <w:rPr>
          <w:rFonts w:eastAsia="Times New Roman"/>
          <w:szCs w:val="24"/>
          <w:lang w:eastAsia="ru-RU"/>
        </w:rPr>
        <w:t>ридбання системних блоків</w:t>
      </w:r>
      <w:r>
        <w:rPr>
          <w:rFonts w:eastAsia="Times New Roman"/>
          <w:szCs w:val="24"/>
          <w:lang w:eastAsia="ru-RU"/>
        </w:rPr>
        <w:t xml:space="preserve">» пункту 2 </w:t>
      </w:r>
      <w:r w:rsidR="00243668">
        <w:rPr>
          <w:rFonts w:eastAsia="Times New Roman"/>
          <w:szCs w:val="24"/>
          <w:lang w:eastAsia="ru-RU"/>
        </w:rPr>
        <w:t>«</w:t>
      </w:r>
      <w:r w:rsidR="00243668" w:rsidRPr="00E62080">
        <w:rPr>
          <w:rFonts w:eastAsia="Calibri"/>
          <w:szCs w:val="24"/>
          <w:lang w:eastAsia="ru-RU"/>
        </w:rPr>
        <w:t>Оновлення комп`ютерного обладнання</w:t>
      </w:r>
      <w:r w:rsidR="00243668">
        <w:rPr>
          <w:rFonts w:eastAsia="Calibri"/>
          <w:szCs w:val="24"/>
          <w:lang w:eastAsia="ru-RU"/>
        </w:rPr>
        <w:t>» на 2024 рік пропонується зменшити асигнування на 2024 рік на 34,4 тис.грн (зменшивши загальну суму по цьому напрямку з 105, 0 тис. грн до 70,6 тис. грн);</w:t>
      </w:r>
    </w:p>
    <w:p w:rsidR="00243668" w:rsidRDefault="00243668" w:rsidP="00145E17">
      <w:pPr>
        <w:pStyle w:val="a9"/>
        <w:numPr>
          <w:ilvl w:val="0"/>
          <w:numId w:val="6"/>
        </w:numPr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пункті «</w:t>
      </w:r>
      <w:r w:rsidRPr="00E62080">
        <w:rPr>
          <w:rFonts w:eastAsia="Times New Roman"/>
          <w:szCs w:val="24"/>
          <w:lang w:eastAsia="ru-RU"/>
        </w:rPr>
        <w:t>Придбання ноутбуків</w:t>
      </w:r>
      <w:r>
        <w:rPr>
          <w:rFonts w:eastAsia="Times New Roman"/>
          <w:szCs w:val="24"/>
          <w:lang w:eastAsia="ru-RU"/>
        </w:rPr>
        <w:t>» пункту 7 «Машини для обробки даних» на 2024 рік  пропонується зменшити загальну суму асигнування на 45, 764 тис. грн (зменшивши загальну суму по цьому напрямку з 242, 0 тис. грн до 196,236 тис. грн);</w:t>
      </w:r>
    </w:p>
    <w:p w:rsidR="00243668" w:rsidRPr="00243668" w:rsidRDefault="00243668" w:rsidP="00145E17">
      <w:pPr>
        <w:pStyle w:val="a9"/>
        <w:numPr>
          <w:ilvl w:val="0"/>
          <w:numId w:val="6"/>
        </w:numPr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пункті «</w:t>
      </w:r>
      <w:r w:rsidRPr="00E62080">
        <w:rPr>
          <w:rFonts w:eastAsia="Times New Roman"/>
          <w:szCs w:val="24"/>
          <w:lang w:eastAsia="ru-RU"/>
        </w:rPr>
        <w:t>Придбання ноутбуків</w:t>
      </w:r>
      <w:r>
        <w:rPr>
          <w:rFonts w:eastAsia="Times New Roman"/>
          <w:szCs w:val="24"/>
          <w:lang w:eastAsia="ru-RU"/>
        </w:rPr>
        <w:t xml:space="preserve">» пункту 7 «Машини для обробки даних» на 2025 рік  пропонується збільшити загальну суму асигнування на 80,0 тис. грн (збільшивши загальну суму по цьому напрямку з 100,0 тис. грн до 180,0 тис. грн) </w:t>
      </w:r>
    </w:p>
    <w:p w:rsidR="00E62080" w:rsidRPr="00E62080" w:rsidRDefault="00E62080" w:rsidP="00E62080">
      <w:pPr>
        <w:spacing w:after="0"/>
        <w:ind w:firstLine="0"/>
        <w:rPr>
          <w:rFonts w:eastAsia="Calibri"/>
          <w:b/>
          <w:color w:val="FF0000"/>
          <w:szCs w:val="24"/>
          <w:shd w:val="clear" w:color="auto" w:fill="FFFFFF"/>
          <w:lang w:eastAsia="ru-RU"/>
        </w:rPr>
      </w:pPr>
    </w:p>
    <w:p w:rsidR="00E62080" w:rsidRPr="00E62080" w:rsidRDefault="00E62080" w:rsidP="00E62080">
      <w:pPr>
        <w:spacing w:after="0"/>
        <w:ind w:firstLine="0"/>
        <w:rPr>
          <w:rFonts w:eastAsia="Times New Roman"/>
          <w:color w:val="FF0000"/>
          <w:szCs w:val="24"/>
          <w:lang w:eastAsia="ru-RU"/>
        </w:rPr>
      </w:pPr>
      <w:r w:rsidRPr="00E62080">
        <w:rPr>
          <w:rFonts w:eastAsia="Calibri"/>
          <w:b/>
          <w:color w:val="FF0000"/>
          <w:szCs w:val="24"/>
          <w:shd w:val="clear" w:color="auto" w:fill="FFFFFF"/>
          <w:lang w:eastAsia="ru-RU"/>
        </w:rPr>
        <w:t xml:space="preserve">                 </w:t>
      </w:r>
    </w:p>
    <w:p w:rsidR="00E62080" w:rsidRPr="00E62080" w:rsidRDefault="00E62080" w:rsidP="00E62080">
      <w:pPr>
        <w:tabs>
          <w:tab w:val="left" w:pos="3686"/>
        </w:tabs>
        <w:spacing w:after="0"/>
        <w:ind w:right="-2" w:firstLine="0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Начальник відділу організаційного</w:t>
      </w:r>
    </w:p>
    <w:p w:rsidR="00E62080" w:rsidRPr="00E62080" w:rsidRDefault="00E62080" w:rsidP="00E62080">
      <w:pPr>
        <w:spacing w:after="0"/>
        <w:ind w:firstLine="0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та комп`ютерного забезпечення</w:t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  <w:t>Ірина ДЖОС</w:t>
      </w:r>
    </w:p>
    <w:p w:rsidR="00E62080" w:rsidRPr="00E62080" w:rsidRDefault="00E62080" w:rsidP="00E62080">
      <w:pPr>
        <w:spacing w:after="0"/>
        <w:ind w:firstLine="0"/>
        <w:rPr>
          <w:rFonts w:eastAsia="Times New Roman"/>
          <w:b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Погоджено</w:t>
      </w: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 xml:space="preserve">Керуючий справами виконкому                               </w:t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  <w:t>Наталія МОСКАЛЕНКО</w:t>
      </w: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E62080" w:rsidRPr="00E62080" w:rsidRDefault="00E62080" w:rsidP="00E62080">
      <w:pPr>
        <w:spacing w:after="0"/>
        <w:ind w:firstLine="0"/>
        <w:jc w:val="left"/>
        <w:rPr>
          <w:rFonts w:eastAsia="Times New Roman"/>
          <w:b/>
          <w:color w:val="FF0000"/>
          <w:szCs w:val="24"/>
          <w:lang w:eastAsia="ru-RU"/>
        </w:rPr>
      </w:pPr>
    </w:p>
    <w:p w:rsidR="008318AF" w:rsidRDefault="008318AF"/>
    <w:sectPr w:rsidR="008318AF" w:rsidSect="007C287E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F7" w:rsidRDefault="00DE57F7">
      <w:pPr>
        <w:spacing w:after="0" w:line="240" w:lineRule="auto"/>
      </w:pPr>
      <w:r>
        <w:separator/>
      </w:r>
    </w:p>
  </w:endnote>
  <w:endnote w:type="continuationSeparator" w:id="0">
    <w:p w:rsidR="00DE57F7" w:rsidRDefault="00DE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3" w:rsidRDefault="00DE5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F7" w:rsidRDefault="00DE57F7">
      <w:pPr>
        <w:spacing w:after="0" w:line="240" w:lineRule="auto"/>
      </w:pPr>
      <w:r>
        <w:separator/>
      </w:r>
    </w:p>
  </w:footnote>
  <w:footnote w:type="continuationSeparator" w:id="0">
    <w:p w:rsidR="00DE57F7" w:rsidRDefault="00DE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F6" w:rsidRPr="001D58F6" w:rsidRDefault="0056251A" w:rsidP="001D58F6">
    <w:pPr>
      <w:pStyle w:val="a3"/>
      <w:jc w:val="right"/>
      <w:rPr>
        <w:szCs w:val="24"/>
      </w:rPr>
    </w:pPr>
    <w:r w:rsidRPr="001D58F6">
      <w:rPr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E3" w:rsidRPr="00B600E3" w:rsidRDefault="00DE57F7" w:rsidP="00B600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940"/>
    <w:multiLevelType w:val="hybridMultilevel"/>
    <w:tmpl w:val="4D287704"/>
    <w:lvl w:ilvl="0" w:tplc="B3DC876A">
      <w:start w:val="1"/>
      <w:numFmt w:val="decimal"/>
      <w:suff w:val="space"/>
      <w:lvlText w:val="%1)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B35341"/>
    <w:multiLevelType w:val="hybridMultilevel"/>
    <w:tmpl w:val="99A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BBB"/>
    <w:multiLevelType w:val="hybridMultilevel"/>
    <w:tmpl w:val="FDB81C32"/>
    <w:lvl w:ilvl="0" w:tplc="4F18AFB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812419"/>
    <w:multiLevelType w:val="hybridMultilevel"/>
    <w:tmpl w:val="E90856B4"/>
    <w:lvl w:ilvl="0" w:tplc="04220011">
      <w:start w:val="1"/>
      <w:numFmt w:val="decimal"/>
      <w:lvlText w:val="%1)"/>
      <w:lvlJc w:val="left"/>
      <w:pPr>
        <w:ind w:left="319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A17A9"/>
    <w:multiLevelType w:val="hybridMultilevel"/>
    <w:tmpl w:val="EFB6B1DA"/>
    <w:lvl w:ilvl="0" w:tplc="462693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471860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80"/>
    <w:rsid w:val="00040E42"/>
    <w:rsid w:val="00145E17"/>
    <w:rsid w:val="00243668"/>
    <w:rsid w:val="00341A76"/>
    <w:rsid w:val="004B2980"/>
    <w:rsid w:val="0056251A"/>
    <w:rsid w:val="00590EF1"/>
    <w:rsid w:val="006F338E"/>
    <w:rsid w:val="008318AF"/>
    <w:rsid w:val="00DE57F7"/>
    <w:rsid w:val="00E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0E96"/>
  <w15:chartTrackingRefBased/>
  <w15:docId w15:val="{7D2325FB-39D1-4FC1-ABA8-A89E420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62080"/>
  </w:style>
  <w:style w:type="paragraph" w:styleId="a5">
    <w:name w:val="footer"/>
    <w:basedOn w:val="a"/>
    <w:link w:val="a6"/>
    <w:uiPriority w:val="99"/>
    <w:semiHidden/>
    <w:unhideWhenUsed/>
    <w:rsid w:val="00E62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62080"/>
  </w:style>
  <w:style w:type="paragraph" w:styleId="a7">
    <w:name w:val="Balloon Text"/>
    <w:basedOn w:val="a"/>
    <w:link w:val="a8"/>
    <w:uiPriority w:val="99"/>
    <w:semiHidden/>
    <w:unhideWhenUsed/>
    <w:rsid w:val="0034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41A7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4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2024-12-12T12:12:00Z</cp:lastPrinted>
  <dcterms:created xsi:type="dcterms:W3CDTF">2024-12-12T11:12:00Z</dcterms:created>
  <dcterms:modified xsi:type="dcterms:W3CDTF">2025-01-07T12:12:00Z</dcterms:modified>
</cp:coreProperties>
</file>