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1B9EDB2" w14:textId="77777777" w:rsidR="00980C3E" w:rsidRPr="00910FB8" w:rsidRDefault="00980C3E" w:rsidP="00980C3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 w14:anchorId="11598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93597804" r:id="rId9"/>
        </w:object>
      </w:r>
    </w:p>
    <w:p w14:paraId="64E0B814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14:paraId="1C02BF1E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14:paraId="306AB24C" w14:textId="463D60F1" w:rsidR="00980C3E" w:rsidRPr="00910FB8" w:rsidRDefault="00972953" w:rsidP="00980C3E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ВІСІМДЕСЯТ ТРЕТЯ</w:t>
      </w:r>
      <w:r w:rsidR="00980C3E" w:rsidRPr="00910FB8">
        <w:rPr>
          <w:sz w:val="24"/>
        </w:rPr>
        <w:t xml:space="preserve"> СЕСІЯ</w:t>
      </w:r>
    </w:p>
    <w:p w14:paraId="0846E3A1" w14:textId="77777777" w:rsidR="00980C3E" w:rsidRPr="00910FB8" w:rsidRDefault="00980C3E" w:rsidP="00980C3E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14:paraId="22975F0C" w14:textId="04C67400" w:rsidR="00980C3E" w:rsidRPr="00E732CB" w:rsidRDefault="00941E34" w:rsidP="00980C3E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72953">
        <w:rPr>
          <w:b/>
          <w:bCs/>
          <w:sz w:val="24"/>
          <w:szCs w:val="24"/>
        </w:rPr>
        <w:t>7</w:t>
      </w:r>
      <w:r w:rsidR="00980C3E" w:rsidRPr="0063265E">
        <w:rPr>
          <w:b/>
          <w:bCs/>
          <w:sz w:val="24"/>
          <w:szCs w:val="24"/>
        </w:rPr>
        <w:t>.</w:t>
      </w:r>
      <w:r w:rsidR="00972953">
        <w:rPr>
          <w:b/>
          <w:bCs/>
          <w:sz w:val="24"/>
          <w:szCs w:val="24"/>
        </w:rPr>
        <w:t>11</w:t>
      </w:r>
      <w:r w:rsidR="00980C3E" w:rsidRPr="0063265E">
        <w:rPr>
          <w:b/>
          <w:bCs/>
          <w:sz w:val="24"/>
          <w:szCs w:val="24"/>
        </w:rPr>
        <w:t>.202</w:t>
      </w:r>
      <w:r w:rsidR="00980C3E">
        <w:rPr>
          <w:b/>
          <w:bCs/>
          <w:sz w:val="24"/>
          <w:szCs w:val="24"/>
        </w:rPr>
        <w:t>4</w:t>
      </w:r>
      <w:r w:rsidR="00980C3E" w:rsidRPr="00910FB8">
        <w:rPr>
          <w:b/>
          <w:bCs/>
          <w:sz w:val="24"/>
          <w:szCs w:val="24"/>
        </w:rPr>
        <w:t xml:space="preserve">                                  </w:t>
      </w:r>
      <w:r w:rsidR="00972953">
        <w:rPr>
          <w:b/>
          <w:bCs/>
          <w:sz w:val="24"/>
          <w:szCs w:val="24"/>
        </w:rPr>
        <w:t xml:space="preserve"> </w:t>
      </w:r>
      <w:r w:rsidR="00980C3E" w:rsidRPr="00910FB8">
        <w:rPr>
          <w:b/>
          <w:bCs/>
          <w:sz w:val="24"/>
          <w:szCs w:val="24"/>
        </w:rPr>
        <w:t xml:space="preserve">      </w:t>
      </w:r>
      <w:r w:rsidR="00980C3E">
        <w:rPr>
          <w:b/>
          <w:bCs/>
          <w:sz w:val="24"/>
          <w:szCs w:val="24"/>
        </w:rPr>
        <w:t xml:space="preserve"> </w:t>
      </w:r>
      <w:r w:rsidR="00980C3E" w:rsidRPr="00910FB8">
        <w:rPr>
          <w:b/>
          <w:bCs/>
          <w:sz w:val="24"/>
          <w:szCs w:val="24"/>
        </w:rPr>
        <w:t xml:space="preserve">             Ромни</w:t>
      </w:r>
    </w:p>
    <w:p w14:paraId="242614BF" w14:textId="77777777" w:rsidR="00980C3E" w:rsidRPr="00E732CB" w:rsidRDefault="00980C3E" w:rsidP="00EC3FEE">
      <w:pPr>
        <w:pStyle w:val="2"/>
        <w:tabs>
          <w:tab w:val="left" w:pos="4111"/>
        </w:tabs>
        <w:spacing w:line="271" w:lineRule="auto"/>
        <w:ind w:right="5387"/>
        <w:jc w:val="both"/>
        <w:rPr>
          <w:b w:val="0"/>
          <w:sz w:val="24"/>
        </w:rPr>
      </w:pPr>
      <w:r w:rsidRPr="00E732CB">
        <w:rPr>
          <w:sz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63F69E81" w14:textId="77777777"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14:paraId="7B5FAA6C" w14:textId="77777777" w:rsidR="00972953" w:rsidRDefault="00972953" w:rsidP="00972953">
      <w:pPr>
        <w:tabs>
          <w:tab w:val="left" w:pos="1134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кадастр», Закон України «</w:t>
      </w:r>
      <w:r w:rsidRPr="00AE63B1">
        <w:rPr>
          <w:szCs w:val="20"/>
          <w:lang w:val="uk-UA"/>
        </w:rPr>
        <w:t>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</w:t>
      </w:r>
      <w:r>
        <w:rPr>
          <w:szCs w:val="20"/>
          <w:lang w:val="uk-UA"/>
        </w:rPr>
        <w:t>» та на підставі заяв громадян</w:t>
      </w:r>
    </w:p>
    <w:p w14:paraId="2019E646" w14:textId="77777777" w:rsidR="00972953" w:rsidRDefault="00972953" w:rsidP="00972953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r>
        <w:rPr>
          <w:lang w:val="uk-UA"/>
        </w:rPr>
        <w:t xml:space="preserve"> МІСЬКА РАДА </w:t>
      </w:r>
      <w:r>
        <w:rPr>
          <w:bCs/>
          <w:lang w:val="uk-UA"/>
        </w:rPr>
        <w:t>ВИРІШИЛА:</w:t>
      </w:r>
    </w:p>
    <w:p w14:paraId="1CA3DAC8" w14:textId="77777777" w:rsidR="00972953" w:rsidRDefault="00972953" w:rsidP="007859A6">
      <w:pPr>
        <w:tabs>
          <w:tab w:val="left" w:pos="709"/>
          <w:tab w:val="left" w:pos="851"/>
          <w:tab w:val="left" w:pos="993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</w:t>
      </w:r>
    </w:p>
    <w:p w14:paraId="550CEBD8" w14:textId="77777777" w:rsidR="00972953" w:rsidRDefault="00972953" w:rsidP="00972953">
      <w:pPr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Ханенко Тетяні Миколаївні земельну ділянку площею 0,0949 га (кадастровий                          номер 5910700000:05:046:0107) за адресою: м. Ромни, вул. Петра Калнишевського, 48 для будівництва і обслуговування житлового будинку, господарських будівель і споруд (присадибна ділянка).</w:t>
      </w:r>
    </w:p>
    <w:p w14:paraId="6BC0985B" w14:textId="77777777" w:rsidR="00972953" w:rsidRDefault="00972953" w:rsidP="00765CB1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Ханенко Тетяні Миколаївні надати 17/100 частин від загальної площі земельної ділянки;</w:t>
      </w:r>
    </w:p>
    <w:p w14:paraId="56A1C18F" w14:textId="77777777" w:rsidR="00972953" w:rsidRDefault="00972953" w:rsidP="00972953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2) гр. Назаренко Тетяні Петрівні земельну ділянку площею 0,0555</w:t>
      </w:r>
      <w:r w:rsidRPr="00AD5F69">
        <w:rPr>
          <w:szCs w:val="20"/>
          <w:lang w:val="uk-UA"/>
        </w:rPr>
        <w:t xml:space="preserve"> га (кадастровий                          номер 5910700000:0</w:t>
      </w:r>
      <w:r>
        <w:rPr>
          <w:szCs w:val="20"/>
          <w:lang w:val="uk-UA"/>
        </w:rPr>
        <w:t>1</w:t>
      </w:r>
      <w:r w:rsidRPr="00AD5F69">
        <w:rPr>
          <w:szCs w:val="20"/>
          <w:lang w:val="uk-UA"/>
        </w:rPr>
        <w:t>:0</w:t>
      </w:r>
      <w:r>
        <w:rPr>
          <w:szCs w:val="20"/>
          <w:lang w:val="uk-UA"/>
        </w:rPr>
        <w:t>35</w:t>
      </w:r>
      <w:r w:rsidRPr="00AD5F69">
        <w:rPr>
          <w:szCs w:val="20"/>
          <w:lang w:val="uk-UA"/>
        </w:rPr>
        <w:t>:0</w:t>
      </w:r>
      <w:r>
        <w:rPr>
          <w:szCs w:val="20"/>
          <w:lang w:val="uk-UA"/>
        </w:rPr>
        <w:t>136</w:t>
      </w:r>
      <w:r w:rsidRPr="00AD5F69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1-й пров. Троїцької, 5</w:t>
      </w:r>
      <w:r w:rsidRPr="00AD5F69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>
        <w:rPr>
          <w:szCs w:val="20"/>
          <w:lang w:val="uk-UA"/>
        </w:rPr>
        <w:t>на ділянка);</w:t>
      </w:r>
    </w:p>
    <w:p w14:paraId="168B7760" w14:textId="77777777" w:rsidR="00972953" w:rsidRDefault="00972953" w:rsidP="00972953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3) гр. Татарнікову Дмитру Володимировичу земельну ділянку площею 0,0626</w:t>
      </w:r>
      <w:r w:rsidRPr="00AD5F69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4</w:t>
      </w:r>
      <w:r w:rsidRPr="00AD5F69">
        <w:rPr>
          <w:szCs w:val="20"/>
          <w:lang w:val="uk-UA"/>
        </w:rPr>
        <w:t>:0</w:t>
      </w:r>
      <w:r>
        <w:rPr>
          <w:szCs w:val="20"/>
          <w:lang w:val="uk-UA"/>
        </w:rPr>
        <w:t>50</w:t>
      </w:r>
      <w:r w:rsidRPr="00AD5F69">
        <w:rPr>
          <w:szCs w:val="20"/>
          <w:lang w:val="uk-UA"/>
        </w:rPr>
        <w:t>:0</w:t>
      </w:r>
      <w:r>
        <w:rPr>
          <w:szCs w:val="20"/>
          <w:lang w:val="uk-UA"/>
        </w:rPr>
        <w:t>019</w:t>
      </w:r>
      <w:r w:rsidRPr="00AD5F69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3-й пров. Глинський, 14</w:t>
      </w:r>
      <w:r w:rsidRPr="00AD5F69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>
        <w:rPr>
          <w:szCs w:val="20"/>
          <w:lang w:val="uk-UA"/>
        </w:rPr>
        <w:t>на ділянка);</w:t>
      </w:r>
    </w:p>
    <w:p w14:paraId="7F6F4AFA" w14:textId="77777777" w:rsidR="00972953" w:rsidRDefault="00972953" w:rsidP="00972953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4) гр. Стайко Тетяні Іванівні земельну</w:t>
      </w:r>
      <w:r w:rsidRPr="00251BF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ділянку площею 0,0777</w:t>
      </w:r>
      <w:r w:rsidRPr="00AD5F69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5</w:t>
      </w:r>
      <w:r w:rsidRPr="00AD5F69">
        <w:rPr>
          <w:szCs w:val="20"/>
          <w:lang w:val="uk-UA"/>
        </w:rPr>
        <w:t>:0</w:t>
      </w:r>
      <w:r>
        <w:rPr>
          <w:szCs w:val="20"/>
          <w:lang w:val="uk-UA"/>
        </w:rPr>
        <w:t>41</w:t>
      </w:r>
      <w:r w:rsidRPr="00AD5F69">
        <w:rPr>
          <w:szCs w:val="20"/>
          <w:lang w:val="uk-UA"/>
        </w:rPr>
        <w:t>:0</w:t>
      </w:r>
      <w:r>
        <w:rPr>
          <w:szCs w:val="20"/>
          <w:lang w:val="uk-UA"/>
        </w:rPr>
        <w:t>137</w:t>
      </w:r>
      <w:r w:rsidRPr="00AD5F69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вул. Пригородська, 15</w:t>
      </w:r>
      <w:r w:rsidRPr="00AD5F69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>
        <w:rPr>
          <w:szCs w:val="20"/>
          <w:lang w:val="uk-UA"/>
        </w:rPr>
        <w:t>на ділянка.</w:t>
      </w:r>
    </w:p>
    <w:p w14:paraId="6B9C665C" w14:textId="77777777" w:rsidR="00972953" w:rsidRDefault="00972953" w:rsidP="00EC0C1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Стайко Тетяні Іванівні надати ½ частину від загальної площі земельної ділянки;</w:t>
      </w:r>
    </w:p>
    <w:p w14:paraId="77C26111" w14:textId="13A9375D" w:rsidR="00972953" w:rsidRDefault="008F0294" w:rsidP="00972953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5</w:t>
      </w:r>
      <w:r w:rsidR="00972953">
        <w:rPr>
          <w:szCs w:val="20"/>
          <w:lang w:val="uk-UA"/>
        </w:rPr>
        <w:t>) гр. Іващенку Юрію Григоровичу</w:t>
      </w:r>
      <w:r w:rsidR="00972953" w:rsidRPr="00085CAE">
        <w:rPr>
          <w:szCs w:val="20"/>
          <w:lang w:val="uk-UA"/>
        </w:rPr>
        <w:t xml:space="preserve"> </w:t>
      </w:r>
      <w:r w:rsidR="00972953">
        <w:rPr>
          <w:szCs w:val="20"/>
          <w:lang w:val="uk-UA"/>
        </w:rPr>
        <w:t>земельну ділянку площею 0,1778</w:t>
      </w:r>
      <w:r w:rsidR="00972953" w:rsidRPr="00AD5F69">
        <w:rPr>
          <w:szCs w:val="20"/>
          <w:lang w:val="uk-UA"/>
        </w:rPr>
        <w:t xml:space="preserve"> га (кадастровий </w:t>
      </w:r>
      <w:r w:rsidR="00972953">
        <w:rPr>
          <w:szCs w:val="20"/>
          <w:lang w:val="uk-UA"/>
        </w:rPr>
        <w:t>номер 5924185800</w:t>
      </w:r>
      <w:r w:rsidR="00972953" w:rsidRPr="00AD5F69">
        <w:rPr>
          <w:szCs w:val="20"/>
          <w:lang w:val="uk-UA"/>
        </w:rPr>
        <w:t>:0</w:t>
      </w:r>
      <w:r w:rsidR="00972953">
        <w:rPr>
          <w:szCs w:val="20"/>
          <w:lang w:val="uk-UA"/>
        </w:rPr>
        <w:t>6</w:t>
      </w:r>
      <w:r w:rsidR="00972953" w:rsidRPr="00AD5F69">
        <w:rPr>
          <w:szCs w:val="20"/>
          <w:lang w:val="uk-UA"/>
        </w:rPr>
        <w:t>:0</w:t>
      </w:r>
      <w:r w:rsidR="00972953">
        <w:rPr>
          <w:szCs w:val="20"/>
          <w:lang w:val="uk-UA"/>
        </w:rPr>
        <w:t>03</w:t>
      </w:r>
      <w:r w:rsidR="00972953" w:rsidRPr="00AD5F69">
        <w:rPr>
          <w:szCs w:val="20"/>
          <w:lang w:val="uk-UA"/>
        </w:rPr>
        <w:t>:0</w:t>
      </w:r>
      <w:r w:rsidR="00972953">
        <w:rPr>
          <w:szCs w:val="20"/>
          <w:lang w:val="uk-UA"/>
        </w:rPr>
        <w:t>311</w:t>
      </w:r>
      <w:r w:rsidR="00972953" w:rsidRPr="00AD5F69">
        <w:rPr>
          <w:szCs w:val="20"/>
          <w:lang w:val="uk-UA"/>
        </w:rPr>
        <w:t xml:space="preserve">) за адресою: </w:t>
      </w:r>
      <w:r w:rsidR="00972953">
        <w:rPr>
          <w:szCs w:val="20"/>
          <w:lang w:val="uk-UA"/>
        </w:rPr>
        <w:t>Роменський район, с. Овлаші, вул. Роменська, 16</w:t>
      </w:r>
      <w:r w:rsidR="00972953" w:rsidRPr="00AD5F69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 w:rsidR="00972953">
        <w:rPr>
          <w:szCs w:val="20"/>
          <w:lang w:val="uk-UA"/>
        </w:rPr>
        <w:t>на ділянка);</w:t>
      </w:r>
    </w:p>
    <w:p w14:paraId="7712B691" w14:textId="4D05F22D" w:rsidR="00972953" w:rsidRDefault="008F0294" w:rsidP="00972953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6</w:t>
      </w:r>
      <w:r w:rsidR="00972953">
        <w:rPr>
          <w:szCs w:val="20"/>
          <w:lang w:val="uk-UA"/>
        </w:rPr>
        <w:t>) гр. Андрущенко Любові Володимирівні земельну ділянку площею 0,2500</w:t>
      </w:r>
      <w:r w:rsidR="00972953" w:rsidRPr="00AD5F69">
        <w:rPr>
          <w:szCs w:val="20"/>
          <w:lang w:val="uk-UA"/>
        </w:rPr>
        <w:t xml:space="preserve"> га (кадастровий </w:t>
      </w:r>
      <w:r w:rsidR="00972953">
        <w:rPr>
          <w:szCs w:val="20"/>
          <w:lang w:val="uk-UA"/>
        </w:rPr>
        <w:t>номер 5924187900</w:t>
      </w:r>
      <w:r w:rsidR="00972953" w:rsidRPr="00AD5F69">
        <w:rPr>
          <w:szCs w:val="20"/>
          <w:lang w:val="uk-UA"/>
        </w:rPr>
        <w:t>:0</w:t>
      </w:r>
      <w:r w:rsidR="00972953">
        <w:rPr>
          <w:szCs w:val="20"/>
          <w:lang w:val="uk-UA"/>
        </w:rPr>
        <w:t>6</w:t>
      </w:r>
      <w:r w:rsidR="00972953" w:rsidRPr="00AD5F69">
        <w:rPr>
          <w:szCs w:val="20"/>
          <w:lang w:val="uk-UA"/>
        </w:rPr>
        <w:t>:0</w:t>
      </w:r>
      <w:r w:rsidR="00972953">
        <w:rPr>
          <w:szCs w:val="20"/>
          <w:lang w:val="uk-UA"/>
        </w:rPr>
        <w:t>44</w:t>
      </w:r>
      <w:r w:rsidR="00972953" w:rsidRPr="00AD5F69">
        <w:rPr>
          <w:szCs w:val="20"/>
          <w:lang w:val="uk-UA"/>
        </w:rPr>
        <w:t>:0</w:t>
      </w:r>
      <w:r w:rsidR="00972953">
        <w:rPr>
          <w:szCs w:val="20"/>
          <w:lang w:val="uk-UA"/>
        </w:rPr>
        <w:t>027</w:t>
      </w:r>
      <w:r w:rsidR="00972953" w:rsidRPr="00AD5F69">
        <w:rPr>
          <w:szCs w:val="20"/>
          <w:lang w:val="uk-UA"/>
        </w:rPr>
        <w:t xml:space="preserve">) за адресою: </w:t>
      </w:r>
      <w:r w:rsidR="00972953">
        <w:rPr>
          <w:szCs w:val="20"/>
          <w:lang w:val="uk-UA"/>
        </w:rPr>
        <w:t>Роменський район, с. Вовківці,                вул. Шкільна, 19</w:t>
      </w:r>
      <w:r w:rsidR="00972953" w:rsidRPr="00AD5F69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 w:rsidR="00972953">
        <w:rPr>
          <w:szCs w:val="20"/>
          <w:lang w:val="uk-UA"/>
        </w:rPr>
        <w:t>на ділянка).</w:t>
      </w:r>
    </w:p>
    <w:p w14:paraId="2D0C8201" w14:textId="77777777" w:rsidR="004250B4" w:rsidRPr="004250B4" w:rsidRDefault="004250B4" w:rsidP="004250B4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14:paraId="5F9D4B0C" w14:textId="77777777" w:rsidR="0034555C" w:rsidRDefault="0034555C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14:paraId="3054E400" w14:textId="77777777" w:rsidR="00980C3E" w:rsidRDefault="00980C3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="00EC3FEE">
        <w:rPr>
          <w:b/>
        </w:rPr>
        <w:tab/>
      </w:r>
      <w:r w:rsidR="00EC3FEE">
        <w:rPr>
          <w:b/>
        </w:rPr>
        <w:tab/>
      </w:r>
      <w:r w:rsidRPr="00910FB8">
        <w:rPr>
          <w:b/>
        </w:rPr>
        <w:t>Олег СТОГНІЙ</w:t>
      </w:r>
    </w:p>
    <w:p w14:paraId="43BBA945" w14:textId="77777777" w:rsidR="002C0560" w:rsidRPr="00653CA7" w:rsidRDefault="002C0560" w:rsidP="00980C3E">
      <w:pPr>
        <w:pStyle w:val="ab"/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b/>
          <w:bCs/>
        </w:rPr>
      </w:pPr>
    </w:p>
    <w:sectPr w:rsidR="002C0560" w:rsidRPr="00653CA7" w:rsidSect="00A31B2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50F5" w14:textId="77777777" w:rsidR="00F32A30" w:rsidRDefault="00F32A30" w:rsidP="00653CA7">
      <w:r>
        <w:separator/>
      </w:r>
    </w:p>
  </w:endnote>
  <w:endnote w:type="continuationSeparator" w:id="0">
    <w:p w14:paraId="35452696" w14:textId="77777777" w:rsidR="00F32A30" w:rsidRDefault="00F32A30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C936" w14:textId="77777777" w:rsidR="00F32A30" w:rsidRDefault="00F32A30" w:rsidP="00653CA7">
      <w:r>
        <w:separator/>
      </w:r>
    </w:p>
  </w:footnote>
  <w:footnote w:type="continuationSeparator" w:id="0">
    <w:p w14:paraId="3CA60D12" w14:textId="77777777" w:rsidR="00F32A30" w:rsidRDefault="00F32A30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 w:numId="4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DE9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C87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626E"/>
    <w:rsid w:val="000F6C54"/>
    <w:rsid w:val="000F6D0B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8EA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3A4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BF0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EB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710"/>
    <w:rsid w:val="002B4ADA"/>
    <w:rsid w:val="002B5113"/>
    <w:rsid w:val="002B693F"/>
    <w:rsid w:val="002B7D0B"/>
    <w:rsid w:val="002C0044"/>
    <w:rsid w:val="002C0560"/>
    <w:rsid w:val="002C06D8"/>
    <w:rsid w:val="002C0F03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555C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5499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2C4C"/>
    <w:rsid w:val="003C327E"/>
    <w:rsid w:val="003C4B22"/>
    <w:rsid w:val="003C4B5C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0B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56E4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76B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3DF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5B08"/>
    <w:rsid w:val="005D6141"/>
    <w:rsid w:val="005D6235"/>
    <w:rsid w:val="005D6525"/>
    <w:rsid w:val="005D674C"/>
    <w:rsid w:val="005D6A53"/>
    <w:rsid w:val="005D6B2D"/>
    <w:rsid w:val="005E02D7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4CA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41B1"/>
    <w:rsid w:val="006B5906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35B7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8FB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5CB1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3EBA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9A6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2E0"/>
    <w:rsid w:val="008218BF"/>
    <w:rsid w:val="00821E30"/>
    <w:rsid w:val="008236DE"/>
    <w:rsid w:val="00823A0B"/>
    <w:rsid w:val="00823F7C"/>
    <w:rsid w:val="00825FDF"/>
    <w:rsid w:val="008266CF"/>
    <w:rsid w:val="0082710D"/>
    <w:rsid w:val="00827AAA"/>
    <w:rsid w:val="008307B9"/>
    <w:rsid w:val="00831869"/>
    <w:rsid w:val="00831920"/>
    <w:rsid w:val="00832812"/>
    <w:rsid w:val="00832923"/>
    <w:rsid w:val="00832DFB"/>
    <w:rsid w:val="00832F91"/>
    <w:rsid w:val="00832FF2"/>
    <w:rsid w:val="008333D3"/>
    <w:rsid w:val="00833E67"/>
    <w:rsid w:val="00834089"/>
    <w:rsid w:val="008341BD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2DF8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821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6D2B"/>
    <w:rsid w:val="00877784"/>
    <w:rsid w:val="00877D2A"/>
    <w:rsid w:val="008802FC"/>
    <w:rsid w:val="00881549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292D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29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1E34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2953"/>
    <w:rsid w:val="00974536"/>
    <w:rsid w:val="0097598D"/>
    <w:rsid w:val="00975EB9"/>
    <w:rsid w:val="00976844"/>
    <w:rsid w:val="00976FE0"/>
    <w:rsid w:val="00977CA1"/>
    <w:rsid w:val="00980C3E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C2"/>
    <w:rsid w:val="009A1FD0"/>
    <w:rsid w:val="009A221A"/>
    <w:rsid w:val="009A3061"/>
    <w:rsid w:val="009A31E0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355D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1A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1B20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317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0004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2EDA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2D8"/>
    <w:rsid w:val="00BB1648"/>
    <w:rsid w:val="00BB197B"/>
    <w:rsid w:val="00BB1D9F"/>
    <w:rsid w:val="00BB1F01"/>
    <w:rsid w:val="00BB5B29"/>
    <w:rsid w:val="00BB5D3C"/>
    <w:rsid w:val="00BB65DD"/>
    <w:rsid w:val="00BB6BF6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C4C"/>
    <w:rsid w:val="00BE2D7E"/>
    <w:rsid w:val="00BE435F"/>
    <w:rsid w:val="00BE4B23"/>
    <w:rsid w:val="00BE4D70"/>
    <w:rsid w:val="00BE7014"/>
    <w:rsid w:val="00BE75E9"/>
    <w:rsid w:val="00BF1824"/>
    <w:rsid w:val="00BF2794"/>
    <w:rsid w:val="00BF2DC5"/>
    <w:rsid w:val="00BF4AF8"/>
    <w:rsid w:val="00BF4DD0"/>
    <w:rsid w:val="00BF5958"/>
    <w:rsid w:val="00BF59D2"/>
    <w:rsid w:val="00BF789A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8B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A3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27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04C3"/>
    <w:rsid w:val="00D51387"/>
    <w:rsid w:val="00D51973"/>
    <w:rsid w:val="00D52397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559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317D"/>
    <w:rsid w:val="00DA473A"/>
    <w:rsid w:val="00DA57CC"/>
    <w:rsid w:val="00DA5A67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0E5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779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4F6A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0C1D"/>
    <w:rsid w:val="00EC1452"/>
    <w:rsid w:val="00EC3440"/>
    <w:rsid w:val="00EC3521"/>
    <w:rsid w:val="00EC3FEE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C9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2A30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1DD0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104B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F6D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6D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B4797-70F9-4D41-9537-CEB7CDF4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2</cp:revision>
  <cp:lastPrinted>2024-10-15T13:56:00Z</cp:lastPrinted>
  <dcterms:created xsi:type="dcterms:W3CDTF">2024-11-20T06:50:00Z</dcterms:created>
  <dcterms:modified xsi:type="dcterms:W3CDTF">2024-11-20T06:50:00Z</dcterms:modified>
</cp:coreProperties>
</file>