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7" w:rsidRPr="00BF278C" w:rsidRDefault="00630657" w:rsidP="00D63612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 w:rsidRPr="00BF278C">
        <w:rPr>
          <w:b/>
          <w:bCs/>
          <w:sz w:val="24"/>
          <w:szCs w:val="24"/>
          <w:lang w:eastAsia="uk-UA"/>
        </w:rPr>
        <w:t>ПРОЕКТ РІШЕННЯ</w:t>
      </w:r>
    </w:p>
    <w:p w:rsidR="00630657" w:rsidRPr="00BF278C" w:rsidRDefault="00630657" w:rsidP="00D63612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 w:rsidRPr="00BF278C">
        <w:rPr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b/>
          <w:bCs/>
          <w:sz w:val="24"/>
          <w:szCs w:val="24"/>
          <w:lang w:eastAsia="uk-UA"/>
        </w:rPr>
        <w:br/>
      </w:r>
    </w:p>
    <w:p w:rsidR="00630657" w:rsidRDefault="00630657" w:rsidP="00630657">
      <w:pPr>
        <w:keepNext/>
        <w:contextualSpacing/>
        <w:outlineLvl w:val="0"/>
        <w:rPr>
          <w:b/>
          <w:noProof/>
          <w:sz w:val="24"/>
          <w:szCs w:val="24"/>
          <w:lang w:eastAsia="uk-UA"/>
        </w:rPr>
      </w:pPr>
      <w:r w:rsidRPr="00BF278C">
        <w:rPr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b/>
          <w:noProof/>
          <w:sz w:val="24"/>
          <w:szCs w:val="24"/>
          <w:lang w:eastAsia="uk-UA"/>
        </w:rPr>
        <w:t>2</w:t>
      </w:r>
      <w:r>
        <w:rPr>
          <w:b/>
          <w:noProof/>
          <w:sz w:val="24"/>
          <w:szCs w:val="24"/>
          <w:lang w:eastAsia="uk-UA"/>
        </w:rPr>
        <w:t>7.11</w:t>
      </w:r>
      <w:r w:rsidRPr="00BF278C">
        <w:rPr>
          <w:b/>
          <w:noProof/>
          <w:sz w:val="24"/>
          <w:szCs w:val="24"/>
          <w:lang w:eastAsia="uk-UA"/>
        </w:rPr>
        <w:t>.2024</w:t>
      </w:r>
    </w:p>
    <w:tbl>
      <w:tblPr>
        <w:tblW w:w="9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DB4F48" w:rsidRPr="0004408F" w:rsidTr="002469AC">
        <w:trPr>
          <w:trHeight w:val="847"/>
        </w:trPr>
        <w:tc>
          <w:tcPr>
            <w:tcW w:w="9769" w:type="dxa"/>
            <w:hideMark/>
          </w:tcPr>
          <w:p w:rsidR="00DB4F48" w:rsidRPr="00881DF3" w:rsidRDefault="00DB4F48" w:rsidP="002469AC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B4F48" w:rsidRPr="00881DF3" w:rsidRDefault="00DB4F48" w:rsidP="002C1568">
            <w:pPr>
              <w:spacing w:after="120" w:line="271" w:lineRule="auto"/>
              <w:ind w:right="4809"/>
              <w:jc w:val="both"/>
              <w:rPr>
                <w:b/>
                <w:bCs/>
                <w:szCs w:val="24"/>
              </w:rPr>
            </w:pPr>
            <w:r w:rsidRPr="00881DF3">
              <w:rPr>
                <w:b/>
                <w:sz w:val="24"/>
                <w:szCs w:val="24"/>
              </w:rPr>
              <w:t xml:space="preserve">Про внесення змін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Pr="00022DB5">
              <w:rPr>
                <w:b/>
                <w:bCs/>
                <w:sz w:val="24"/>
                <w:szCs w:val="24"/>
              </w:rPr>
              <w:t>Програми «Поліцейський офіцер громади» Роменської міської територіальної громади» на 2021-202</w:t>
            </w:r>
            <w:r w:rsidR="002C1568">
              <w:rPr>
                <w:b/>
                <w:bCs/>
                <w:sz w:val="24"/>
                <w:szCs w:val="24"/>
              </w:rPr>
              <w:t>4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</w:p>
        </w:tc>
      </w:tr>
    </w:tbl>
    <w:p w:rsidR="00DB4F48" w:rsidRPr="002A4F27" w:rsidRDefault="00DB4F48" w:rsidP="00DB4F48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2A4F27">
        <w:rPr>
          <w:sz w:val="24"/>
          <w:szCs w:val="24"/>
        </w:rPr>
        <w:t>Відповідно до</w:t>
      </w:r>
      <w:r w:rsidRPr="002A4F27">
        <w:t xml:space="preserve"> </w:t>
      </w:r>
      <w:r w:rsidRPr="002A4F27">
        <w:rPr>
          <w:sz w:val="24"/>
          <w:szCs w:val="24"/>
        </w:rPr>
        <w:t>пункту 22 частини 1 статті 26, пункту 1 статті 59 Закону України «Про місцеве самоврядування в Україні», з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</w:p>
    <w:p w:rsidR="00DB4F48" w:rsidRDefault="00DB4F48" w:rsidP="00DB4F48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4C4C89" w:rsidRPr="00072F96" w:rsidRDefault="005D62FA" w:rsidP="005D62FA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 w:rsidRPr="00072F96">
        <w:rPr>
          <w:sz w:val="24"/>
          <w:szCs w:val="24"/>
        </w:rPr>
        <w:t xml:space="preserve">Внести зміни </w:t>
      </w:r>
      <w:r w:rsidR="004C4C89" w:rsidRPr="00072F96">
        <w:rPr>
          <w:sz w:val="24"/>
          <w:szCs w:val="24"/>
        </w:rPr>
        <w:t>до Паспорта Програми</w:t>
      </w:r>
      <w:r w:rsidR="00992B96">
        <w:rPr>
          <w:sz w:val="24"/>
          <w:szCs w:val="24"/>
        </w:rPr>
        <w:t xml:space="preserve"> </w:t>
      </w:r>
      <w:r w:rsidR="00992B96" w:rsidRPr="00992B96">
        <w:rPr>
          <w:bCs/>
          <w:sz w:val="24"/>
          <w:szCs w:val="24"/>
        </w:rPr>
        <w:t>«Поліцейський офіцер громади» Роменської міської територіальної громади» на 2021-2024 роки</w:t>
      </w:r>
      <w:r w:rsidR="004C4C89" w:rsidRPr="00072F96">
        <w:rPr>
          <w:sz w:val="24"/>
          <w:szCs w:val="24"/>
        </w:rPr>
        <w:t xml:space="preserve">, </w:t>
      </w:r>
      <w:r w:rsidR="00263DDA">
        <w:rPr>
          <w:sz w:val="24"/>
          <w:szCs w:val="24"/>
        </w:rPr>
        <w:t xml:space="preserve">затвердженої рішенням міської ради від </w:t>
      </w:r>
      <w:r w:rsidR="00D921C0">
        <w:rPr>
          <w:sz w:val="24"/>
          <w:szCs w:val="24"/>
        </w:rPr>
        <w:t>27.10.2021</w:t>
      </w:r>
      <w:r w:rsidR="00263DDA">
        <w:rPr>
          <w:sz w:val="24"/>
          <w:szCs w:val="24"/>
        </w:rPr>
        <w:t xml:space="preserve"> (далі – Програма), </w:t>
      </w:r>
      <w:r w:rsidR="004C4C89" w:rsidRPr="00072F96">
        <w:rPr>
          <w:sz w:val="24"/>
          <w:szCs w:val="24"/>
        </w:rPr>
        <w:t>виклавши його в новій редакції згідно з додатком 1 до цього рішення.</w:t>
      </w:r>
    </w:p>
    <w:p w:rsidR="00DB4F48" w:rsidRPr="008C2FFA" w:rsidRDefault="00F1059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 w:rsidRPr="00072F96">
        <w:rPr>
          <w:sz w:val="24"/>
          <w:szCs w:val="24"/>
        </w:rPr>
        <w:t xml:space="preserve"> Внести зміни до додатку 2 </w:t>
      </w:r>
      <w:r w:rsidR="00157FA5">
        <w:rPr>
          <w:sz w:val="24"/>
          <w:szCs w:val="24"/>
        </w:rPr>
        <w:t xml:space="preserve">Програми </w:t>
      </w:r>
      <w:r w:rsidR="00DB4F48" w:rsidRPr="00072F96">
        <w:rPr>
          <w:sz w:val="24"/>
          <w:szCs w:val="24"/>
        </w:rPr>
        <w:t>«Напрями д</w:t>
      </w:r>
      <w:r w:rsidR="00DB4F48" w:rsidRPr="00157FA5">
        <w:rPr>
          <w:sz w:val="24"/>
          <w:szCs w:val="24"/>
        </w:rPr>
        <w:t xml:space="preserve">іяльності та заходи щодо реалізації програми «Поліцейський офіцер громади» </w:t>
      </w:r>
      <w:r w:rsidR="00DB4F48" w:rsidRPr="00072F96">
        <w:rPr>
          <w:sz w:val="24"/>
          <w:szCs w:val="24"/>
        </w:rPr>
        <w:t>Роменської міської територіальної громади</w:t>
      </w:r>
      <w:r w:rsidR="00DB4F48" w:rsidRPr="00157FA5">
        <w:rPr>
          <w:sz w:val="24"/>
          <w:szCs w:val="24"/>
        </w:rPr>
        <w:t>» на 2021-202</w:t>
      </w:r>
      <w:r w:rsidR="00072F96" w:rsidRPr="00157FA5">
        <w:rPr>
          <w:sz w:val="24"/>
          <w:szCs w:val="24"/>
        </w:rPr>
        <w:t>4</w:t>
      </w:r>
      <w:r w:rsidR="00DB4F48" w:rsidRPr="00157FA5">
        <w:rPr>
          <w:sz w:val="24"/>
          <w:szCs w:val="24"/>
        </w:rPr>
        <w:t xml:space="preserve"> роки»</w:t>
      </w:r>
      <w:r w:rsidR="00063B97" w:rsidRPr="00157FA5">
        <w:rPr>
          <w:sz w:val="24"/>
          <w:szCs w:val="24"/>
        </w:rPr>
        <w:t xml:space="preserve">, </w:t>
      </w:r>
      <w:r w:rsidR="001B2F58">
        <w:rPr>
          <w:sz w:val="24"/>
          <w:szCs w:val="24"/>
        </w:rPr>
        <w:t>викла</w:t>
      </w:r>
      <w:r w:rsidR="00063B97">
        <w:rPr>
          <w:sz w:val="24"/>
          <w:szCs w:val="24"/>
        </w:rPr>
        <w:t>вши</w:t>
      </w:r>
      <w:r w:rsidR="00DB4F48" w:rsidRPr="008C2FFA">
        <w:rPr>
          <w:sz w:val="24"/>
          <w:szCs w:val="24"/>
        </w:rPr>
        <w:t xml:space="preserve"> </w:t>
      </w:r>
      <w:r w:rsidR="004022E6">
        <w:rPr>
          <w:sz w:val="24"/>
          <w:szCs w:val="24"/>
        </w:rPr>
        <w:t xml:space="preserve">його </w:t>
      </w:r>
      <w:r w:rsidR="00DB4F48" w:rsidRPr="008C2FFA">
        <w:rPr>
          <w:sz w:val="24"/>
          <w:szCs w:val="24"/>
        </w:rPr>
        <w:t xml:space="preserve">в новій редакції згідно з додатком 2 до цього рішення. </w:t>
      </w:r>
    </w:p>
    <w:p w:rsidR="00DB4F48" w:rsidRPr="00157FA5" w:rsidRDefault="00DB4F4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Контроль за виконанням </w:t>
      </w:r>
      <w:r w:rsidR="00A03136">
        <w:rPr>
          <w:sz w:val="24"/>
          <w:szCs w:val="24"/>
        </w:rPr>
        <w:t>цього</w:t>
      </w:r>
      <w:r w:rsidRPr="00873D63">
        <w:rPr>
          <w:sz w:val="24"/>
          <w:szCs w:val="24"/>
        </w:rPr>
        <w:t xml:space="preserve"> рішення покласти на </w:t>
      </w:r>
      <w:r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DB4F48" w:rsidRDefault="00DB4F48" w:rsidP="00DB4F48">
      <w:pPr>
        <w:ind w:firstLine="709"/>
        <w:jc w:val="both"/>
        <w:rPr>
          <w:b/>
          <w:sz w:val="28"/>
          <w:szCs w:val="28"/>
        </w:rPr>
      </w:pPr>
    </w:p>
    <w:p w:rsidR="00B40DCA" w:rsidRDefault="00B40DCA" w:rsidP="00DB4F48">
      <w:pPr>
        <w:ind w:firstLine="709"/>
        <w:jc w:val="both"/>
        <w:rPr>
          <w:b/>
          <w:sz w:val="28"/>
          <w:szCs w:val="28"/>
        </w:rPr>
      </w:pPr>
    </w:p>
    <w:p w:rsidR="00630657" w:rsidRPr="00DB12A1" w:rsidRDefault="00630657" w:rsidP="00630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DB12A1">
        <w:rPr>
          <w:sz w:val="24"/>
          <w:szCs w:val="24"/>
        </w:rPr>
        <w:t>Розробник</w:t>
      </w:r>
      <w:r w:rsidRPr="00DB12A1">
        <w:rPr>
          <w:b/>
          <w:sz w:val="24"/>
          <w:szCs w:val="24"/>
        </w:rPr>
        <w:t xml:space="preserve"> </w:t>
      </w:r>
      <w:r w:rsidRPr="00DB12A1">
        <w:rPr>
          <w:sz w:val="24"/>
          <w:szCs w:val="24"/>
        </w:rPr>
        <w:t>проекту:</w:t>
      </w:r>
      <w:r w:rsidRPr="00DB12A1">
        <w:rPr>
          <w:b/>
          <w:sz w:val="24"/>
          <w:szCs w:val="24"/>
        </w:rPr>
        <w:t xml:space="preserve"> </w:t>
      </w:r>
      <w:r w:rsidRPr="00DB12A1">
        <w:rPr>
          <w:sz w:val="24"/>
          <w:szCs w:val="24"/>
        </w:rPr>
        <w:t xml:space="preserve">Валерій Бондаренко, начальник відділу з питань надзвичайних ситуацій та цивільного захисту населення   </w:t>
      </w:r>
    </w:p>
    <w:p w:rsidR="00630657" w:rsidRPr="00DB12A1" w:rsidRDefault="00630657" w:rsidP="00630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pacing w:val="-1"/>
          <w:sz w:val="24"/>
          <w:szCs w:val="24"/>
        </w:rPr>
      </w:pPr>
      <w:r w:rsidRPr="00DB12A1">
        <w:rPr>
          <w:sz w:val="24"/>
          <w:szCs w:val="24"/>
        </w:rPr>
        <w:t>Зауваження та пропозиції до проекту приймаються до 2</w:t>
      </w:r>
      <w:r>
        <w:rPr>
          <w:sz w:val="24"/>
          <w:szCs w:val="24"/>
        </w:rPr>
        <w:t>7</w:t>
      </w:r>
      <w:r w:rsidRPr="00DB12A1">
        <w:rPr>
          <w:iCs/>
          <w:color w:val="000000"/>
          <w:spacing w:val="-1"/>
          <w:sz w:val="24"/>
          <w:szCs w:val="24"/>
        </w:rPr>
        <w:t>.</w:t>
      </w:r>
      <w:r>
        <w:rPr>
          <w:iCs/>
          <w:color w:val="000000"/>
          <w:spacing w:val="-1"/>
          <w:sz w:val="24"/>
          <w:szCs w:val="24"/>
        </w:rPr>
        <w:t>11</w:t>
      </w:r>
      <w:r w:rsidRPr="00DB12A1">
        <w:rPr>
          <w:iCs/>
          <w:color w:val="000000"/>
          <w:spacing w:val="-1"/>
          <w:sz w:val="24"/>
          <w:szCs w:val="24"/>
        </w:rPr>
        <w:t xml:space="preserve">.2024 відділом з питань надзвичайних ситуацій та цивільного захисту населення </w:t>
      </w:r>
      <w:r w:rsidRPr="00DB12A1">
        <w:rPr>
          <w:sz w:val="24"/>
          <w:szCs w:val="24"/>
        </w:rPr>
        <w:t xml:space="preserve">за адресою: м. Ромни, бульвар Шевченка, 2, </w:t>
      </w:r>
      <w:proofErr w:type="spellStart"/>
      <w:r w:rsidRPr="00DB12A1">
        <w:rPr>
          <w:sz w:val="24"/>
          <w:szCs w:val="24"/>
        </w:rPr>
        <w:t>каб</w:t>
      </w:r>
      <w:proofErr w:type="spellEnd"/>
      <w:r w:rsidRPr="00DB12A1">
        <w:rPr>
          <w:sz w:val="24"/>
          <w:szCs w:val="24"/>
        </w:rPr>
        <w:t xml:space="preserve">. 22, тел. 5 32 69 та за </w:t>
      </w:r>
      <w:r w:rsidRPr="00DB12A1">
        <w:rPr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color w:val="333333"/>
          <w:sz w:val="24"/>
          <w:szCs w:val="24"/>
          <w:shd w:val="clear" w:color="auto" w:fill="F8F8F8"/>
        </w:rPr>
        <w:t>ns@romny-vk.gov.ua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630657" w:rsidRDefault="00630657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B4F48" w:rsidRPr="0088147E" w:rsidRDefault="00DB4F48" w:rsidP="001B2F58">
      <w:pPr>
        <w:spacing w:line="269" w:lineRule="auto"/>
        <w:ind w:left="6663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lastRenderedPageBreak/>
        <w:t xml:space="preserve">Додаток 1 </w:t>
      </w:r>
    </w:p>
    <w:p w:rsidR="00DB4F48" w:rsidRPr="0088147E" w:rsidRDefault="00DB4F48" w:rsidP="001B2F58">
      <w:pPr>
        <w:spacing w:line="269" w:lineRule="auto"/>
        <w:ind w:left="6662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t>до рішення міської ради</w:t>
      </w:r>
    </w:p>
    <w:p w:rsidR="00DB4F48" w:rsidRPr="004C4C89" w:rsidRDefault="001D2789" w:rsidP="001B2F58">
      <w:pPr>
        <w:spacing w:line="269" w:lineRule="auto"/>
        <w:ind w:left="6662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від </w:t>
      </w:r>
      <w:r w:rsidR="00157FA5">
        <w:rPr>
          <w:b/>
          <w:sz w:val="24"/>
          <w:szCs w:val="24"/>
        </w:rPr>
        <w:t>2</w:t>
      </w:r>
      <w:r w:rsidR="009741B2">
        <w:rPr>
          <w:b/>
          <w:sz w:val="24"/>
          <w:szCs w:val="24"/>
        </w:rPr>
        <w:t>7</w:t>
      </w:r>
      <w:r w:rsidR="00DB4F48" w:rsidRPr="0088147E">
        <w:rPr>
          <w:b/>
          <w:sz w:val="24"/>
          <w:szCs w:val="24"/>
        </w:rPr>
        <w:t>.</w:t>
      </w:r>
      <w:r w:rsidR="009741B2">
        <w:rPr>
          <w:b/>
          <w:sz w:val="24"/>
          <w:szCs w:val="24"/>
        </w:rPr>
        <w:t>11</w:t>
      </w:r>
      <w:r w:rsidR="00DB4F48" w:rsidRPr="0088147E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Pr="00873D63" w:rsidRDefault="00DB4F48" w:rsidP="001B2F58">
      <w:pPr>
        <w:pStyle w:val="1"/>
        <w:spacing w:line="269" w:lineRule="auto"/>
        <w:rPr>
          <w:sz w:val="24"/>
          <w:szCs w:val="24"/>
          <w:lang w:val="ru-RU"/>
        </w:rPr>
      </w:pPr>
      <w:bookmarkStart w:id="0" w:name="_Toc57723764"/>
      <w:r w:rsidRPr="00873D63">
        <w:rPr>
          <w:sz w:val="24"/>
          <w:szCs w:val="24"/>
          <w:lang w:val="ru-RU"/>
        </w:rPr>
        <w:t>Паспорт</w:t>
      </w:r>
      <w:bookmarkEnd w:id="0"/>
    </w:p>
    <w:p w:rsidR="000A1B70" w:rsidRPr="00AE5CC6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73D63">
        <w:rPr>
          <w:b/>
          <w:bCs/>
          <w:sz w:val="24"/>
          <w:szCs w:val="24"/>
        </w:rPr>
        <w:t xml:space="preserve">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AE2AB1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AE2AB1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  <w:r w:rsidRPr="00AE5CC6">
        <w:rPr>
          <w:b/>
          <w:bCs/>
          <w:sz w:val="24"/>
          <w:szCs w:val="24"/>
        </w:rPr>
        <w:t>на 2021-202</w:t>
      </w:r>
      <w:r w:rsidR="00072F96" w:rsidRPr="00AE5CC6">
        <w:rPr>
          <w:b/>
          <w:bCs/>
          <w:sz w:val="24"/>
          <w:szCs w:val="24"/>
        </w:rPr>
        <w:t>4</w:t>
      </w:r>
      <w:r w:rsidRPr="00AE5CC6">
        <w:rPr>
          <w:b/>
          <w:bCs/>
          <w:sz w:val="24"/>
          <w:szCs w:val="24"/>
        </w:rPr>
        <w:t xml:space="preserve"> роки  </w:t>
      </w:r>
    </w:p>
    <w:p w:rsidR="00DB4F48" w:rsidRPr="00873D63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 w:rsidRPr="000A1B70">
        <w:rPr>
          <w:bCs/>
          <w:sz w:val="24"/>
          <w:szCs w:val="24"/>
        </w:rPr>
        <w:t>(</w:t>
      </w:r>
      <w:r w:rsidR="000A1B70" w:rsidRPr="000A1B70">
        <w:rPr>
          <w:bCs/>
          <w:sz w:val="24"/>
          <w:szCs w:val="24"/>
        </w:rPr>
        <w:t>нова редакція</w:t>
      </w:r>
      <w:r w:rsidRPr="000A1B70">
        <w:rPr>
          <w:bCs/>
          <w:sz w:val="24"/>
          <w:szCs w:val="24"/>
        </w:rPr>
        <w:t>)</w:t>
      </w:r>
    </w:p>
    <w:p w:rsidR="00DB4F48" w:rsidRPr="00260FB4" w:rsidRDefault="00DB4F48" w:rsidP="00DB4F48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DB4F48" w:rsidRPr="00760265" w:rsidTr="002469AC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DB4F48" w:rsidRPr="00760265" w:rsidTr="002469AC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3513ED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2021-202</w:t>
            </w:r>
            <w:r w:rsidR="003513ED">
              <w:rPr>
                <w:sz w:val="24"/>
                <w:szCs w:val="24"/>
              </w:rPr>
              <w:t>4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DB4F48" w:rsidRPr="00760265" w:rsidTr="002469AC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4C4C89" w:rsidP="004C4C89">
            <w:pPr>
              <w:jc w:val="both"/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>Фінансування програми здійснюється за рахунок коштів бюджету</w:t>
            </w:r>
            <w:r>
              <w:rPr>
                <w:sz w:val="24"/>
                <w:szCs w:val="24"/>
              </w:rPr>
              <w:t xml:space="preserve"> Роменської міської територіальної громади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  <w:tr w:rsidR="00DB4F48" w:rsidRPr="00760265" w:rsidTr="002469AC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jc w:val="both"/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1947C1" w:rsidRDefault="00DB4F48" w:rsidP="008F7C72">
            <w:pPr>
              <w:rPr>
                <w:sz w:val="24"/>
                <w:szCs w:val="24"/>
              </w:rPr>
            </w:pPr>
            <w:r w:rsidRPr="001947C1">
              <w:rPr>
                <w:color w:val="FF0000"/>
                <w:sz w:val="24"/>
                <w:szCs w:val="24"/>
              </w:rPr>
              <w:t xml:space="preserve"> </w:t>
            </w:r>
            <w:r w:rsidR="001947C1" w:rsidRPr="001947C1">
              <w:rPr>
                <w:sz w:val="24"/>
                <w:szCs w:val="24"/>
              </w:rPr>
              <w:t>2</w:t>
            </w:r>
            <w:r w:rsidR="005D7912" w:rsidRPr="001947C1">
              <w:rPr>
                <w:sz w:val="24"/>
                <w:szCs w:val="24"/>
              </w:rPr>
              <w:t xml:space="preserve"> </w:t>
            </w:r>
            <w:r w:rsidR="001947C1" w:rsidRPr="001947C1">
              <w:rPr>
                <w:sz w:val="24"/>
                <w:szCs w:val="24"/>
              </w:rPr>
              <w:t>4</w:t>
            </w:r>
            <w:r w:rsidR="008F7C72">
              <w:rPr>
                <w:sz w:val="24"/>
                <w:szCs w:val="24"/>
              </w:rPr>
              <w:t>3</w:t>
            </w:r>
            <w:r w:rsidR="001947C1" w:rsidRPr="001947C1">
              <w:rPr>
                <w:sz w:val="24"/>
                <w:szCs w:val="24"/>
              </w:rPr>
              <w:t>5</w:t>
            </w:r>
            <w:r w:rsidR="00E35FED" w:rsidRPr="001947C1">
              <w:rPr>
                <w:sz w:val="24"/>
                <w:szCs w:val="24"/>
              </w:rPr>
              <w:t>,</w:t>
            </w:r>
            <w:r w:rsidR="001947C1" w:rsidRPr="001947C1">
              <w:rPr>
                <w:sz w:val="24"/>
                <w:szCs w:val="24"/>
              </w:rPr>
              <w:t>9</w:t>
            </w:r>
            <w:r w:rsidR="00F67DB7" w:rsidRPr="001947C1">
              <w:rPr>
                <w:sz w:val="24"/>
                <w:szCs w:val="24"/>
              </w:rPr>
              <w:t>99</w:t>
            </w:r>
            <w:r w:rsidR="00E35FED" w:rsidRPr="001947C1">
              <w:rPr>
                <w:b/>
                <w:sz w:val="24"/>
                <w:szCs w:val="24"/>
              </w:rPr>
              <w:t xml:space="preserve"> </w:t>
            </w:r>
            <w:r w:rsidR="005D7912" w:rsidRPr="001947C1">
              <w:rPr>
                <w:sz w:val="24"/>
                <w:szCs w:val="24"/>
              </w:rPr>
              <w:t xml:space="preserve">тис. </w:t>
            </w:r>
            <w:proofErr w:type="spellStart"/>
            <w:r w:rsidR="005D7912" w:rsidRPr="001947C1">
              <w:rPr>
                <w:sz w:val="24"/>
                <w:szCs w:val="24"/>
              </w:rPr>
              <w:t>грн</w:t>
            </w:r>
            <w:proofErr w:type="spellEnd"/>
          </w:p>
        </w:tc>
      </w:tr>
    </w:tbl>
    <w:p w:rsidR="00DB4F48" w:rsidRDefault="00DB4F48" w:rsidP="00DB4F48">
      <w:pPr>
        <w:contextualSpacing/>
        <w:rPr>
          <w:b/>
          <w:sz w:val="24"/>
          <w:szCs w:val="24"/>
        </w:rPr>
      </w:pPr>
    </w:p>
    <w:p w:rsidR="00F52772" w:rsidRDefault="00F52772" w:rsidP="00F52772">
      <w:pPr>
        <w:contextualSpacing/>
        <w:rPr>
          <w:b/>
          <w:sz w:val="24"/>
          <w:szCs w:val="24"/>
        </w:rPr>
      </w:pPr>
    </w:p>
    <w:p w:rsidR="00F52772" w:rsidRDefault="00630657" w:rsidP="00F5277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  <w:sectPr w:rsidR="00DB4F48" w:rsidSect="00C667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bookmarkStart w:id="1" w:name="_Toc521933286"/>
      <w:r>
        <w:rPr>
          <w:b/>
          <w:sz w:val="24"/>
          <w:szCs w:val="24"/>
        </w:rPr>
        <w:lastRenderedPageBreak/>
        <w:t xml:space="preserve">Додаток </w:t>
      </w:r>
      <w:r w:rsidR="00FD2236">
        <w:rPr>
          <w:b/>
          <w:sz w:val="24"/>
          <w:szCs w:val="24"/>
        </w:rPr>
        <w:t>2</w:t>
      </w: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рішення міської ради </w:t>
      </w:r>
    </w:p>
    <w:p w:rsidR="00DB4F48" w:rsidRPr="00D023F5" w:rsidRDefault="001D2789" w:rsidP="00DB4F48">
      <w:pPr>
        <w:spacing w:line="264" w:lineRule="auto"/>
        <w:ind w:left="114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від </w:t>
      </w:r>
      <w:r w:rsidR="000407E2">
        <w:rPr>
          <w:b/>
          <w:sz w:val="24"/>
          <w:szCs w:val="24"/>
        </w:rPr>
        <w:t>2</w:t>
      </w:r>
      <w:r w:rsidR="00C128D7">
        <w:rPr>
          <w:b/>
          <w:sz w:val="24"/>
          <w:szCs w:val="24"/>
        </w:rPr>
        <w:t>7</w:t>
      </w:r>
      <w:r w:rsidR="00DB4F48" w:rsidRPr="00881DF3">
        <w:rPr>
          <w:b/>
          <w:sz w:val="24"/>
          <w:szCs w:val="24"/>
        </w:rPr>
        <w:t>.</w:t>
      </w:r>
      <w:r w:rsidR="00C128D7">
        <w:rPr>
          <w:b/>
          <w:sz w:val="24"/>
          <w:szCs w:val="24"/>
        </w:rPr>
        <w:t>11</w:t>
      </w:r>
      <w:r w:rsidR="00DB4F48" w:rsidRPr="00881DF3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Pr="00873D63" w:rsidRDefault="00DB4F48" w:rsidP="00DB4F48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1"/>
    </w:p>
    <w:p w:rsidR="00DB4F48" w:rsidRPr="008E2031" w:rsidRDefault="00DB4F48" w:rsidP="00DB4F48">
      <w:pPr>
        <w:jc w:val="center"/>
        <w:rPr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2C0E62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на </w:t>
      </w:r>
      <w:r w:rsidRPr="00AB1AC2">
        <w:rPr>
          <w:b/>
          <w:bCs/>
          <w:sz w:val="24"/>
          <w:szCs w:val="24"/>
        </w:rPr>
        <w:t>2021-202</w:t>
      </w:r>
      <w:r w:rsidR="00072F96" w:rsidRPr="00AB1AC2">
        <w:rPr>
          <w:b/>
          <w:bCs/>
          <w:sz w:val="24"/>
          <w:szCs w:val="24"/>
        </w:rPr>
        <w:t>4</w:t>
      </w:r>
      <w:r w:rsidRPr="00AB1AC2">
        <w:rPr>
          <w:b/>
          <w:bCs/>
          <w:sz w:val="24"/>
          <w:szCs w:val="24"/>
        </w:rPr>
        <w:t xml:space="preserve"> роки</w:t>
      </w:r>
      <w:r w:rsidRPr="00873D63">
        <w:rPr>
          <w:b/>
          <w:bCs/>
          <w:sz w:val="24"/>
          <w:szCs w:val="24"/>
        </w:rPr>
        <w:t xml:space="preserve"> </w:t>
      </w:r>
      <w:r w:rsidRPr="008E2031">
        <w:rPr>
          <w:bCs/>
          <w:sz w:val="24"/>
          <w:szCs w:val="24"/>
        </w:rPr>
        <w:t>(в новій редакції)</w:t>
      </w:r>
    </w:p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16"/>
          <w:szCs w:val="16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523"/>
        <w:gridCol w:w="1417"/>
        <w:gridCol w:w="3119"/>
        <w:gridCol w:w="821"/>
        <w:gridCol w:w="880"/>
        <w:gridCol w:w="850"/>
        <w:gridCol w:w="1110"/>
        <w:gridCol w:w="1017"/>
        <w:gridCol w:w="1559"/>
      </w:tblGrid>
      <w:tr w:rsidR="00DB4F48" w:rsidRPr="00B806F0" w:rsidTr="00D921C0">
        <w:trPr>
          <w:trHeight w:val="750"/>
        </w:trPr>
        <w:tc>
          <w:tcPr>
            <w:tcW w:w="567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2523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 xml:space="preserve">Перелік заходів 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119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Відповідальний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виконавець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857" w:type="dxa"/>
            <w:gridSpan w:val="4"/>
            <w:tcBorders>
              <w:bottom w:val="single" w:sz="4" w:space="0" w:color="auto"/>
            </w:tcBorders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Джерела та обсяги фінансування,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 xml:space="preserve">тис. </w:t>
            </w:r>
            <w:proofErr w:type="spellStart"/>
            <w:r w:rsidR="005D7912" w:rsidRPr="00D921C0">
              <w:rPr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Очікувані результати</w:t>
            </w:r>
          </w:p>
        </w:tc>
      </w:tr>
      <w:tr w:rsidR="00DB4F48" w:rsidRPr="00B806F0" w:rsidTr="00A02E38">
        <w:trPr>
          <w:trHeight w:val="270"/>
        </w:trPr>
        <w:tc>
          <w:tcPr>
            <w:tcW w:w="56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DB4F48" w:rsidRPr="00B806F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3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D921C0">
        <w:trPr>
          <w:trHeight w:val="563"/>
        </w:trPr>
        <w:tc>
          <w:tcPr>
            <w:tcW w:w="56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A02E38" w:rsidRPr="00B806F0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</w:tbl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2"/>
          <w:szCs w:val="2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2"/>
        <w:gridCol w:w="2523"/>
        <w:gridCol w:w="1417"/>
        <w:gridCol w:w="3119"/>
        <w:gridCol w:w="821"/>
        <w:gridCol w:w="880"/>
        <w:gridCol w:w="963"/>
        <w:gridCol w:w="975"/>
        <w:gridCol w:w="17"/>
        <w:gridCol w:w="13"/>
        <w:gridCol w:w="1011"/>
        <w:gridCol w:w="1559"/>
      </w:tblGrid>
      <w:tr w:rsidR="00D921C0" w:rsidRPr="00802096" w:rsidTr="00D921C0">
        <w:trPr>
          <w:tblHeader/>
        </w:trPr>
        <w:tc>
          <w:tcPr>
            <w:tcW w:w="566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1</w:t>
            </w:r>
          </w:p>
        </w:tc>
        <w:tc>
          <w:tcPr>
            <w:tcW w:w="1842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2</w:t>
            </w:r>
          </w:p>
        </w:tc>
        <w:tc>
          <w:tcPr>
            <w:tcW w:w="2523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3</w:t>
            </w:r>
          </w:p>
        </w:tc>
        <w:tc>
          <w:tcPr>
            <w:tcW w:w="1417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4</w:t>
            </w:r>
          </w:p>
        </w:tc>
        <w:tc>
          <w:tcPr>
            <w:tcW w:w="3119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5</w:t>
            </w:r>
          </w:p>
        </w:tc>
        <w:tc>
          <w:tcPr>
            <w:tcW w:w="821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6</w:t>
            </w:r>
          </w:p>
        </w:tc>
        <w:tc>
          <w:tcPr>
            <w:tcW w:w="880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7</w:t>
            </w:r>
          </w:p>
        </w:tc>
        <w:tc>
          <w:tcPr>
            <w:tcW w:w="963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9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>
              <w:t>11</w:t>
            </w:r>
          </w:p>
        </w:tc>
      </w:tr>
      <w:tr w:rsidR="00A02E38" w:rsidRPr="00B806F0" w:rsidTr="00A02E38">
        <w:tc>
          <w:tcPr>
            <w:tcW w:w="1312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 xml:space="preserve">1. Профілактика правопорушень та боротьба зі злочинністю 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2E38" w:rsidRPr="00B806F0" w:rsidRDefault="00A02E38" w:rsidP="00A02E38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c>
          <w:tcPr>
            <w:tcW w:w="566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ind w:left="-70" w:right="-70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Покращення умов роботи поліцейських офіцерів громади Роменської міської територіальної громади</w:t>
            </w:r>
          </w:p>
        </w:tc>
        <w:tc>
          <w:tcPr>
            <w:tcW w:w="2523" w:type="dxa"/>
          </w:tcPr>
          <w:p w:rsidR="00A02E38" w:rsidRPr="00D921C0" w:rsidRDefault="00A02E38" w:rsidP="0099795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Придбання оргтехніки</w:t>
            </w:r>
            <w:r w:rsidR="00997956" w:rsidRPr="00D921C0">
              <w:rPr>
                <w:sz w:val="24"/>
                <w:szCs w:val="24"/>
              </w:rPr>
              <w:t xml:space="preserve"> та комп’ютерної техніки</w:t>
            </w:r>
          </w:p>
        </w:tc>
        <w:tc>
          <w:tcPr>
            <w:tcW w:w="1417" w:type="dxa"/>
            <w:vAlign w:val="center"/>
          </w:tcPr>
          <w:p w:rsidR="00A02E38" w:rsidRPr="00D921C0" w:rsidRDefault="00A02E38" w:rsidP="005D62F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</w:t>
            </w:r>
            <w:r w:rsidR="005D62FA" w:rsidRPr="00D921C0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A02E38" w:rsidRPr="00D921C0" w:rsidRDefault="00710ADF" w:rsidP="00D921C0">
            <w:pPr>
              <w:widowControl/>
              <w:autoSpaceDE/>
              <w:autoSpaceDN/>
              <w:ind w:right="113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Бюджет  Роменської МТГ</w:t>
            </w:r>
            <w:r w:rsidR="00A02E38" w:rsidRPr="00D921C0">
              <w:rPr>
                <w:sz w:val="24"/>
                <w:szCs w:val="24"/>
              </w:rPr>
              <w:t>, інші кошти не заборонені чинним законодавством України</w:t>
            </w:r>
          </w:p>
        </w:tc>
        <w:tc>
          <w:tcPr>
            <w:tcW w:w="880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D921C0" w:rsidRDefault="00A02E38" w:rsidP="007900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23,787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D921C0" w:rsidRDefault="00D42CBB" w:rsidP="007900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A02E38" w:rsidRPr="00B806F0" w:rsidTr="00A02E38"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Облаштування кабінетів меблями</w:t>
            </w:r>
          </w:p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5D62FA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16,698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D921C0" w:rsidRDefault="00D42CBB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</w:pPr>
          </w:p>
        </w:tc>
      </w:tr>
      <w:tr w:rsidR="00A02E38" w:rsidRPr="00B806F0" w:rsidTr="00A02E38">
        <w:trPr>
          <w:trHeight w:val="25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Придбання канцтоварів</w:t>
            </w:r>
          </w:p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5D62FA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270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 xml:space="preserve">Придбання та монтаж </w:t>
            </w:r>
            <w:proofErr w:type="spellStart"/>
            <w:r w:rsidRPr="00D921C0">
              <w:rPr>
                <w:sz w:val="24"/>
                <w:szCs w:val="24"/>
              </w:rPr>
              <w:t>ґратів</w:t>
            </w:r>
            <w:proofErr w:type="spellEnd"/>
            <w:r w:rsidRPr="00D921C0">
              <w:rPr>
                <w:sz w:val="24"/>
                <w:szCs w:val="24"/>
              </w:rPr>
              <w:t xml:space="preserve"> на вікна поліцейських станцій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84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1947C1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 xml:space="preserve">Субвенція з місцевого бюджету державному бюджету Сумському ГУНП на придбання </w:t>
            </w:r>
            <w:r w:rsidRPr="00D921C0">
              <w:rPr>
                <w:sz w:val="24"/>
                <w:szCs w:val="24"/>
              </w:rPr>
              <w:lastRenderedPageBreak/>
              <w:t>пал</w:t>
            </w:r>
            <w:r w:rsidR="001947C1" w:rsidRPr="00D921C0">
              <w:rPr>
                <w:sz w:val="24"/>
                <w:szCs w:val="24"/>
              </w:rPr>
              <w:t>ьно-</w:t>
            </w:r>
            <w:r w:rsidRPr="00D921C0">
              <w:rPr>
                <w:sz w:val="24"/>
                <w:szCs w:val="24"/>
              </w:rPr>
              <w:t xml:space="preserve">мастильних матеріалів для службових автомобілів поліцейських офіцерів Роменської міської територіальної громади 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lastRenderedPageBreak/>
              <w:t>2023</w:t>
            </w:r>
            <w:r w:rsidR="007941F5" w:rsidRPr="00D921C0">
              <w:rPr>
                <w:sz w:val="24"/>
                <w:szCs w:val="24"/>
              </w:rPr>
              <w:t>-2024</w:t>
            </w:r>
          </w:p>
        </w:tc>
        <w:tc>
          <w:tcPr>
            <w:tcW w:w="3119" w:type="dxa"/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821" w:type="dxa"/>
            <w:vMerge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30,0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165,0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8F246C" w:rsidP="008F246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634</w:t>
            </w:r>
            <w:r w:rsidR="00374333" w:rsidRPr="00D921C0">
              <w:rPr>
                <w:b/>
                <w:sz w:val="24"/>
                <w:szCs w:val="24"/>
              </w:rPr>
              <w:t>,</w:t>
            </w:r>
            <w:r w:rsidRPr="00D921C0">
              <w:rPr>
                <w:b/>
                <w:sz w:val="24"/>
                <w:szCs w:val="24"/>
              </w:rPr>
              <w:t>80</w:t>
            </w:r>
            <w:r w:rsidR="00374333" w:rsidRPr="00D921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710ADF">
        <w:trPr>
          <w:trHeight w:val="1800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10ADF" w:rsidRPr="00D921C0" w:rsidRDefault="00A02E38" w:rsidP="002266AA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 xml:space="preserve">Ремонт приміщення поліцейської станції та облаштування прилягаючої території будівлі </w:t>
            </w:r>
            <w:proofErr w:type="spellStart"/>
            <w:r w:rsidRPr="00D921C0">
              <w:rPr>
                <w:spacing w:val="-5"/>
                <w:sz w:val="24"/>
                <w:szCs w:val="24"/>
              </w:rPr>
              <w:t>Пустовійтівського</w:t>
            </w:r>
            <w:proofErr w:type="spellEnd"/>
            <w:r w:rsidRPr="00D921C0">
              <w:rPr>
                <w:spacing w:val="-5"/>
                <w:sz w:val="24"/>
                <w:szCs w:val="24"/>
              </w:rPr>
              <w:t xml:space="preserve"> старостату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42,414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710ADF" w:rsidRPr="00B806F0" w:rsidTr="00D921C0">
        <w:trPr>
          <w:cantSplit/>
          <w:trHeight w:val="1134"/>
        </w:trPr>
        <w:tc>
          <w:tcPr>
            <w:tcW w:w="566" w:type="dxa"/>
            <w:vMerge/>
          </w:tcPr>
          <w:p w:rsidR="00710ADF" w:rsidRPr="00B806F0" w:rsidRDefault="00710ADF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10ADF" w:rsidRPr="00B806F0" w:rsidRDefault="00710ADF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710ADF" w:rsidRPr="00D921C0" w:rsidRDefault="00710ADF" w:rsidP="008F246C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 xml:space="preserve">Субвенція з місцевого бюджету державному бюджету Сумському ГУНП на </w:t>
            </w:r>
            <w:r w:rsidR="008F246C" w:rsidRPr="00D921C0">
              <w:rPr>
                <w:sz w:val="24"/>
                <w:szCs w:val="24"/>
              </w:rPr>
              <w:t xml:space="preserve">поточний ремонт службових автомобілів </w:t>
            </w:r>
            <w:r w:rsidRPr="00D921C0">
              <w:rPr>
                <w:sz w:val="24"/>
                <w:szCs w:val="24"/>
              </w:rPr>
              <w:t>поліцейських офіцерів Роменської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0ADF" w:rsidRPr="00D921C0" w:rsidRDefault="008F246C" w:rsidP="002469A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ADF" w:rsidRPr="00D921C0" w:rsidRDefault="008F246C" w:rsidP="002469AC">
            <w:pPr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  <w:vAlign w:val="center"/>
          </w:tcPr>
          <w:p w:rsidR="00710ADF" w:rsidRPr="00D921C0" w:rsidRDefault="008F246C" w:rsidP="00D921C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Бюджет Роменської МТГ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10ADF" w:rsidRPr="00D921C0" w:rsidRDefault="008F246C" w:rsidP="00F934B5">
            <w:pPr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710ADF" w:rsidRPr="00D921C0" w:rsidRDefault="008F246C" w:rsidP="00F934B5">
            <w:pPr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ADF" w:rsidRPr="00D921C0" w:rsidRDefault="008F246C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ADF" w:rsidRPr="00D921C0" w:rsidRDefault="00626976" w:rsidP="00F93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0ADF" w:rsidRPr="00B806F0" w:rsidRDefault="00710ADF" w:rsidP="002469AC">
            <w:pPr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>Придбання службового автомобіля</w:t>
            </w:r>
          </w:p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D921C0"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02E38" w:rsidRPr="00D921C0" w:rsidRDefault="00A02E38" w:rsidP="00D921C0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Державний  бюджет</w:t>
            </w:r>
          </w:p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1120,0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A02E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>Технічне обслуговування службового автомобіля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999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jc w:val="both"/>
              <w:rPr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 xml:space="preserve">Придбання паливно-мастильних матеріалів </w:t>
            </w:r>
            <w:r w:rsidRPr="00D921C0">
              <w:rPr>
                <w:spacing w:val="-4"/>
                <w:sz w:val="24"/>
                <w:szCs w:val="24"/>
              </w:rPr>
              <w:t xml:space="preserve">для </w:t>
            </w:r>
            <w:r w:rsidRPr="00D921C0">
              <w:rPr>
                <w:spacing w:val="-5"/>
                <w:sz w:val="24"/>
                <w:szCs w:val="24"/>
              </w:rPr>
              <w:t>службового автотранспорту поліцейських офіцерів громади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120,0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120,0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D921C0">
        <w:trPr>
          <w:cantSplit/>
          <w:trHeight w:val="1572"/>
        </w:trPr>
        <w:tc>
          <w:tcPr>
            <w:tcW w:w="9467" w:type="dxa"/>
            <w:gridSpan w:val="5"/>
            <w:vMerge w:val="restart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Загальна сума по заходах Програми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A02E38" w:rsidRPr="005828C1" w:rsidRDefault="008F246C" w:rsidP="002469AC">
            <w:pPr>
              <w:widowControl/>
              <w:autoSpaceDE/>
              <w:autoSpaceDN/>
              <w:ind w:right="-69"/>
              <w:jc w:val="center"/>
              <w:rPr>
                <w:sz w:val="24"/>
                <w:szCs w:val="24"/>
              </w:rPr>
            </w:pPr>
            <w:r w:rsidRPr="005828C1">
              <w:rPr>
                <w:sz w:val="24"/>
                <w:szCs w:val="24"/>
              </w:rPr>
              <w:t>Бюджет Роменської МТГ</w:t>
            </w:r>
          </w:p>
          <w:p w:rsidR="00A02E38" w:rsidRPr="005828C1" w:rsidRDefault="00A02E38" w:rsidP="002469AC">
            <w:pPr>
              <w:widowControl/>
              <w:autoSpaceDE/>
              <w:autoSpaceDN/>
              <w:ind w:left="113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5828C1" w:rsidRDefault="00A02E38" w:rsidP="00F934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137,412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5828C1" w:rsidRDefault="00A02E38" w:rsidP="0079007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198,787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5828C1" w:rsidRDefault="008F7C72" w:rsidP="008F246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8F246C" w:rsidRPr="005828C1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A02E38">
        <w:trPr>
          <w:cantSplit/>
          <w:trHeight w:val="1532"/>
        </w:trPr>
        <w:tc>
          <w:tcPr>
            <w:tcW w:w="9467" w:type="dxa"/>
            <w:gridSpan w:val="5"/>
            <w:vMerge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</w:tcPr>
          <w:p w:rsidR="00A02E38" w:rsidRPr="005828C1" w:rsidRDefault="00A02E38" w:rsidP="002469AC">
            <w:pPr>
              <w:widowControl/>
              <w:autoSpaceDE/>
              <w:autoSpaceDN/>
              <w:ind w:right="-69"/>
              <w:jc w:val="center"/>
              <w:rPr>
                <w:sz w:val="24"/>
                <w:szCs w:val="24"/>
              </w:rPr>
            </w:pPr>
            <w:r w:rsidRPr="005828C1">
              <w:rPr>
                <w:sz w:val="24"/>
                <w:szCs w:val="24"/>
              </w:rPr>
              <w:t>Інші кошти не заборонені чинним законодавством України</w:t>
            </w:r>
          </w:p>
          <w:p w:rsidR="00A02E38" w:rsidRPr="005828C1" w:rsidRDefault="00A02E38" w:rsidP="002469AC">
            <w:pPr>
              <w:widowControl/>
              <w:autoSpaceDE/>
              <w:autoSpaceDN/>
              <w:ind w:left="113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5828C1" w:rsidRDefault="00A02E38" w:rsidP="00A02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A02E38">
        <w:trPr>
          <w:cantSplit/>
          <w:trHeight w:val="1140"/>
        </w:trPr>
        <w:tc>
          <w:tcPr>
            <w:tcW w:w="9467" w:type="dxa"/>
            <w:gridSpan w:val="5"/>
            <w:vMerge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</w:tcPr>
          <w:p w:rsidR="00A02E38" w:rsidRPr="005828C1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5828C1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880" w:type="dxa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1150,0</w:t>
            </w:r>
          </w:p>
        </w:tc>
        <w:tc>
          <w:tcPr>
            <w:tcW w:w="963" w:type="dxa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231E45">
        <w:trPr>
          <w:cantSplit/>
          <w:trHeight w:val="561"/>
        </w:trPr>
        <w:tc>
          <w:tcPr>
            <w:tcW w:w="10288" w:type="dxa"/>
            <w:gridSpan w:val="6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418" w:type="dxa"/>
            <w:gridSpan w:val="7"/>
            <w:vAlign w:val="center"/>
          </w:tcPr>
          <w:p w:rsidR="00A02E38" w:rsidRPr="005828C1" w:rsidRDefault="001947C1" w:rsidP="008F7C7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24</w:t>
            </w:r>
            <w:r w:rsidR="008F7C72">
              <w:rPr>
                <w:b/>
                <w:sz w:val="24"/>
                <w:szCs w:val="24"/>
              </w:rPr>
              <w:t>3</w:t>
            </w:r>
            <w:r w:rsidRPr="005828C1">
              <w:rPr>
                <w:b/>
                <w:sz w:val="24"/>
                <w:szCs w:val="24"/>
              </w:rPr>
              <w:t>5</w:t>
            </w:r>
            <w:r w:rsidR="00A02E38" w:rsidRPr="005828C1">
              <w:rPr>
                <w:b/>
                <w:sz w:val="24"/>
                <w:szCs w:val="24"/>
              </w:rPr>
              <w:t>,</w:t>
            </w:r>
            <w:r w:rsidRPr="005828C1">
              <w:rPr>
                <w:b/>
                <w:sz w:val="24"/>
                <w:szCs w:val="24"/>
              </w:rPr>
              <w:t>9</w:t>
            </w:r>
            <w:r w:rsidR="00F67DB7" w:rsidRPr="005828C1">
              <w:rPr>
                <w:b/>
                <w:sz w:val="24"/>
                <w:szCs w:val="24"/>
              </w:rPr>
              <w:t>99</w:t>
            </w:r>
          </w:p>
        </w:tc>
      </w:tr>
    </w:tbl>
    <w:p w:rsidR="00DB4F48" w:rsidRDefault="00DB4F48" w:rsidP="00DB4F48">
      <w:pPr>
        <w:rPr>
          <w:sz w:val="24"/>
          <w:szCs w:val="24"/>
        </w:rPr>
      </w:pPr>
    </w:p>
    <w:p w:rsidR="00DB4F48" w:rsidRDefault="00630657" w:rsidP="00DB4F4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4F48" w:rsidRDefault="00DB4F48" w:rsidP="00DB4F48">
      <w:pPr>
        <w:ind w:right="-285"/>
        <w:jc w:val="center"/>
        <w:rPr>
          <w:b/>
          <w:sz w:val="24"/>
          <w:szCs w:val="24"/>
        </w:rPr>
        <w:sectPr w:rsidR="00DB4F48" w:rsidSect="00A2738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до </w:t>
      </w:r>
      <w:proofErr w:type="spellStart"/>
      <w:r w:rsidRPr="00E84357">
        <w:rPr>
          <w:b/>
          <w:sz w:val="24"/>
          <w:szCs w:val="24"/>
        </w:rPr>
        <w:t>про</w:t>
      </w:r>
      <w:r w:rsidR="0084530E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</w:t>
      </w:r>
      <w:proofErr w:type="spellEnd"/>
      <w:r w:rsidRPr="00E84357">
        <w:rPr>
          <w:b/>
          <w:sz w:val="24"/>
          <w:szCs w:val="24"/>
        </w:rPr>
        <w:t xml:space="preserve"> рішення Роменської міської ради</w:t>
      </w:r>
    </w:p>
    <w:p w:rsidR="00DB4F48" w:rsidRDefault="00DB4F48" w:rsidP="00DB4F48">
      <w:pPr>
        <w:tabs>
          <w:tab w:val="left" w:pos="9214"/>
        </w:tabs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81DF3">
        <w:rPr>
          <w:b/>
          <w:sz w:val="24"/>
          <w:szCs w:val="24"/>
        </w:rPr>
        <w:t xml:space="preserve">внесення змін </w:t>
      </w:r>
      <w:r w:rsidRPr="00022DB5">
        <w:rPr>
          <w:b/>
          <w:bCs/>
          <w:sz w:val="24"/>
          <w:szCs w:val="24"/>
        </w:rPr>
        <w:t>Програми «Поліцейський офіцер громади» Роменської міської тери</w:t>
      </w:r>
      <w:r w:rsidR="00EA303E">
        <w:rPr>
          <w:b/>
          <w:bCs/>
          <w:sz w:val="24"/>
          <w:szCs w:val="24"/>
        </w:rPr>
        <w:t>торіальної громади» на 2021-202</w:t>
      </w:r>
      <w:r w:rsidR="00D023F5">
        <w:rPr>
          <w:b/>
          <w:bCs/>
          <w:sz w:val="24"/>
          <w:szCs w:val="24"/>
        </w:rPr>
        <w:t>4</w:t>
      </w:r>
      <w:r w:rsidRPr="00022DB5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B4F48" w:rsidRPr="00E84357" w:rsidRDefault="00DB4F48" w:rsidP="00DB4F48">
      <w:pPr>
        <w:tabs>
          <w:tab w:val="left" w:pos="921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8F7C72" w:rsidRDefault="008F7C72" w:rsidP="008F7C72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756ED6">
        <w:rPr>
          <w:sz w:val="24"/>
          <w:szCs w:val="24"/>
        </w:rPr>
        <w:t xml:space="preserve">Пропонується внести зміни </w:t>
      </w:r>
      <w:r>
        <w:rPr>
          <w:sz w:val="24"/>
          <w:szCs w:val="24"/>
        </w:rPr>
        <w:t xml:space="preserve">до </w:t>
      </w:r>
      <w:r w:rsidRPr="002A10DB">
        <w:rPr>
          <w:bCs/>
          <w:sz w:val="24"/>
          <w:szCs w:val="24"/>
        </w:rPr>
        <w:t>Програми «Поліцейський офіцер громади» Роменської міської територіальної громади» на 2021-2024 роки</w:t>
      </w:r>
      <w:r w:rsidRPr="002A10DB">
        <w:rPr>
          <w:sz w:val="24"/>
          <w:szCs w:val="24"/>
        </w:rPr>
        <w:t>», затвердженої</w:t>
      </w:r>
      <w:r w:rsidRPr="00B150CA">
        <w:rPr>
          <w:sz w:val="24"/>
          <w:szCs w:val="24"/>
        </w:rPr>
        <w:t xml:space="preserve"> рішенням міської ради від 27.10.2021, </w:t>
      </w:r>
      <w:r>
        <w:rPr>
          <w:sz w:val="24"/>
          <w:szCs w:val="24"/>
        </w:rPr>
        <w:t xml:space="preserve">а саме: включити обсяг фінансування в 2024 році, який передбачений на 2025 рік у п.1 за такими заходами, а саме </w:t>
      </w:r>
      <w:r w:rsidRPr="004D1037">
        <w:rPr>
          <w:sz w:val="24"/>
          <w:szCs w:val="24"/>
        </w:rPr>
        <w:t>«</w:t>
      </w:r>
      <w:r w:rsidRPr="008A2A26">
        <w:t>Субвенція з місцевого бюджету державному бюджету Сумському ГУНП на придбання пал</w:t>
      </w:r>
      <w:r>
        <w:t>ьно-</w:t>
      </w:r>
      <w:r w:rsidRPr="008A2A26">
        <w:t>мастильних матеріалів для службов</w:t>
      </w:r>
      <w:r>
        <w:t>их</w:t>
      </w:r>
      <w:r w:rsidRPr="008A2A26">
        <w:t xml:space="preserve"> автомобіл</w:t>
      </w:r>
      <w:r>
        <w:t>ів</w:t>
      </w:r>
      <w:r w:rsidRPr="008A2A26">
        <w:t xml:space="preserve"> поліцейськ</w:t>
      </w:r>
      <w:r>
        <w:t>их</w:t>
      </w:r>
      <w:r w:rsidRPr="008A2A26">
        <w:t xml:space="preserve"> офіцер</w:t>
      </w:r>
      <w:r>
        <w:t>ів</w:t>
      </w:r>
      <w:r w:rsidRPr="008A2A26">
        <w:t xml:space="preserve"> </w:t>
      </w:r>
      <w:r>
        <w:t xml:space="preserve">Роменської міської територіальної </w:t>
      </w:r>
      <w:r w:rsidRPr="008A2A26">
        <w:t>громади</w:t>
      </w:r>
      <w:r w:rsidRPr="004D103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 2025 рік у сумі 331,200 тис.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(фінансування в 2024 році було 303,6 тис.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).</w:t>
      </w:r>
    </w:p>
    <w:p w:rsidR="004D1037" w:rsidRDefault="004D1037" w:rsidP="00D921C0">
      <w:pPr>
        <w:pStyle w:val="a3"/>
        <w:spacing w:after="120" w:line="271" w:lineRule="auto"/>
        <w:ind w:firstLine="567"/>
        <w:jc w:val="both"/>
        <w:rPr>
          <w:sz w:val="24"/>
          <w:szCs w:val="24"/>
        </w:rPr>
      </w:pPr>
    </w:p>
    <w:p w:rsidR="00D023F5" w:rsidRDefault="00D023F5" w:rsidP="00DB4F48">
      <w:pPr>
        <w:pStyle w:val="a3"/>
        <w:ind w:firstLine="567"/>
        <w:jc w:val="both"/>
        <w:rPr>
          <w:sz w:val="24"/>
          <w:szCs w:val="24"/>
        </w:rPr>
      </w:pPr>
    </w:p>
    <w:p w:rsidR="00DB4F48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DB4F48" w:rsidRPr="008656E0" w:rsidRDefault="00DB4F48" w:rsidP="00E7151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B4F48" w:rsidRPr="00A3133D" w:rsidRDefault="00DB4F48" w:rsidP="00DB4F48">
      <w:pPr>
        <w:pStyle w:val="a3"/>
        <w:ind w:firstLine="567"/>
        <w:jc w:val="both"/>
        <w:rPr>
          <w:sz w:val="24"/>
          <w:szCs w:val="24"/>
        </w:rPr>
      </w:pPr>
      <w:r w:rsidRPr="00A3133D">
        <w:rPr>
          <w:sz w:val="24"/>
          <w:szCs w:val="24"/>
        </w:rPr>
        <w:t xml:space="preserve">  </w:t>
      </w:r>
    </w:p>
    <w:p w:rsidR="00D72F66" w:rsidRPr="00A3133D" w:rsidRDefault="00D72F66" w:rsidP="00A3133D">
      <w:pPr>
        <w:pStyle w:val="a3"/>
        <w:ind w:firstLine="567"/>
        <w:jc w:val="both"/>
        <w:rPr>
          <w:sz w:val="24"/>
          <w:szCs w:val="24"/>
        </w:rPr>
      </w:pPr>
    </w:p>
    <w:sectPr w:rsidR="00D72F66" w:rsidRPr="00A3133D" w:rsidSect="00C667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29" w:rsidRDefault="00A43A29" w:rsidP="00E941C0">
      <w:r>
        <w:separator/>
      </w:r>
    </w:p>
  </w:endnote>
  <w:endnote w:type="continuationSeparator" w:id="0">
    <w:p w:rsidR="00A43A29" w:rsidRDefault="00A43A29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9" w:rsidRDefault="00E234E9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9" w:rsidRDefault="00E234E9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9" w:rsidRDefault="00E234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29" w:rsidRDefault="00A43A29" w:rsidP="00E941C0">
      <w:r>
        <w:separator/>
      </w:r>
    </w:p>
  </w:footnote>
  <w:footnote w:type="continuationSeparator" w:id="0">
    <w:p w:rsidR="00A43A29" w:rsidRDefault="00A43A29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8" w:rsidRDefault="00DB4F4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9" w:rsidRDefault="00E234E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2" w:rsidRDefault="00244B62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E9" w:rsidRDefault="00E234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99F"/>
    <w:multiLevelType w:val="hybridMultilevel"/>
    <w:tmpl w:val="0DA842DA"/>
    <w:lvl w:ilvl="0" w:tplc="2D08F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3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6">
    <w:nsid w:val="517C388C"/>
    <w:multiLevelType w:val="hybridMultilevel"/>
    <w:tmpl w:val="D08C33B6"/>
    <w:lvl w:ilvl="0" w:tplc="FFC60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C0BCB"/>
    <w:multiLevelType w:val="hybridMultilevel"/>
    <w:tmpl w:val="A2CA9FFE"/>
    <w:lvl w:ilvl="0" w:tplc="2E20E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9">
    <w:nsid w:val="627974E4"/>
    <w:multiLevelType w:val="hybridMultilevel"/>
    <w:tmpl w:val="57DC0516"/>
    <w:lvl w:ilvl="0" w:tplc="1526C1F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7"/>
    <w:rsid w:val="00012D1D"/>
    <w:rsid w:val="0001697A"/>
    <w:rsid w:val="00022DB5"/>
    <w:rsid w:val="00030356"/>
    <w:rsid w:val="000305A6"/>
    <w:rsid w:val="000407E2"/>
    <w:rsid w:val="00060035"/>
    <w:rsid w:val="00060B07"/>
    <w:rsid w:val="00063B97"/>
    <w:rsid w:val="0006473E"/>
    <w:rsid w:val="00072F96"/>
    <w:rsid w:val="000731CC"/>
    <w:rsid w:val="00076954"/>
    <w:rsid w:val="00087273"/>
    <w:rsid w:val="000A0AE3"/>
    <w:rsid w:val="000A1B70"/>
    <w:rsid w:val="000A22B7"/>
    <w:rsid w:val="000B13AC"/>
    <w:rsid w:val="000B14D2"/>
    <w:rsid w:val="000D338F"/>
    <w:rsid w:val="000E3614"/>
    <w:rsid w:val="000E6F40"/>
    <w:rsid w:val="000F2860"/>
    <w:rsid w:val="000F627F"/>
    <w:rsid w:val="00107028"/>
    <w:rsid w:val="00122217"/>
    <w:rsid w:val="00124711"/>
    <w:rsid w:val="00130D67"/>
    <w:rsid w:val="00144C6B"/>
    <w:rsid w:val="00150518"/>
    <w:rsid w:val="001533C0"/>
    <w:rsid w:val="00155ECB"/>
    <w:rsid w:val="00157FA5"/>
    <w:rsid w:val="0016501E"/>
    <w:rsid w:val="001674D7"/>
    <w:rsid w:val="00171FCA"/>
    <w:rsid w:val="0018079D"/>
    <w:rsid w:val="00194235"/>
    <w:rsid w:val="001947C1"/>
    <w:rsid w:val="001A3D43"/>
    <w:rsid w:val="001A67A8"/>
    <w:rsid w:val="001B2F58"/>
    <w:rsid w:val="001B62D9"/>
    <w:rsid w:val="001C1065"/>
    <w:rsid w:val="001C2E92"/>
    <w:rsid w:val="001C50EB"/>
    <w:rsid w:val="001C7C9A"/>
    <w:rsid w:val="001C7D62"/>
    <w:rsid w:val="001D0526"/>
    <w:rsid w:val="001D2789"/>
    <w:rsid w:val="001D37CC"/>
    <w:rsid w:val="001D7745"/>
    <w:rsid w:val="001E0D3C"/>
    <w:rsid w:val="002004C2"/>
    <w:rsid w:val="00204E63"/>
    <w:rsid w:val="0022041A"/>
    <w:rsid w:val="002266AA"/>
    <w:rsid w:val="00231E45"/>
    <w:rsid w:val="002376BA"/>
    <w:rsid w:val="00244B62"/>
    <w:rsid w:val="002469AC"/>
    <w:rsid w:val="00260FB4"/>
    <w:rsid w:val="00263DDA"/>
    <w:rsid w:val="00267057"/>
    <w:rsid w:val="00271364"/>
    <w:rsid w:val="0027430C"/>
    <w:rsid w:val="00277F37"/>
    <w:rsid w:val="00280CFF"/>
    <w:rsid w:val="002929F7"/>
    <w:rsid w:val="0029349C"/>
    <w:rsid w:val="002966E8"/>
    <w:rsid w:val="002A10DB"/>
    <w:rsid w:val="002B16EA"/>
    <w:rsid w:val="002B3089"/>
    <w:rsid w:val="002C0E62"/>
    <w:rsid w:val="002C1568"/>
    <w:rsid w:val="002C4288"/>
    <w:rsid w:val="002C492D"/>
    <w:rsid w:val="002D30CE"/>
    <w:rsid w:val="002E2A9A"/>
    <w:rsid w:val="002E31D3"/>
    <w:rsid w:val="002E5DB3"/>
    <w:rsid w:val="00300121"/>
    <w:rsid w:val="00301343"/>
    <w:rsid w:val="00303563"/>
    <w:rsid w:val="003060A6"/>
    <w:rsid w:val="00311123"/>
    <w:rsid w:val="00316BD6"/>
    <w:rsid w:val="0033351F"/>
    <w:rsid w:val="003411FF"/>
    <w:rsid w:val="003415F2"/>
    <w:rsid w:val="003513ED"/>
    <w:rsid w:val="00354A5A"/>
    <w:rsid w:val="003723BF"/>
    <w:rsid w:val="00373F70"/>
    <w:rsid w:val="00374101"/>
    <w:rsid w:val="00374333"/>
    <w:rsid w:val="003807B5"/>
    <w:rsid w:val="0038185B"/>
    <w:rsid w:val="00390098"/>
    <w:rsid w:val="003B1BAA"/>
    <w:rsid w:val="003B3D75"/>
    <w:rsid w:val="003F1763"/>
    <w:rsid w:val="003F3F5D"/>
    <w:rsid w:val="003F58D0"/>
    <w:rsid w:val="003F7BEF"/>
    <w:rsid w:val="004022E6"/>
    <w:rsid w:val="0041134B"/>
    <w:rsid w:val="004125C9"/>
    <w:rsid w:val="004152EF"/>
    <w:rsid w:val="00416481"/>
    <w:rsid w:val="00427C75"/>
    <w:rsid w:val="004353A6"/>
    <w:rsid w:val="004455B2"/>
    <w:rsid w:val="00446005"/>
    <w:rsid w:val="0044670E"/>
    <w:rsid w:val="00446B48"/>
    <w:rsid w:val="0045483D"/>
    <w:rsid w:val="0045620B"/>
    <w:rsid w:val="0047240B"/>
    <w:rsid w:val="00477A9B"/>
    <w:rsid w:val="004A08B3"/>
    <w:rsid w:val="004A7E3C"/>
    <w:rsid w:val="004B3EB8"/>
    <w:rsid w:val="004B70A4"/>
    <w:rsid w:val="004C4C89"/>
    <w:rsid w:val="004C7F0B"/>
    <w:rsid w:val="004D1037"/>
    <w:rsid w:val="004D30B9"/>
    <w:rsid w:val="004D419B"/>
    <w:rsid w:val="004D42E6"/>
    <w:rsid w:val="004D7924"/>
    <w:rsid w:val="004F1AF7"/>
    <w:rsid w:val="004F2FD8"/>
    <w:rsid w:val="004F76A6"/>
    <w:rsid w:val="005107C3"/>
    <w:rsid w:val="0052572F"/>
    <w:rsid w:val="00532977"/>
    <w:rsid w:val="00546C41"/>
    <w:rsid w:val="00552BBD"/>
    <w:rsid w:val="0055372A"/>
    <w:rsid w:val="00557932"/>
    <w:rsid w:val="005610A2"/>
    <w:rsid w:val="0056559A"/>
    <w:rsid w:val="00580530"/>
    <w:rsid w:val="005828C1"/>
    <w:rsid w:val="00583421"/>
    <w:rsid w:val="005866F9"/>
    <w:rsid w:val="005876D9"/>
    <w:rsid w:val="005A5A4F"/>
    <w:rsid w:val="005B1E2B"/>
    <w:rsid w:val="005C0629"/>
    <w:rsid w:val="005C3131"/>
    <w:rsid w:val="005C7105"/>
    <w:rsid w:val="005D2A2E"/>
    <w:rsid w:val="005D62FA"/>
    <w:rsid w:val="005D6D06"/>
    <w:rsid w:val="005D7912"/>
    <w:rsid w:val="005E0152"/>
    <w:rsid w:val="005E2812"/>
    <w:rsid w:val="00603B2B"/>
    <w:rsid w:val="00605F82"/>
    <w:rsid w:val="00626976"/>
    <w:rsid w:val="00630657"/>
    <w:rsid w:val="006368FD"/>
    <w:rsid w:val="00636A93"/>
    <w:rsid w:val="0064031D"/>
    <w:rsid w:val="00641A5C"/>
    <w:rsid w:val="00643DF6"/>
    <w:rsid w:val="006447AD"/>
    <w:rsid w:val="00660974"/>
    <w:rsid w:val="006671FB"/>
    <w:rsid w:val="00673F17"/>
    <w:rsid w:val="00684577"/>
    <w:rsid w:val="006972CC"/>
    <w:rsid w:val="006A390A"/>
    <w:rsid w:val="006A5191"/>
    <w:rsid w:val="006D1C33"/>
    <w:rsid w:val="006E27C6"/>
    <w:rsid w:val="006F02C4"/>
    <w:rsid w:val="006F56A0"/>
    <w:rsid w:val="006F5A2F"/>
    <w:rsid w:val="006F7A2B"/>
    <w:rsid w:val="00710ADF"/>
    <w:rsid w:val="00716B68"/>
    <w:rsid w:val="00717407"/>
    <w:rsid w:val="00726ADD"/>
    <w:rsid w:val="00734872"/>
    <w:rsid w:val="00741289"/>
    <w:rsid w:val="00754DFF"/>
    <w:rsid w:val="007568BB"/>
    <w:rsid w:val="00757D06"/>
    <w:rsid w:val="00760265"/>
    <w:rsid w:val="00764BA6"/>
    <w:rsid w:val="00767541"/>
    <w:rsid w:val="00775803"/>
    <w:rsid w:val="00776B30"/>
    <w:rsid w:val="00790074"/>
    <w:rsid w:val="00792FE0"/>
    <w:rsid w:val="007941F5"/>
    <w:rsid w:val="007A4D5C"/>
    <w:rsid w:val="007B2CE4"/>
    <w:rsid w:val="007B2F37"/>
    <w:rsid w:val="007B4395"/>
    <w:rsid w:val="007C5E50"/>
    <w:rsid w:val="007F1B66"/>
    <w:rsid w:val="007F3CEC"/>
    <w:rsid w:val="00802096"/>
    <w:rsid w:val="008257EA"/>
    <w:rsid w:val="008416CC"/>
    <w:rsid w:val="0084530E"/>
    <w:rsid w:val="008511E9"/>
    <w:rsid w:val="00857E75"/>
    <w:rsid w:val="0087312D"/>
    <w:rsid w:val="00873D63"/>
    <w:rsid w:val="00877687"/>
    <w:rsid w:val="008778EF"/>
    <w:rsid w:val="00877BC9"/>
    <w:rsid w:val="00882E6D"/>
    <w:rsid w:val="00884D0B"/>
    <w:rsid w:val="00891475"/>
    <w:rsid w:val="008A2A26"/>
    <w:rsid w:val="008A33EB"/>
    <w:rsid w:val="008A5B91"/>
    <w:rsid w:val="008A74A8"/>
    <w:rsid w:val="008B3409"/>
    <w:rsid w:val="008B46B3"/>
    <w:rsid w:val="008C252B"/>
    <w:rsid w:val="008C2FFA"/>
    <w:rsid w:val="008D28E1"/>
    <w:rsid w:val="008E2031"/>
    <w:rsid w:val="008E59F8"/>
    <w:rsid w:val="008F246C"/>
    <w:rsid w:val="008F30AA"/>
    <w:rsid w:val="008F5A05"/>
    <w:rsid w:val="008F7C72"/>
    <w:rsid w:val="0090074D"/>
    <w:rsid w:val="009125A1"/>
    <w:rsid w:val="00916C7A"/>
    <w:rsid w:val="00924601"/>
    <w:rsid w:val="009250D3"/>
    <w:rsid w:val="00936692"/>
    <w:rsid w:val="009431CB"/>
    <w:rsid w:val="0094457D"/>
    <w:rsid w:val="00960F65"/>
    <w:rsid w:val="00964486"/>
    <w:rsid w:val="00971E84"/>
    <w:rsid w:val="009741B2"/>
    <w:rsid w:val="00977396"/>
    <w:rsid w:val="0098518E"/>
    <w:rsid w:val="00987FF5"/>
    <w:rsid w:val="00992B96"/>
    <w:rsid w:val="009947A8"/>
    <w:rsid w:val="00997956"/>
    <w:rsid w:val="009A0FC0"/>
    <w:rsid w:val="009A62A5"/>
    <w:rsid w:val="009E109B"/>
    <w:rsid w:val="009E1BD5"/>
    <w:rsid w:val="009E78A2"/>
    <w:rsid w:val="009F0851"/>
    <w:rsid w:val="009F0B43"/>
    <w:rsid w:val="009F287B"/>
    <w:rsid w:val="009F5172"/>
    <w:rsid w:val="00A02E38"/>
    <w:rsid w:val="00A03136"/>
    <w:rsid w:val="00A036A8"/>
    <w:rsid w:val="00A10787"/>
    <w:rsid w:val="00A11353"/>
    <w:rsid w:val="00A13B4A"/>
    <w:rsid w:val="00A168DC"/>
    <w:rsid w:val="00A21B83"/>
    <w:rsid w:val="00A22973"/>
    <w:rsid w:val="00A24DA1"/>
    <w:rsid w:val="00A27381"/>
    <w:rsid w:val="00A279C7"/>
    <w:rsid w:val="00A3133D"/>
    <w:rsid w:val="00A40A8A"/>
    <w:rsid w:val="00A43A29"/>
    <w:rsid w:val="00A56DCA"/>
    <w:rsid w:val="00A571A0"/>
    <w:rsid w:val="00A572CE"/>
    <w:rsid w:val="00A609CD"/>
    <w:rsid w:val="00A620CA"/>
    <w:rsid w:val="00AB1AC2"/>
    <w:rsid w:val="00AB6B14"/>
    <w:rsid w:val="00AC467E"/>
    <w:rsid w:val="00AC6880"/>
    <w:rsid w:val="00AC6E5B"/>
    <w:rsid w:val="00AC6F0C"/>
    <w:rsid w:val="00AD0D7B"/>
    <w:rsid w:val="00AD209D"/>
    <w:rsid w:val="00AD3FBB"/>
    <w:rsid w:val="00AD78E0"/>
    <w:rsid w:val="00AE237B"/>
    <w:rsid w:val="00AE24BA"/>
    <w:rsid w:val="00AE2AB1"/>
    <w:rsid w:val="00AE5CC6"/>
    <w:rsid w:val="00B150CA"/>
    <w:rsid w:val="00B3330C"/>
    <w:rsid w:val="00B34A63"/>
    <w:rsid w:val="00B40DCA"/>
    <w:rsid w:val="00B44C07"/>
    <w:rsid w:val="00B75069"/>
    <w:rsid w:val="00B751A3"/>
    <w:rsid w:val="00B806F0"/>
    <w:rsid w:val="00B83D5A"/>
    <w:rsid w:val="00B85240"/>
    <w:rsid w:val="00B86A10"/>
    <w:rsid w:val="00B93F0F"/>
    <w:rsid w:val="00BA57CE"/>
    <w:rsid w:val="00BC09F4"/>
    <w:rsid w:val="00C128D7"/>
    <w:rsid w:val="00C1370E"/>
    <w:rsid w:val="00C158BD"/>
    <w:rsid w:val="00C168C3"/>
    <w:rsid w:val="00C20936"/>
    <w:rsid w:val="00C34227"/>
    <w:rsid w:val="00C36D8B"/>
    <w:rsid w:val="00C417A4"/>
    <w:rsid w:val="00C627CF"/>
    <w:rsid w:val="00C667F6"/>
    <w:rsid w:val="00C66A67"/>
    <w:rsid w:val="00C66D4B"/>
    <w:rsid w:val="00C76939"/>
    <w:rsid w:val="00C82E82"/>
    <w:rsid w:val="00C97156"/>
    <w:rsid w:val="00CC4452"/>
    <w:rsid w:val="00CD238C"/>
    <w:rsid w:val="00CF3E7C"/>
    <w:rsid w:val="00D01713"/>
    <w:rsid w:val="00D023F5"/>
    <w:rsid w:val="00D173FA"/>
    <w:rsid w:val="00D20B74"/>
    <w:rsid w:val="00D31AE7"/>
    <w:rsid w:val="00D35EBE"/>
    <w:rsid w:val="00D416F5"/>
    <w:rsid w:val="00D42CBB"/>
    <w:rsid w:val="00D51462"/>
    <w:rsid w:val="00D649E7"/>
    <w:rsid w:val="00D72F66"/>
    <w:rsid w:val="00D921C0"/>
    <w:rsid w:val="00D959BD"/>
    <w:rsid w:val="00D95AB7"/>
    <w:rsid w:val="00DA2D80"/>
    <w:rsid w:val="00DA487B"/>
    <w:rsid w:val="00DB4F48"/>
    <w:rsid w:val="00DB7C7B"/>
    <w:rsid w:val="00DE2837"/>
    <w:rsid w:val="00DE2CE7"/>
    <w:rsid w:val="00DE63EC"/>
    <w:rsid w:val="00DF0058"/>
    <w:rsid w:val="00DF534D"/>
    <w:rsid w:val="00E0718F"/>
    <w:rsid w:val="00E15D8E"/>
    <w:rsid w:val="00E20D20"/>
    <w:rsid w:val="00E211F6"/>
    <w:rsid w:val="00E234E9"/>
    <w:rsid w:val="00E304FD"/>
    <w:rsid w:val="00E329AB"/>
    <w:rsid w:val="00E35FED"/>
    <w:rsid w:val="00E5407C"/>
    <w:rsid w:val="00E63532"/>
    <w:rsid w:val="00E71512"/>
    <w:rsid w:val="00E71B1F"/>
    <w:rsid w:val="00E7485C"/>
    <w:rsid w:val="00E840B3"/>
    <w:rsid w:val="00E941C0"/>
    <w:rsid w:val="00EA303E"/>
    <w:rsid w:val="00EB1020"/>
    <w:rsid w:val="00EB55FF"/>
    <w:rsid w:val="00EC6924"/>
    <w:rsid w:val="00ED1486"/>
    <w:rsid w:val="00ED26D1"/>
    <w:rsid w:val="00ED454D"/>
    <w:rsid w:val="00EE15D2"/>
    <w:rsid w:val="00EF07E9"/>
    <w:rsid w:val="00EF599A"/>
    <w:rsid w:val="00EF7F05"/>
    <w:rsid w:val="00F01087"/>
    <w:rsid w:val="00F01E4D"/>
    <w:rsid w:val="00F036D9"/>
    <w:rsid w:val="00F10598"/>
    <w:rsid w:val="00F11D1E"/>
    <w:rsid w:val="00F2389B"/>
    <w:rsid w:val="00F32395"/>
    <w:rsid w:val="00F52772"/>
    <w:rsid w:val="00F54727"/>
    <w:rsid w:val="00F67DB7"/>
    <w:rsid w:val="00F756AF"/>
    <w:rsid w:val="00F934B5"/>
    <w:rsid w:val="00F97775"/>
    <w:rsid w:val="00FA6F48"/>
    <w:rsid w:val="00FB36DD"/>
    <w:rsid w:val="00FC6F2F"/>
    <w:rsid w:val="00FC7543"/>
    <w:rsid w:val="00FD2236"/>
    <w:rsid w:val="00FD2CAE"/>
    <w:rsid w:val="00FE749C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5</cp:revision>
  <cp:lastPrinted>2024-11-11T05:51:00Z</cp:lastPrinted>
  <dcterms:created xsi:type="dcterms:W3CDTF">2024-11-06T14:39:00Z</dcterms:created>
  <dcterms:modified xsi:type="dcterms:W3CDTF">2024-11-12T09:10:00Z</dcterms:modified>
</cp:coreProperties>
</file>