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54" w:rsidRPr="00AC5B54" w:rsidRDefault="00FB1136" w:rsidP="00AC5B54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AC5B54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B54" w:rsidRPr="00AC5B54" w:rsidRDefault="00AC5B54" w:rsidP="00AC5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5B54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AC5B54" w:rsidRPr="00AC5B54" w:rsidRDefault="00AC5B54" w:rsidP="00AC5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5B5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AC5B54" w:rsidRPr="00AC5B54" w:rsidRDefault="00AC5B54" w:rsidP="00AC5B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AC5B54" w:rsidRPr="00AC5B54" w:rsidRDefault="00AC5B54" w:rsidP="00AC5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5B54">
        <w:rPr>
          <w:rFonts w:ascii="Times New Roman" w:hAnsi="Times New Roman"/>
          <w:b/>
          <w:sz w:val="24"/>
          <w:szCs w:val="24"/>
          <w:lang w:val="uk-UA"/>
        </w:rPr>
        <w:t>ВІСІМДЕСЯТ ТРЕТЯ СЕСІЯ</w:t>
      </w:r>
    </w:p>
    <w:p w:rsidR="00AC5B54" w:rsidRPr="00AC5B54" w:rsidRDefault="00AC5B54" w:rsidP="00AC5B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AC5B54" w:rsidRPr="00AC5B54" w:rsidRDefault="00AC5B54" w:rsidP="00AC5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5B54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AC5B54" w:rsidRPr="00AC5B54" w:rsidRDefault="00AC5B54" w:rsidP="00AC5B5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AC5B54" w:rsidRPr="00AC5B54" w:rsidRDefault="00AC5B54" w:rsidP="00AC5B5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C5B54">
        <w:rPr>
          <w:rFonts w:ascii="Times New Roman" w:hAnsi="Times New Roman"/>
          <w:b/>
          <w:sz w:val="24"/>
          <w:szCs w:val="24"/>
          <w:lang w:val="uk-UA"/>
        </w:rPr>
        <w:t>27.11.2024</w:t>
      </w:r>
      <w:r w:rsidRPr="00AC5B54">
        <w:rPr>
          <w:rFonts w:ascii="Times New Roman" w:hAnsi="Times New Roman"/>
          <w:b/>
          <w:sz w:val="24"/>
          <w:szCs w:val="24"/>
          <w:lang w:val="uk-UA"/>
        </w:rPr>
        <w:tab/>
      </w:r>
      <w:r w:rsidRPr="00AC5B54">
        <w:rPr>
          <w:rFonts w:ascii="Times New Roman" w:hAnsi="Times New Roman"/>
          <w:b/>
          <w:sz w:val="24"/>
          <w:szCs w:val="24"/>
          <w:lang w:val="uk-UA"/>
        </w:rPr>
        <w:tab/>
      </w:r>
      <w:r w:rsidRPr="00AC5B54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92098D" w:rsidRPr="00E7534E" w:rsidRDefault="0092098D" w:rsidP="0032000A">
      <w:pPr>
        <w:pStyle w:val="a5"/>
        <w:spacing w:line="276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AC7B40" w:rsidRPr="0063548A" w:rsidTr="00AB1C0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C7B40" w:rsidRPr="0063548A" w:rsidRDefault="0032000A" w:rsidP="0032000A">
            <w:pPr>
              <w:pStyle w:val="a5"/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  <w:r w:rsidR="00892420" w:rsidRPr="0063548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ро внесення змін до Програми Роменської міської територіальної громади з розвитку плавання на 2021-2025 роки </w:t>
            </w:r>
          </w:p>
        </w:tc>
      </w:tr>
    </w:tbl>
    <w:p w:rsidR="00AC5B54" w:rsidRPr="001E27D5" w:rsidRDefault="00AC5B54" w:rsidP="00AC5B5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E27D5"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Законів України «Про фізичну культуру і спорт»</w:t>
      </w:r>
      <w:r w:rsidRPr="001E27D5">
        <w:rPr>
          <w:rFonts w:ascii="Times New Roman" w:hAnsi="Times New Roman"/>
          <w:sz w:val="24"/>
          <w:szCs w:val="24"/>
          <w:lang w:val="uk-UA"/>
        </w:rPr>
        <w:t xml:space="preserve">, «Про освіту», з метою забезпечення інших повноважень виконавчих органів міської ради та економного використання коштів </w:t>
      </w:r>
    </w:p>
    <w:p w:rsidR="00AC5B54" w:rsidRPr="001E27D5" w:rsidRDefault="00AC5B54" w:rsidP="00AC5B5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E27D5">
        <w:rPr>
          <w:rFonts w:ascii="Times New Roman" w:hAnsi="Times New Roman"/>
          <w:bCs/>
          <w:sz w:val="24"/>
          <w:szCs w:val="24"/>
        </w:rPr>
        <w:t>МІСЬКА РАДА</w:t>
      </w:r>
      <w:r w:rsidRPr="001E27D5">
        <w:rPr>
          <w:rFonts w:ascii="Times New Roman" w:hAnsi="Times New Roman"/>
          <w:sz w:val="24"/>
          <w:szCs w:val="24"/>
        </w:rPr>
        <w:t xml:space="preserve"> ВИРІШИЛА:</w:t>
      </w:r>
    </w:p>
    <w:p w:rsidR="00AC5B54" w:rsidRPr="001E27D5" w:rsidRDefault="00AC5B54" w:rsidP="00AC5B5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E27D5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такі зміни до </w:t>
      </w:r>
      <w:r w:rsidRPr="001E27D5">
        <w:rPr>
          <w:rFonts w:ascii="Times New Roman" w:hAnsi="Times New Roman"/>
          <w:bCs/>
          <w:sz w:val="24"/>
          <w:szCs w:val="24"/>
          <w:lang w:val="uk-UA"/>
        </w:rPr>
        <w:t>Програми Роменської міської територіальної громади з розвитку плавання на 2021 - 2025 роки</w:t>
      </w:r>
      <w:r w:rsidRPr="001E27D5">
        <w:rPr>
          <w:rFonts w:ascii="Times New Roman" w:hAnsi="Times New Roman"/>
          <w:color w:val="000000"/>
          <w:sz w:val="24"/>
          <w:szCs w:val="24"/>
          <w:lang w:val="uk-UA"/>
        </w:rPr>
        <w:t xml:space="preserve"> (далі по тексту – Програма), затвердженої рішенням міської ради від 27.10.2021 (зі змінами):</w:t>
      </w:r>
    </w:p>
    <w:p w:rsidR="00AC5B54" w:rsidRPr="001E27D5" w:rsidRDefault="00AC5B54" w:rsidP="00AC5B54">
      <w:pPr>
        <w:numPr>
          <w:ilvl w:val="0"/>
          <w:numId w:val="6"/>
        </w:numPr>
        <w:tabs>
          <w:tab w:val="left" w:pos="709"/>
        </w:tabs>
        <w:spacing w:after="12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27D5">
        <w:rPr>
          <w:rFonts w:ascii="Times New Roman" w:hAnsi="Times New Roman"/>
          <w:sz w:val="24"/>
          <w:szCs w:val="24"/>
          <w:lang w:val="uk-UA"/>
        </w:rPr>
        <w:t>Викласти паспорт</w:t>
      </w:r>
      <w:r w:rsidRPr="001E27D5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1E27D5">
        <w:rPr>
          <w:rFonts w:ascii="Times New Roman" w:hAnsi="Times New Roman"/>
          <w:sz w:val="24"/>
          <w:szCs w:val="24"/>
          <w:lang w:val="uk-UA"/>
        </w:rPr>
        <w:t>Програми Роменської міської територіальної громади з розвитку плавання на 2021 - 2025 роки</w:t>
      </w:r>
      <w:r w:rsidRPr="001E27D5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Pr="001E27D5">
        <w:rPr>
          <w:rFonts w:ascii="Times New Roman" w:hAnsi="Times New Roman"/>
          <w:sz w:val="24"/>
          <w:szCs w:val="24"/>
          <w:lang w:val="uk-UA"/>
        </w:rPr>
        <w:t>у новій редакції:</w:t>
      </w:r>
    </w:p>
    <w:p w:rsidR="00AC5B54" w:rsidRPr="001E27D5" w:rsidRDefault="00AC5B54" w:rsidP="00AC5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27D5">
        <w:rPr>
          <w:rFonts w:ascii="Times New Roman" w:hAnsi="Times New Roman"/>
          <w:b/>
          <w:sz w:val="24"/>
          <w:szCs w:val="24"/>
          <w:lang w:val="uk-UA"/>
        </w:rPr>
        <w:t>«ПАСПОРТ</w:t>
      </w:r>
    </w:p>
    <w:p w:rsidR="00AC5B54" w:rsidRPr="001E27D5" w:rsidRDefault="00AC5B54" w:rsidP="00AC5B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27D5">
        <w:rPr>
          <w:rFonts w:ascii="Times New Roman" w:hAnsi="Times New Roman"/>
          <w:b/>
          <w:sz w:val="24"/>
          <w:szCs w:val="24"/>
          <w:lang w:val="uk-UA"/>
        </w:rPr>
        <w:t>Програми Роменської міської територіальної громади</w:t>
      </w:r>
    </w:p>
    <w:p w:rsidR="00AC5B54" w:rsidRPr="001E27D5" w:rsidRDefault="00AC5B54" w:rsidP="00AC5B5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27D5">
        <w:rPr>
          <w:rFonts w:ascii="Times New Roman" w:hAnsi="Times New Roman"/>
          <w:b/>
          <w:sz w:val="24"/>
          <w:szCs w:val="24"/>
          <w:lang w:val="uk-UA"/>
        </w:rPr>
        <w:t>з розвитку плавання на 2021 – 2025 роки</w:t>
      </w:r>
    </w:p>
    <w:p w:rsidR="00AC5B54" w:rsidRPr="001E27D5" w:rsidRDefault="00AC5B54" w:rsidP="00AC5B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780"/>
        <w:gridCol w:w="5250"/>
      </w:tblGrid>
      <w:tr w:rsidR="00AC5B54" w:rsidRPr="001E27D5" w:rsidTr="00AC5B54">
        <w:tc>
          <w:tcPr>
            <w:tcW w:w="468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8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5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ради, депутат Роменської міської ради восьмого скликання Зубан Я.І.</w:t>
            </w:r>
          </w:p>
        </w:tc>
      </w:tr>
      <w:tr w:rsidR="00AC5B54" w:rsidRPr="001E27D5" w:rsidTr="00AC5B54">
        <w:tc>
          <w:tcPr>
            <w:tcW w:w="468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8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 розроблення програми</w:t>
            </w:r>
          </w:p>
        </w:tc>
        <w:tc>
          <w:tcPr>
            <w:tcW w:w="5250" w:type="dxa"/>
          </w:tcPr>
          <w:p w:rsidR="00AC5B54" w:rsidRPr="001E27D5" w:rsidRDefault="00AC5B54" w:rsidP="00AC5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Пункт 22 частини 1 статті 26 Закону України «Про місцеве самоврядування в Україні», Закон України «Про фізичну культуру і спорт», Закон України «Про освіту»</w:t>
            </w:r>
          </w:p>
        </w:tc>
      </w:tr>
      <w:tr w:rsidR="00AC5B54" w:rsidRPr="001E27D5" w:rsidTr="00AC5B54">
        <w:tc>
          <w:tcPr>
            <w:tcW w:w="468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8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5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AC5B54" w:rsidRPr="001E27D5" w:rsidTr="00AC5B54">
        <w:tc>
          <w:tcPr>
            <w:tcW w:w="468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8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25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 Роменської міської ради, управління соціального захисту населення Роменської міської ради</w:t>
            </w:r>
          </w:p>
        </w:tc>
      </w:tr>
      <w:tr w:rsidR="00AC5B54" w:rsidRPr="001E27D5" w:rsidTr="00AC5B54">
        <w:tc>
          <w:tcPr>
            <w:tcW w:w="468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78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виконавці</w:t>
            </w:r>
          </w:p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25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молоді та спорту Виконавчого комітету Роменської міської ради, відділ освіти  Роменської міської ради, управління соціального захисту населення Роменської міської ради </w:t>
            </w:r>
          </w:p>
        </w:tc>
      </w:tr>
      <w:tr w:rsidR="00AC5B54" w:rsidRPr="001E27D5" w:rsidTr="00AC5B54">
        <w:tc>
          <w:tcPr>
            <w:tcW w:w="468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78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5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Роменської міської ради, управління соціального захисту населення Роменської міської ради</w:t>
            </w:r>
          </w:p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B54" w:rsidRPr="001E27D5" w:rsidTr="00AC5B54">
        <w:tc>
          <w:tcPr>
            <w:tcW w:w="468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78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5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2021-2025 роки</w:t>
            </w:r>
          </w:p>
        </w:tc>
      </w:tr>
      <w:tr w:rsidR="00AC5B54" w:rsidRPr="001E27D5" w:rsidTr="00AC5B54">
        <w:tc>
          <w:tcPr>
            <w:tcW w:w="468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78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Перелік  бюджетів, які</w:t>
            </w:r>
          </w:p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беруть участь у виконанні програми</w:t>
            </w:r>
          </w:p>
        </w:tc>
        <w:tc>
          <w:tcPr>
            <w:tcW w:w="525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 Роменської міської територіальної громади, інші джерела, не заборонені законодавством</w:t>
            </w:r>
          </w:p>
        </w:tc>
      </w:tr>
      <w:tr w:rsidR="00AC5B54" w:rsidRPr="001E27D5" w:rsidTr="00AC5B54">
        <w:tc>
          <w:tcPr>
            <w:tcW w:w="468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78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</w:t>
            </w:r>
          </w:p>
          <w:p w:rsidR="00AC5B54" w:rsidRPr="001E27D5" w:rsidRDefault="00AC5B54" w:rsidP="0014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5250" w:type="dxa"/>
          </w:tcPr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24061,130</w:t>
            </w:r>
          </w:p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2021 рік – 3000,000</w:t>
            </w:r>
          </w:p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2022 рік – 6000,000</w:t>
            </w:r>
          </w:p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2023 рік – 5100,000</w:t>
            </w:r>
          </w:p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2024 рік – 2980,563</w:t>
            </w:r>
          </w:p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рік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6980,563</w:t>
            </w:r>
          </w:p>
          <w:p w:rsidR="00AC5B54" w:rsidRPr="001E27D5" w:rsidRDefault="00AC5B54" w:rsidP="00AC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C5B54" w:rsidRPr="001E27D5" w:rsidRDefault="00AC5B54" w:rsidP="00AC5B54">
      <w:pPr>
        <w:tabs>
          <w:tab w:val="left" w:pos="709"/>
        </w:tabs>
        <w:spacing w:after="120"/>
        <w:ind w:left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C5B54" w:rsidRPr="001E27D5" w:rsidRDefault="00AC5B54" w:rsidP="00AC5B54">
      <w:pPr>
        <w:numPr>
          <w:ilvl w:val="0"/>
          <w:numId w:val="6"/>
        </w:numPr>
        <w:tabs>
          <w:tab w:val="left" w:pos="709"/>
        </w:tabs>
        <w:spacing w:after="12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27D5">
        <w:rPr>
          <w:rFonts w:ascii="Times New Roman" w:hAnsi="Times New Roman"/>
          <w:sz w:val="24"/>
          <w:szCs w:val="24"/>
          <w:lang w:val="uk-UA"/>
        </w:rPr>
        <w:t xml:space="preserve">Викласти таблицю «Ресурсне забезпечення Програми» у </w:t>
      </w:r>
      <w:r>
        <w:rPr>
          <w:rFonts w:ascii="Times New Roman" w:hAnsi="Times New Roman"/>
          <w:sz w:val="24"/>
          <w:szCs w:val="24"/>
          <w:lang w:val="uk-UA"/>
        </w:rPr>
        <w:t>новій</w:t>
      </w:r>
      <w:r w:rsidRPr="001E27D5">
        <w:rPr>
          <w:rFonts w:ascii="Times New Roman" w:hAnsi="Times New Roman"/>
          <w:sz w:val="24"/>
          <w:szCs w:val="24"/>
          <w:lang w:val="uk-UA"/>
        </w:rPr>
        <w:t xml:space="preserve"> редакції:</w:t>
      </w:r>
    </w:p>
    <w:tbl>
      <w:tblPr>
        <w:tblpPr w:leftFromText="180" w:rightFromText="180" w:vertAnchor="text" w:horzAnchor="margin" w:tblpXSpec="center" w:tblpY="1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02"/>
        <w:gridCol w:w="1101"/>
        <w:gridCol w:w="1102"/>
        <w:gridCol w:w="1203"/>
        <w:gridCol w:w="1418"/>
      </w:tblGrid>
      <w:tr w:rsidR="00AC5B54" w:rsidRPr="001E27D5" w:rsidTr="00AC5B54">
        <w:trPr>
          <w:trHeight w:val="702"/>
        </w:trPr>
        <w:tc>
          <w:tcPr>
            <w:tcW w:w="3538" w:type="dxa"/>
            <w:vMerge w:val="restart"/>
            <w:vAlign w:val="center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</w:t>
            </w:r>
          </w:p>
          <w:p w:rsidR="00AC5B54" w:rsidRPr="001E27D5" w:rsidRDefault="00AC5B54" w:rsidP="0014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які пропонується залучити до виконання програми (грн)</w:t>
            </w:r>
          </w:p>
        </w:tc>
        <w:tc>
          <w:tcPr>
            <w:tcW w:w="5926" w:type="dxa"/>
            <w:gridSpan w:val="5"/>
            <w:vAlign w:val="center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</w:tr>
      <w:tr w:rsidR="00AC5B54" w:rsidRPr="001E27D5" w:rsidTr="00AC5B54">
        <w:trPr>
          <w:trHeight w:val="691"/>
        </w:trPr>
        <w:tc>
          <w:tcPr>
            <w:tcW w:w="3538" w:type="dxa"/>
            <w:vMerge/>
            <w:vAlign w:val="center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01" w:type="dxa"/>
            <w:vAlign w:val="center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02" w:type="dxa"/>
            <w:vAlign w:val="center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03" w:type="dxa"/>
            <w:vAlign w:val="center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vAlign w:val="center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</w:tr>
      <w:tr w:rsidR="00AC5B54" w:rsidRPr="001E27D5" w:rsidTr="00AC5B54">
        <w:trPr>
          <w:trHeight w:val="701"/>
        </w:trPr>
        <w:tc>
          <w:tcPr>
            <w:tcW w:w="3538" w:type="dxa"/>
          </w:tcPr>
          <w:p w:rsidR="00AC5B54" w:rsidRPr="001E27D5" w:rsidRDefault="00AC5B54" w:rsidP="00AC5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Загальний обсяг фінансових ресурсів, всього </w:t>
            </w:r>
          </w:p>
        </w:tc>
        <w:tc>
          <w:tcPr>
            <w:tcW w:w="1102" w:type="dxa"/>
          </w:tcPr>
          <w:p w:rsidR="00AC5B54" w:rsidRPr="001E27D5" w:rsidRDefault="00AC5B54" w:rsidP="00AC5B54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3000,000</w:t>
            </w:r>
          </w:p>
        </w:tc>
        <w:tc>
          <w:tcPr>
            <w:tcW w:w="1101" w:type="dxa"/>
          </w:tcPr>
          <w:p w:rsidR="00AC5B54" w:rsidRPr="001E27D5" w:rsidRDefault="00AC5B54" w:rsidP="00AC5B54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6000,000</w:t>
            </w:r>
          </w:p>
        </w:tc>
        <w:tc>
          <w:tcPr>
            <w:tcW w:w="1102" w:type="dxa"/>
          </w:tcPr>
          <w:p w:rsidR="00AC5B54" w:rsidRPr="001E27D5" w:rsidRDefault="00AC5B54" w:rsidP="00AC5B54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5100,000</w:t>
            </w:r>
          </w:p>
        </w:tc>
        <w:tc>
          <w:tcPr>
            <w:tcW w:w="1203" w:type="dxa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2980,563</w:t>
            </w:r>
          </w:p>
        </w:tc>
        <w:tc>
          <w:tcPr>
            <w:tcW w:w="1418" w:type="dxa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6980,563</w:t>
            </w:r>
          </w:p>
        </w:tc>
      </w:tr>
      <w:tr w:rsidR="00AC5B54" w:rsidRPr="001E27D5" w:rsidTr="00AC5B54">
        <w:trPr>
          <w:trHeight w:val="529"/>
        </w:trPr>
        <w:tc>
          <w:tcPr>
            <w:tcW w:w="3538" w:type="dxa"/>
          </w:tcPr>
          <w:p w:rsidR="00AC5B54" w:rsidRPr="001E27D5" w:rsidRDefault="00AC5B54" w:rsidP="00AC5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міської територіальної громади </w:t>
            </w:r>
          </w:p>
        </w:tc>
        <w:tc>
          <w:tcPr>
            <w:tcW w:w="1102" w:type="dxa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500,000</w:t>
            </w:r>
          </w:p>
        </w:tc>
        <w:tc>
          <w:tcPr>
            <w:tcW w:w="1101" w:type="dxa"/>
          </w:tcPr>
          <w:p w:rsidR="00AC5B54" w:rsidRPr="001E27D5" w:rsidRDefault="00AC5B54" w:rsidP="00AC5B54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3000,000</w:t>
            </w:r>
          </w:p>
        </w:tc>
        <w:tc>
          <w:tcPr>
            <w:tcW w:w="1102" w:type="dxa"/>
          </w:tcPr>
          <w:p w:rsidR="00AC5B54" w:rsidRPr="001E27D5" w:rsidRDefault="00AC5B54" w:rsidP="00AC5B54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5100,000</w:t>
            </w:r>
          </w:p>
        </w:tc>
        <w:tc>
          <w:tcPr>
            <w:tcW w:w="1203" w:type="dxa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2980,563</w:t>
            </w:r>
          </w:p>
        </w:tc>
        <w:tc>
          <w:tcPr>
            <w:tcW w:w="1418" w:type="dxa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2980,563</w:t>
            </w:r>
          </w:p>
        </w:tc>
      </w:tr>
      <w:tr w:rsidR="00AC5B54" w:rsidRPr="001E27D5" w:rsidTr="00AC5B54">
        <w:trPr>
          <w:trHeight w:val="544"/>
        </w:trPr>
        <w:tc>
          <w:tcPr>
            <w:tcW w:w="3538" w:type="dxa"/>
          </w:tcPr>
          <w:p w:rsidR="00AC5B54" w:rsidRPr="001E27D5" w:rsidRDefault="00AC5B54" w:rsidP="00AC5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джерела, не заборонені законодавством</w:t>
            </w:r>
          </w:p>
        </w:tc>
        <w:tc>
          <w:tcPr>
            <w:tcW w:w="1102" w:type="dxa"/>
          </w:tcPr>
          <w:p w:rsidR="00AC5B54" w:rsidRPr="001E27D5" w:rsidRDefault="00AC5B54" w:rsidP="00AC5B54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2500,000</w:t>
            </w:r>
          </w:p>
        </w:tc>
        <w:tc>
          <w:tcPr>
            <w:tcW w:w="1101" w:type="dxa"/>
          </w:tcPr>
          <w:p w:rsidR="00AC5B54" w:rsidRPr="001E27D5" w:rsidRDefault="00AC5B54" w:rsidP="00AC5B54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3000,000</w:t>
            </w:r>
          </w:p>
        </w:tc>
        <w:tc>
          <w:tcPr>
            <w:tcW w:w="1102" w:type="dxa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03" w:type="dxa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:rsidR="00AC5B54" w:rsidRPr="001E27D5" w:rsidRDefault="00AC5B54" w:rsidP="00AC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27D5">
              <w:rPr>
                <w:rFonts w:ascii="Times New Roman" w:hAnsi="Times New Roman"/>
                <w:sz w:val="24"/>
                <w:szCs w:val="24"/>
                <w:lang w:val="uk-UA"/>
              </w:rPr>
              <w:t>4000,000</w:t>
            </w:r>
          </w:p>
        </w:tc>
      </w:tr>
    </w:tbl>
    <w:p w:rsidR="00AC5B54" w:rsidRDefault="00AC5B54" w:rsidP="00AC5B54">
      <w:pPr>
        <w:tabs>
          <w:tab w:val="left" w:pos="411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C5B54" w:rsidRDefault="00AC5B54" w:rsidP="00AC5B54">
      <w:pPr>
        <w:tabs>
          <w:tab w:val="left" w:pos="411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5B54" w:rsidRPr="001E27D5" w:rsidRDefault="00AC5B54" w:rsidP="00AC5B54">
      <w:pPr>
        <w:tabs>
          <w:tab w:val="left" w:pos="411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3</w:t>
      </w:r>
      <w:r w:rsidRPr="00A97FD7">
        <w:rPr>
          <w:rFonts w:ascii="Times New Roman" w:hAnsi="Times New Roman"/>
          <w:sz w:val="24"/>
          <w:szCs w:val="24"/>
          <w:lang w:val="uk-UA"/>
        </w:rPr>
        <w:t>. Контроль за виконанням цього рішення покласти на постійну комісію з гуманітарних та соціальних питань.</w:t>
      </w:r>
    </w:p>
    <w:p w:rsidR="00AC5B54" w:rsidRDefault="00AC5B54" w:rsidP="00AC5B54">
      <w:pPr>
        <w:spacing w:after="0" w:line="240" w:lineRule="auto"/>
        <w:ind w:right="-1"/>
        <w:rPr>
          <w:rFonts w:ascii="Times New Roman" w:hAnsi="Times New Roman"/>
          <w:b/>
          <w:sz w:val="24"/>
          <w:szCs w:val="20"/>
          <w:lang w:val="uk-UA"/>
        </w:rPr>
      </w:pPr>
    </w:p>
    <w:p w:rsidR="004D2933" w:rsidRPr="00A6322D" w:rsidRDefault="004D2933" w:rsidP="00AC5B54">
      <w:pPr>
        <w:spacing w:after="0" w:line="240" w:lineRule="auto"/>
        <w:ind w:right="-1"/>
        <w:rPr>
          <w:rFonts w:ascii="Times New Roman" w:hAnsi="Times New Roman"/>
          <w:b/>
          <w:sz w:val="24"/>
          <w:szCs w:val="20"/>
          <w:lang w:val="uk-UA"/>
        </w:rPr>
      </w:pPr>
    </w:p>
    <w:p w:rsidR="00AC5B54" w:rsidRPr="00263F95" w:rsidRDefault="00AC5B54" w:rsidP="00AC5B5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63F95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263F95">
        <w:rPr>
          <w:rFonts w:ascii="Times New Roman" w:hAnsi="Times New Roman"/>
          <w:b/>
          <w:sz w:val="24"/>
          <w:szCs w:val="24"/>
          <w:lang w:val="uk-UA"/>
        </w:rPr>
        <w:tab/>
      </w:r>
      <w:r w:rsidRPr="00263F95">
        <w:rPr>
          <w:rFonts w:ascii="Times New Roman" w:hAnsi="Times New Roman"/>
          <w:b/>
          <w:sz w:val="24"/>
          <w:szCs w:val="24"/>
          <w:lang w:val="uk-UA"/>
        </w:rPr>
        <w:tab/>
      </w:r>
      <w:r w:rsidRPr="00263F95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</w:t>
      </w:r>
      <w:r w:rsidRPr="00263F95">
        <w:rPr>
          <w:rFonts w:ascii="Times New Roman" w:hAnsi="Times New Roman"/>
          <w:b/>
          <w:sz w:val="24"/>
          <w:szCs w:val="24"/>
          <w:lang w:val="uk-UA"/>
        </w:rPr>
        <w:tab/>
      </w:r>
      <w:r w:rsidRPr="00263F95">
        <w:rPr>
          <w:rFonts w:ascii="Times New Roman" w:hAnsi="Times New Roman"/>
          <w:b/>
          <w:sz w:val="24"/>
          <w:szCs w:val="24"/>
          <w:lang w:val="uk-UA"/>
        </w:rPr>
        <w:tab/>
      </w:r>
      <w:r w:rsidRPr="00263F95">
        <w:rPr>
          <w:rFonts w:ascii="Times New Roman" w:hAnsi="Times New Roman"/>
          <w:b/>
          <w:sz w:val="24"/>
          <w:szCs w:val="24"/>
          <w:lang w:val="uk-UA"/>
        </w:rPr>
        <w:tab/>
      </w:r>
      <w:r w:rsidRPr="00263F95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AC5B54" w:rsidRPr="00263F95" w:rsidRDefault="00AC5B54" w:rsidP="00AC5B54">
      <w:pPr>
        <w:spacing w:after="120"/>
        <w:ind w:left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2000A" w:rsidRDefault="0032000A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46D0F" w:rsidRDefault="00246D0F" w:rsidP="00246D0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C5B54" w:rsidRPr="0063548A" w:rsidRDefault="00AC5B54" w:rsidP="00AC5B5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548A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AC5B54" w:rsidRPr="0063548A" w:rsidRDefault="00AC5B54" w:rsidP="00AC5B5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548A">
        <w:rPr>
          <w:rFonts w:ascii="Times New Roman" w:hAnsi="Times New Roman"/>
          <w:b/>
          <w:sz w:val="24"/>
          <w:szCs w:val="24"/>
          <w:lang w:val="uk-UA"/>
        </w:rPr>
        <w:t>до проєкту рішення Роменської міської ради</w:t>
      </w:r>
    </w:p>
    <w:p w:rsidR="00AC5B54" w:rsidRPr="0063548A" w:rsidRDefault="00AC5B54" w:rsidP="00AC5B5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548A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63548A">
        <w:rPr>
          <w:rFonts w:ascii="Times New Roman" w:hAnsi="Times New Roman"/>
          <w:b/>
          <w:bCs/>
          <w:sz w:val="24"/>
          <w:szCs w:val="24"/>
          <w:lang w:val="uk-UA"/>
        </w:rPr>
        <w:t>Про внесення змін до Програми Роменської міської територіальної громади з розвитку плавання на 2021-2025 роки</w:t>
      </w:r>
      <w:r w:rsidRPr="0063548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C5B54" w:rsidRPr="0063548A" w:rsidRDefault="00AC5B54" w:rsidP="00AC5B5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5B54" w:rsidRDefault="00AC5B54" w:rsidP="00AC5B54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3548A">
        <w:rPr>
          <w:rFonts w:ascii="Times New Roman" w:hAnsi="Times New Roman"/>
          <w:color w:val="000000"/>
          <w:sz w:val="24"/>
          <w:szCs w:val="24"/>
          <w:lang w:val="uk-UA"/>
        </w:rPr>
        <w:t xml:space="preserve"> З метою забезпечення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виконання у 2025 році заходів цієї програми пропонується затвердити обсяги фінансування у сумі 2</w:t>
      </w:r>
      <w:r w:rsidR="004D293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980,563 грн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1B3D1D">
        <w:rPr>
          <w:rFonts w:ascii="Times New Roman" w:hAnsi="Times New Roman"/>
          <w:sz w:val="24"/>
          <w:szCs w:val="24"/>
          <w:lang w:val="uk-UA"/>
        </w:rPr>
        <w:t>відповідно до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розрахунку для цієї потреби.</w:t>
      </w:r>
    </w:p>
    <w:p w:rsidR="00AC5B54" w:rsidRDefault="00AC5B54" w:rsidP="00AC5B54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C5B54" w:rsidRDefault="00AC5B54" w:rsidP="00AC5B54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C5B54" w:rsidRPr="00BB2B4B" w:rsidRDefault="00AC5B54" w:rsidP="00AC5B54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</w:t>
      </w:r>
      <w:r w:rsidRPr="00BB2B4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відділу молоді та спорту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                           Володимир МЕЛЬНИК</w:t>
      </w:r>
    </w:p>
    <w:p w:rsidR="00AC5B54" w:rsidRPr="00BB2B4B" w:rsidRDefault="00AC5B54" w:rsidP="00AC5B54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BB2B4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BB2B4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            </w:t>
      </w:r>
    </w:p>
    <w:p w:rsidR="00AC5B54" w:rsidRPr="00BB2B4B" w:rsidRDefault="00AC5B54" w:rsidP="00AC5B54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BB2B4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Погоджено </w:t>
      </w:r>
    </w:p>
    <w:p w:rsidR="00AC5B54" w:rsidRPr="00BB2B4B" w:rsidRDefault="00AC5B54" w:rsidP="00AC5B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BB2B4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                                  </w:t>
      </w:r>
    </w:p>
    <w:p w:rsidR="00AC5B54" w:rsidRPr="00BB2B4B" w:rsidRDefault="00AC5B54" w:rsidP="00AC5B54">
      <w:pPr>
        <w:spacing w:after="0"/>
      </w:pPr>
      <w:r w:rsidRPr="00BB2B4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діяльності виконавчих органів ради                     </w:t>
      </w:r>
      <w:r w:rsidRPr="00BB2B4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</w:t>
      </w:r>
      <w:r w:rsidRPr="00BB2B4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Лілія ГОРОДЕЦЬКА</w:t>
      </w:r>
    </w:p>
    <w:p w:rsidR="00AC5B54" w:rsidRPr="00263F95" w:rsidRDefault="00AC5B54" w:rsidP="00AC5B54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8E7816" w:rsidRPr="00AC5B54" w:rsidRDefault="008E7816" w:rsidP="00AC5B54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8E7816" w:rsidRPr="00AC5B54" w:rsidSect="000E109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3EB5"/>
    <w:multiLevelType w:val="hybridMultilevel"/>
    <w:tmpl w:val="44C4A15A"/>
    <w:lvl w:ilvl="0" w:tplc="E8FCBF0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9F1BA4"/>
    <w:multiLevelType w:val="hybridMultilevel"/>
    <w:tmpl w:val="5D6C71D8"/>
    <w:lvl w:ilvl="0" w:tplc="8A3E15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9F"/>
    <w:rsid w:val="0001539B"/>
    <w:rsid w:val="0003513B"/>
    <w:rsid w:val="00096D9D"/>
    <w:rsid w:val="000C4078"/>
    <w:rsid w:val="000E109B"/>
    <w:rsid w:val="000E5A60"/>
    <w:rsid w:val="00107856"/>
    <w:rsid w:val="00121003"/>
    <w:rsid w:val="00123A80"/>
    <w:rsid w:val="00123BFA"/>
    <w:rsid w:val="00142888"/>
    <w:rsid w:val="001475DA"/>
    <w:rsid w:val="00166D95"/>
    <w:rsid w:val="001762E6"/>
    <w:rsid w:val="001B3D1D"/>
    <w:rsid w:val="0022347C"/>
    <w:rsid w:val="00231381"/>
    <w:rsid w:val="0024604F"/>
    <w:rsid w:val="00246D0F"/>
    <w:rsid w:val="00252D80"/>
    <w:rsid w:val="00295FC6"/>
    <w:rsid w:val="00296DEC"/>
    <w:rsid w:val="002C292F"/>
    <w:rsid w:val="002C3677"/>
    <w:rsid w:val="002E59FA"/>
    <w:rsid w:val="0032000A"/>
    <w:rsid w:val="00341329"/>
    <w:rsid w:val="00345D93"/>
    <w:rsid w:val="003A0252"/>
    <w:rsid w:val="003F2424"/>
    <w:rsid w:val="003F4DC5"/>
    <w:rsid w:val="003F4E95"/>
    <w:rsid w:val="004023BE"/>
    <w:rsid w:val="00403666"/>
    <w:rsid w:val="00424CCB"/>
    <w:rsid w:val="004503F9"/>
    <w:rsid w:val="00491192"/>
    <w:rsid w:val="004A1E8C"/>
    <w:rsid w:val="004D2933"/>
    <w:rsid w:val="004D6F64"/>
    <w:rsid w:val="004E03F3"/>
    <w:rsid w:val="00566B46"/>
    <w:rsid w:val="00572617"/>
    <w:rsid w:val="005E6D13"/>
    <w:rsid w:val="00602F69"/>
    <w:rsid w:val="00603DF2"/>
    <w:rsid w:val="00615153"/>
    <w:rsid w:val="0062121C"/>
    <w:rsid w:val="0063548A"/>
    <w:rsid w:val="00655EE8"/>
    <w:rsid w:val="00656F18"/>
    <w:rsid w:val="00684E43"/>
    <w:rsid w:val="00694EB2"/>
    <w:rsid w:val="006B76C1"/>
    <w:rsid w:val="006E5F7B"/>
    <w:rsid w:val="0070595B"/>
    <w:rsid w:val="00770555"/>
    <w:rsid w:val="00784616"/>
    <w:rsid w:val="007E3D6D"/>
    <w:rsid w:val="00804FE5"/>
    <w:rsid w:val="00822A66"/>
    <w:rsid w:val="00856E7F"/>
    <w:rsid w:val="0087247A"/>
    <w:rsid w:val="00892420"/>
    <w:rsid w:val="008A70C7"/>
    <w:rsid w:val="008C41F4"/>
    <w:rsid w:val="008E7816"/>
    <w:rsid w:val="0092098D"/>
    <w:rsid w:val="009351DB"/>
    <w:rsid w:val="00947532"/>
    <w:rsid w:val="00955C7B"/>
    <w:rsid w:val="00986C84"/>
    <w:rsid w:val="0099591E"/>
    <w:rsid w:val="009A457A"/>
    <w:rsid w:val="009B5801"/>
    <w:rsid w:val="00A40EAA"/>
    <w:rsid w:val="00A97450"/>
    <w:rsid w:val="00AB1C03"/>
    <w:rsid w:val="00AC5B54"/>
    <w:rsid w:val="00AC7B40"/>
    <w:rsid w:val="00AD1F30"/>
    <w:rsid w:val="00B45892"/>
    <w:rsid w:val="00BA189F"/>
    <w:rsid w:val="00BA4C92"/>
    <w:rsid w:val="00BB22A9"/>
    <w:rsid w:val="00BF10CC"/>
    <w:rsid w:val="00C05BF3"/>
    <w:rsid w:val="00CA5EB7"/>
    <w:rsid w:val="00CB592D"/>
    <w:rsid w:val="00CD1FEE"/>
    <w:rsid w:val="00D125FA"/>
    <w:rsid w:val="00D37F02"/>
    <w:rsid w:val="00D72F4A"/>
    <w:rsid w:val="00D77D90"/>
    <w:rsid w:val="00DF2521"/>
    <w:rsid w:val="00E85459"/>
    <w:rsid w:val="00EF5A1A"/>
    <w:rsid w:val="00EF7433"/>
    <w:rsid w:val="00F11856"/>
    <w:rsid w:val="00F744C5"/>
    <w:rsid w:val="00F95F41"/>
    <w:rsid w:val="00FB1136"/>
    <w:rsid w:val="00FC2C8F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27E1"/>
  <w15:chartTrackingRefBased/>
  <w15:docId w15:val="{40420729-0840-482F-A1D6-8B16033A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40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3F4E95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semiHidden/>
    <w:locked/>
    <w:rsid w:val="00AC7B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AC7B4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11">
    <w:name w:val="Основной текст Знак1"/>
    <w:uiPriority w:val="99"/>
    <w:semiHidden/>
    <w:rsid w:val="00AC7B40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AC7B40"/>
    <w:rPr>
      <w:rFonts w:eastAsia="Times New Roman"/>
      <w:sz w:val="22"/>
      <w:szCs w:val="22"/>
      <w:lang w:val="ru-RU" w:eastAsia="ru-RU"/>
    </w:rPr>
  </w:style>
  <w:style w:type="paragraph" w:styleId="a6">
    <w:name w:val="List Paragraph"/>
    <w:basedOn w:val="a"/>
    <w:uiPriority w:val="99"/>
    <w:qFormat/>
    <w:rsid w:val="00AC7B4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E5A6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9">
    <w:name w:val="Нормальний текст"/>
    <w:basedOn w:val="a"/>
    <w:rsid w:val="00684E43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link w:val="1"/>
    <w:rsid w:val="003F4E95"/>
    <w:rPr>
      <w:rFonts w:ascii="Times New Roman" w:eastAsia="Times New Roman" w:hAnsi="Times New Roman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8A7B-9354-40D0-8F24-4F4AD6A9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2269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admin</cp:lastModifiedBy>
  <cp:revision>2</cp:revision>
  <cp:lastPrinted>2023-12-14T08:40:00Z</cp:lastPrinted>
  <dcterms:created xsi:type="dcterms:W3CDTF">2024-11-13T11:32:00Z</dcterms:created>
  <dcterms:modified xsi:type="dcterms:W3CDTF">2024-11-13T11:32:00Z</dcterms:modified>
</cp:coreProperties>
</file>