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5C" w:rsidRDefault="00AF1C5C" w:rsidP="00AF1C5C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ПРОЄКТ РІШЕННЯ</w:t>
      </w:r>
    </w:p>
    <w:p w:rsidR="00AF1C5C" w:rsidRDefault="00AF1C5C" w:rsidP="00AF1C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AF1C5C" w:rsidRDefault="00AF1C5C" w:rsidP="00AF1C5C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AF1C5C" w:rsidRDefault="00AF1C5C" w:rsidP="00AF1C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23.10.20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AF1C5C" w:rsidRDefault="00AF1C5C" w:rsidP="00AF1C5C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AF1C5C" w:rsidRDefault="00AF1C5C" w:rsidP="00AF1C5C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AF1C5C" w:rsidRDefault="00AF1C5C" w:rsidP="00AF1C5C">
      <w:pPr>
        <w:pStyle w:val="a3"/>
        <w:ind w:left="284" w:hanging="284"/>
        <w:rPr>
          <w:b/>
          <w:bCs/>
          <w:sz w:val="8"/>
          <w:szCs w:val="8"/>
        </w:rPr>
      </w:pPr>
    </w:p>
    <w:p w:rsidR="00AF1C5C" w:rsidRDefault="00AF1C5C" w:rsidP="00AF1C5C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</w:t>
      </w:r>
      <w:r w:rsidR="00A14B33">
        <w:rPr>
          <w:rFonts w:ascii="Times New Roman" w:hAnsi="Times New Roman"/>
          <w:sz w:val="24"/>
          <w:szCs w:val="24"/>
          <w:lang w:val="uk-UA"/>
        </w:rPr>
        <w:t>ої</w:t>
      </w:r>
      <w:r>
        <w:rPr>
          <w:rFonts w:ascii="Times New Roman" w:hAnsi="Times New Roman"/>
          <w:sz w:val="24"/>
          <w:szCs w:val="24"/>
          <w:lang w:val="uk-UA"/>
        </w:rPr>
        <w:t xml:space="preserve">  заяв</w:t>
      </w:r>
      <w:r w:rsidR="00A14B33">
        <w:rPr>
          <w:rFonts w:ascii="Times New Roman" w:hAnsi="Times New Roman"/>
          <w:sz w:val="24"/>
          <w:szCs w:val="24"/>
          <w:lang w:val="uk-UA"/>
        </w:rPr>
        <w:t>и</w:t>
      </w:r>
    </w:p>
    <w:p w:rsidR="00AF1C5C" w:rsidRDefault="00AF1C5C" w:rsidP="00AF1C5C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AF1C5C" w:rsidRDefault="00AF1C5C" w:rsidP="00AF1C5C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Д</w:t>
      </w:r>
      <w:r w:rsidRPr="003869DE">
        <w:rPr>
          <w:rFonts w:ascii="Times New Roman" w:hAnsi="Times New Roman"/>
          <w:sz w:val="24"/>
          <w:szCs w:val="24"/>
          <w:lang w:val="uk-UA"/>
        </w:rPr>
        <w:t>оручити управлінню економічного розвитку Роменської міської ради в особі начальника управління Янчук Ю.О. внести відповідні зміни до Договору оренди індивідуально визначеного нерухомого майна</w:t>
      </w:r>
      <w:r>
        <w:rPr>
          <w:rFonts w:ascii="Times New Roman" w:hAnsi="Times New Roman"/>
          <w:sz w:val="24"/>
          <w:szCs w:val="24"/>
          <w:lang w:val="uk-UA"/>
        </w:rPr>
        <w:t xml:space="preserve"> (будівлі, споруди, приміщення),</w:t>
      </w:r>
      <w:r w:rsidRPr="003869DE">
        <w:rPr>
          <w:rFonts w:ascii="Times New Roman" w:hAnsi="Times New Roman"/>
          <w:sz w:val="24"/>
          <w:szCs w:val="24"/>
          <w:lang w:val="uk-UA"/>
        </w:rPr>
        <w:t xml:space="preserve"> що перебуває у комунальній власності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3869DE">
        <w:rPr>
          <w:rFonts w:ascii="Times New Roman" w:hAnsi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3869DE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09</w:t>
      </w:r>
      <w:r w:rsidRPr="003869DE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>15</w:t>
      </w:r>
      <w:r w:rsidRPr="003869DE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154</w:t>
      </w:r>
      <w:r w:rsidRPr="003869DE">
        <w:rPr>
          <w:rFonts w:ascii="Times New Roman" w:hAnsi="Times New Roman"/>
          <w:sz w:val="24"/>
          <w:szCs w:val="24"/>
          <w:lang w:val="uk-UA"/>
        </w:rPr>
        <w:t xml:space="preserve"> на нежитлов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3869DE">
        <w:rPr>
          <w:rFonts w:ascii="Times New Roman" w:hAnsi="Times New Roman"/>
          <w:sz w:val="24"/>
          <w:szCs w:val="24"/>
          <w:lang w:val="uk-UA"/>
        </w:rPr>
        <w:t xml:space="preserve"> приміщення за адресою: </w:t>
      </w:r>
      <w:r>
        <w:rPr>
          <w:rFonts w:ascii="Times New Roman" w:hAnsi="Times New Roman"/>
          <w:sz w:val="24"/>
          <w:szCs w:val="24"/>
          <w:lang w:val="uk-UA"/>
        </w:rPr>
        <w:br/>
      </w:r>
      <w:r w:rsidRPr="003869DE">
        <w:rPr>
          <w:rFonts w:ascii="Times New Roman" w:hAnsi="Times New Roman"/>
          <w:sz w:val="24"/>
          <w:szCs w:val="24"/>
          <w:lang w:val="uk-UA"/>
        </w:rPr>
        <w:t xml:space="preserve">м. Ромни, </w:t>
      </w:r>
      <w:proofErr w:type="spellStart"/>
      <w:r w:rsidRPr="003869DE"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 w:rsidRPr="003869DE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Європейський (Московський), 24, що пов’язані </w:t>
      </w:r>
      <w:r w:rsidRPr="003869DE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>реорганізацією Обласного комунального закладу «Сумське обласне бюро судово-медичної експертизи» змінивши сторону договору «Орендар» на Державну спеціалізовану установу "</w:t>
      </w:r>
      <w:r w:rsidRPr="003F644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Сумське обласне бюро судово-медичної експертизи».</w:t>
      </w:r>
    </w:p>
    <w:p w:rsidR="00AF1C5C" w:rsidRDefault="00AF1C5C" w:rsidP="00AF1C5C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F1C5C" w:rsidRPr="003869DE" w:rsidRDefault="00AF1C5C" w:rsidP="00AF1C5C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869DE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AF1C5C" w:rsidRPr="0060486F" w:rsidRDefault="00AF1C5C" w:rsidP="00AF1C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AF1C5C" w:rsidRPr="00682995" w:rsidRDefault="00AF1C5C" w:rsidP="00AF1C5C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  <w:r>
        <w:tab/>
      </w:r>
    </w:p>
    <w:p w:rsidR="00AF1C5C" w:rsidRPr="00837D06" w:rsidRDefault="00AF1C5C" w:rsidP="00AF1C5C">
      <w:pPr>
        <w:rPr>
          <w:lang w:val="uk-UA"/>
        </w:rPr>
      </w:pPr>
    </w:p>
    <w:p w:rsidR="00AF1C5C" w:rsidRDefault="00AF1C5C" w:rsidP="00AF1C5C">
      <w:pPr>
        <w:pStyle w:val="a3"/>
        <w:spacing w:line="276" w:lineRule="auto"/>
        <w:ind w:firstLine="425"/>
        <w:rPr>
          <w:szCs w:val="24"/>
        </w:rPr>
      </w:pPr>
    </w:p>
    <w:p w:rsidR="00AF1C5C" w:rsidRDefault="00AF1C5C" w:rsidP="00AF1C5C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687" w:rsidRDefault="00A14B33"/>
    <w:sectPr w:rsidR="00BB3687" w:rsidSect="006307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1C5C"/>
    <w:rsid w:val="00090A5A"/>
    <w:rsid w:val="000F148F"/>
    <w:rsid w:val="0063074D"/>
    <w:rsid w:val="00A14B33"/>
    <w:rsid w:val="00AF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5C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AF1C5C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AF1C5C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AF1C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AF1C5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C5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AF1C5C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863</Words>
  <Characters>493</Characters>
  <Application>Microsoft Office Word</Application>
  <DocSecurity>0</DocSecurity>
  <Lines>4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2</cp:revision>
  <cp:lastPrinted>2024-10-02T11:27:00Z</cp:lastPrinted>
  <dcterms:created xsi:type="dcterms:W3CDTF">2024-10-02T11:23:00Z</dcterms:created>
  <dcterms:modified xsi:type="dcterms:W3CDTF">2024-10-02T11:28:00Z</dcterms:modified>
</cp:coreProperties>
</file>