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82" w:rsidRDefault="004C68E7" w:rsidP="000F0F8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-+</w:t>
      </w:r>
      <w:r w:rsidR="000F0F82"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82" w:rsidRDefault="000F0F82" w:rsidP="000F0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F0F82" w:rsidRDefault="000F0F82" w:rsidP="000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0F0F82" w:rsidRDefault="000F0F82" w:rsidP="000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0F0F82" w:rsidRDefault="000F0F82" w:rsidP="000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0F0F82" w:rsidRDefault="000F0F82" w:rsidP="000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3199"/>
        <w:gridCol w:w="3288"/>
        <w:gridCol w:w="3257"/>
      </w:tblGrid>
      <w:tr w:rsidR="000F0F82" w:rsidTr="000F0F82">
        <w:tc>
          <w:tcPr>
            <w:tcW w:w="3199" w:type="dxa"/>
            <w:hideMark/>
          </w:tcPr>
          <w:p w:rsidR="000F0F82" w:rsidRDefault="000F0F82" w:rsidP="00386B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</w:t>
            </w:r>
            <w:r w:rsidR="00386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</w:t>
            </w:r>
            <w:r w:rsidR="00386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288" w:type="dxa"/>
            <w:hideMark/>
          </w:tcPr>
          <w:p w:rsidR="000F0F82" w:rsidRDefault="000F0F82" w:rsidP="000F0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Ромни</w:t>
            </w:r>
          </w:p>
        </w:tc>
        <w:tc>
          <w:tcPr>
            <w:tcW w:w="3257" w:type="dxa"/>
            <w:hideMark/>
          </w:tcPr>
          <w:p w:rsidR="000F0F82" w:rsidRDefault="000F0F82" w:rsidP="00FC5B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№ </w:t>
            </w:r>
            <w:r w:rsidR="00FC5BC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0F0F82" w:rsidRDefault="000F0F82" w:rsidP="000F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F82" w:rsidRDefault="000F0F82" w:rsidP="000F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0F0F82" w:rsidRDefault="000F0F82" w:rsidP="000F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0F0F82" w:rsidRDefault="000F0F82" w:rsidP="000F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</w:t>
      </w:r>
      <w:r w:rsidR="00031961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r w:rsidR="00031961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відповідальністю «Подорожник Суми» в особі Купріянової О.М., Товариства з обмеженою відповідальністю «Рекламна агенція «Т-52» в особі </w:t>
      </w:r>
      <w:r w:rsidR="00987A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A28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Піддубного Д. В., 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 </w:t>
      </w:r>
      <w:proofErr w:type="spellStart"/>
      <w:r w:rsidRPr="00E84230">
        <w:rPr>
          <w:rFonts w:ascii="Times New Roman" w:hAnsi="Times New Roman" w:cs="Times New Roman"/>
          <w:sz w:val="24"/>
          <w:szCs w:val="24"/>
          <w:lang w:val="uk-UA"/>
        </w:rPr>
        <w:t>Ляшука</w:t>
      </w:r>
      <w:proofErr w:type="spellEnd"/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Олександровича, </w:t>
      </w:r>
      <w:proofErr w:type="spellStart"/>
      <w:r w:rsidRPr="00E84230">
        <w:rPr>
          <w:rFonts w:ascii="Times New Roman" w:hAnsi="Times New Roman" w:cs="Times New Roman"/>
          <w:sz w:val="24"/>
          <w:szCs w:val="24"/>
          <w:lang w:val="uk-UA"/>
        </w:rPr>
        <w:t>Бяліка</w:t>
      </w:r>
      <w:proofErr w:type="spellEnd"/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Михайла Миколайовича, </w:t>
      </w:r>
      <w:proofErr w:type="spellStart"/>
      <w:r w:rsidRPr="00E84230">
        <w:rPr>
          <w:rFonts w:ascii="Times New Roman" w:hAnsi="Times New Roman" w:cs="Times New Roman"/>
          <w:sz w:val="24"/>
          <w:szCs w:val="24"/>
          <w:lang w:val="uk-UA"/>
        </w:rPr>
        <w:t>Шнирьової</w:t>
      </w:r>
      <w:proofErr w:type="spellEnd"/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Ніни Юріївни, </w:t>
      </w:r>
      <w:proofErr w:type="spellStart"/>
      <w:r w:rsidRPr="00E84230">
        <w:rPr>
          <w:rFonts w:ascii="Times New Roman" w:hAnsi="Times New Roman" w:cs="Times New Roman"/>
          <w:sz w:val="24"/>
          <w:szCs w:val="24"/>
          <w:lang w:val="uk-UA"/>
        </w:rPr>
        <w:t>Бугрі</w:t>
      </w:r>
      <w:r w:rsidR="002A78BF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Олександровича, </w:t>
      </w:r>
      <w:r w:rsidR="00CA71AE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Савченка Олександра Петровича, Карпенка Романа Євгенійовича, </w:t>
      </w:r>
      <w:proofErr w:type="spellStart"/>
      <w:r w:rsidR="00CA71AE" w:rsidRPr="00E84230">
        <w:rPr>
          <w:rFonts w:ascii="Times New Roman" w:hAnsi="Times New Roman" w:cs="Times New Roman"/>
          <w:sz w:val="24"/>
          <w:szCs w:val="24"/>
          <w:lang w:val="uk-UA"/>
        </w:rPr>
        <w:t>Гапич</w:t>
      </w:r>
      <w:proofErr w:type="spellEnd"/>
      <w:r w:rsidR="00CA71AE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Ольги Миколаївни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>, Корнієнка Сергія Миколайовича</w:t>
      </w:r>
      <w:r w:rsidR="00B34A28" w:rsidRPr="00E84230">
        <w:rPr>
          <w:rFonts w:ascii="Times New Roman" w:hAnsi="Times New Roman" w:cs="Times New Roman"/>
          <w:sz w:val="24"/>
          <w:szCs w:val="24"/>
          <w:lang w:val="uk-UA"/>
        </w:rPr>
        <w:t>, Тернова Володимира Вал</w:t>
      </w:r>
      <w:r w:rsidR="002A78B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34A28" w:rsidRPr="00E84230">
        <w:rPr>
          <w:rFonts w:ascii="Times New Roman" w:hAnsi="Times New Roman" w:cs="Times New Roman"/>
          <w:sz w:val="24"/>
          <w:szCs w:val="24"/>
          <w:lang w:val="uk-UA"/>
        </w:rPr>
        <w:t>рійовича</w:t>
      </w:r>
      <w:r w:rsidR="000F71A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="00525BEC" w:rsidRPr="00E8423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F0F82" w:rsidRPr="00E84230" w:rsidRDefault="000F0F82" w:rsidP="00E84230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9C563D" w:rsidRPr="00E84230" w:rsidRDefault="000F0F82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1C394F" w:rsidRPr="00E8423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84230">
        <w:rPr>
          <w:rFonts w:ascii="Times New Roman" w:hAnsi="Times New Roman" w:cs="Times New Roman"/>
          <w:sz w:val="24"/>
          <w:szCs w:val="24"/>
          <w:lang w:val="uk-UA" w:eastAsia="uk-UA"/>
        </w:rPr>
        <w:t>1)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«Подорожник</w:t>
      </w:r>
      <w:r w:rsidR="0045395D">
        <w:rPr>
          <w:rFonts w:ascii="Times New Roman" w:hAnsi="Times New Roman" w:cs="Times New Roman"/>
          <w:sz w:val="24"/>
          <w:szCs w:val="24"/>
          <w:lang w:val="uk-UA"/>
        </w:rPr>
        <w:t xml:space="preserve"> Суми» в особі </w:t>
      </w:r>
      <w:r w:rsidR="00F9382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5395D">
        <w:rPr>
          <w:rFonts w:ascii="Times New Roman" w:hAnsi="Times New Roman" w:cs="Times New Roman"/>
          <w:sz w:val="24"/>
          <w:szCs w:val="24"/>
          <w:lang w:val="uk-UA"/>
        </w:rPr>
        <w:t xml:space="preserve">Купріянової О.М. </w:t>
      </w:r>
      <w:r w:rsidR="0045395D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539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820">
        <w:rPr>
          <w:rFonts w:ascii="Times New Roman" w:hAnsi="Times New Roman" w:cs="Times New Roman"/>
          <w:sz w:val="24"/>
          <w:szCs w:val="24"/>
          <w:lang w:val="uk-UA"/>
        </w:rPr>
        <w:t>вивіск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9382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будівлі, </w:t>
      </w:r>
      <w:r w:rsidR="004C68E7">
        <w:rPr>
          <w:rFonts w:ascii="Times New Roman" w:hAnsi="Times New Roman" w:cs="Times New Roman"/>
          <w:sz w:val="24"/>
          <w:szCs w:val="24"/>
          <w:lang w:val="uk-UA"/>
        </w:rPr>
        <w:t>кронштейн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9382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F9382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93820">
        <w:rPr>
          <w:rFonts w:ascii="Times New Roman" w:hAnsi="Times New Roman" w:cs="Times New Roman"/>
          <w:sz w:val="24"/>
          <w:szCs w:val="24"/>
          <w:lang w:val="uk-UA"/>
        </w:rPr>
        <w:t>: бульвар Шевченка, 7/</w:t>
      </w:r>
      <w:r w:rsidR="004C68E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93820">
        <w:rPr>
          <w:rFonts w:ascii="Times New Roman" w:hAnsi="Times New Roman" w:cs="Times New Roman"/>
          <w:sz w:val="24"/>
          <w:szCs w:val="24"/>
          <w:lang w:val="uk-UA"/>
        </w:rPr>
        <w:t>, місто Ромни;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658C" w:rsidRPr="00E84230" w:rsidRDefault="00CA658C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2)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«Рекламна агенція «Т-52» в особі </w:t>
      </w:r>
      <w:r w:rsidR="00C9227D">
        <w:rPr>
          <w:rFonts w:ascii="Times New Roman" w:hAnsi="Times New Roman" w:cs="Times New Roman"/>
          <w:sz w:val="24"/>
          <w:szCs w:val="24"/>
          <w:lang w:val="uk-UA"/>
        </w:rPr>
        <w:t xml:space="preserve">Піддубного Д. В. 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05385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 </w:t>
      </w:r>
      <w:r w:rsidR="0045395D">
        <w:rPr>
          <w:rFonts w:ascii="Times New Roman" w:hAnsi="Times New Roman" w:cs="Times New Roman"/>
          <w:sz w:val="24"/>
          <w:szCs w:val="24"/>
          <w:lang w:val="uk-UA"/>
        </w:rPr>
        <w:t>біл-борд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4539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адресами: вулиця Полтавська, 10, вулиця Петра Калнишевського, 35, місто Ромни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F0F82" w:rsidRPr="00E84230" w:rsidRDefault="009C563D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 3)</w:t>
      </w:r>
      <w:r w:rsidR="000F0F82" w:rsidRPr="00E8423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>Ляшуку</w:t>
      </w:r>
      <w:proofErr w:type="spellEnd"/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Олександровичу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рекламне оформлення вікон, вивіск</w:t>
      </w:r>
      <w:r w:rsidR="009F589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>вулиця Соборна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82A6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>, місто Ромни;</w:t>
      </w:r>
    </w:p>
    <w:p w:rsidR="000F0F82" w:rsidRPr="00E84230" w:rsidRDefault="001C394F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</w:t>
      </w:r>
      <w:proofErr w:type="spellStart"/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>Бяліку</w:t>
      </w:r>
      <w:proofErr w:type="spellEnd"/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Михайлу Миколайовичу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вивіск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будівлі, </w:t>
      </w:r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рекламне оформлення вікон 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3E3EB6" w:rsidRPr="00E84230">
        <w:rPr>
          <w:rFonts w:ascii="Times New Roman" w:hAnsi="Times New Roman" w:cs="Times New Roman"/>
          <w:sz w:val="24"/>
          <w:szCs w:val="24"/>
          <w:lang w:val="uk-UA"/>
        </w:rPr>
        <w:t>бульвар Шевченка, 6-Б,</w:t>
      </w:r>
      <w:r w:rsidR="000F0F82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місто Ромни;</w:t>
      </w:r>
    </w:p>
    <w:p w:rsidR="00686323" w:rsidRPr="00E84230" w:rsidRDefault="001C394F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</w:t>
      </w:r>
      <w:proofErr w:type="spellStart"/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>Шнирьовій</w:t>
      </w:r>
      <w:proofErr w:type="spellEnd"/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Ніні Юріївні </w:t>
      </w:r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>штендер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86323" w:rsidRPr="00E84230">
        <w:rPr>
          <w:rFonts w:ascii="Times New Roman" w:hAnsi="Times New Roman" w:cs="Times New Roman"/>
          <w:sz w:val="24"/>
          <w:szCs w:val="24"/>
          <w:lang w:val="uk-UA"/>
        </w:rPr>
        <w:t>: вулиця Соборна, 1, місто Ромни;</w:t>
      </w:r>
    </w:p>
    <w:p w:rsidR="001C394F" w:rsidRPr="00E84230" w:rsidRDefault="00355328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</w:t>
      </w:r>
      <w:proofErr w:type="spellStart"/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>Бугрію</w:t>
      </w:r>
      <w:proofErr w:type="spellEnd"/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Олександровичу </w:t>
      </w:r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світлодіодн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табл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1C394F" w:rsidRPr="00E84230">
        <w:rPr>
          <w:rFonts w:ascii="Times New Roman" w:hAnsi="Times New Roman" w:cs="Times New Roman"/>
          <w:sz w:val="24"/>
          <w:szCs w:val="24"/>
          <w:lang w:val="uk-UA"/>
        </w:rPr>
        <w:t>: вулиця Соборна, 17, місто Ромни;</w:t>
      </w:r>
    </w:p>
    <w:p w:rsidR="00355328" w:rsidRPr="00E84230" w:rsidRDefault="00355328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Савченку Олександру Петровичу 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світлодіодн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табло, банер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за адресою: </w:t>
      </w:r>
      <w:r w:rsidR="00120D90" w:rsidRPr="00E84230">
        <w:rPr>
          <w:rFonts w:ascii="Times New Roman" w:hAnsi="Times New Roman" w:cs="Times New Roman"/>
          <w:sz w:val="24"/>
          <w:szCs w:val="24"/>
          <w:lang w:val="uk-UA"/>
        </w:rPr>
        <w:t>вулиця Гетьмана Мазепи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4/5;</w:t>
      </w:r>
      <w:r w:rsidR="00120D9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світлодіодн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20D9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табло, банер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0D9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за адресою: бульвар Шевченка, 9,</w:t>
      </w:r>
      <w:r w:rsidR="004C7486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>місто Ромни;</w:t>
      </w:r>
    </w:p>
    <w:p w:rsidR="00CD1D79" w:rsidRPr="00E84230" w:rsidRDefault="009C563D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8</w:t>
      </w:r>
      <w:r w:rsidR="00CD1D79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Карпенку Роману Євгенійовичу </w:t>
      </w:r>
      <w:r w:rsidR="00CD1D79"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005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D79" w:rsidRPr="00E84230">
        <w:rPr>
          <w:rFonts w:ascii="Times New Roman" w:hAnsi="Times New Roman" w:cs="Times New Roman"/>
          <w:sz w:val="24"/>
          <w:szCs w:val="24"/>
          <w:lang w:val="uk-UA"/>
        </w:rPr>
        <w:t>вивіск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D1D79" w:rsidRPr="00E84230">
        <w:rPr>
          <w:rFonts w:ascii="Times New Roman" w:hAnsi="Times New Roman" w:cs="Times New Roman"/>
          <w:sz w:val="24"/>
          <w:szCs w:val="24"/>
          <w:lang w:val="uk-UA"/>
        </w:rPr>
        <w:t>, банер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1D79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за адресою: вулиця Соборна, 15, місто Ромни;</w:t>
      </w:r>
    </w:p>
    <w:p w:rsidR="001C394F" w:rsidRPr="00E84230" w:rsidRDefault="006645A1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C563D" w:rsidRPr="00E8423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</w:t>
      </w:r>
      <w:proofErr w:type="spellStart"/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>Гапич</w:t>
      </w:r>
      <w:proofErr w:type="spellEnd"/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Ользі Миколаївні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сіті-лайт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за адрес</w:t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>: вулиця Соборна, 1</w:t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05385">
        <w:rPr>
          <w:rFonts w:ascii="Times New Roman" w:hAnsi="Times New Roman" w:cs="Times New Roman"/>
          <w:sz w:val="24"/>
          <w:szCs w:val="24"/>
          <w:lang w:val="uk-UA"/>
        </w:rPr>
        <w:t xml:space="preserve">17, 18, 23, </w:t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>вулиця Аптекарська, 2, 4, 10, вулиця Монастирська, 2</w:t>
      </w:r>
      <w:r w:rsidR="000932CB" w:rsidRPr="00E8423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вулиця Коржівська, 2, 65</w:t>
      </w:r>
      <w:r w:rsidR="00AA6BC1">
        <w:rPr>
          <w:rFonts w:ascii="Times New Roman" w:hAnsi="Times New Roman" w:cs="Times New Roman"/>
          <w:sz w:val="24"/>
          <w:szCs w:val="24"/>
          <w:lang w:val="uk-UA"/>
        </w:rPr>
        <w:t xml:space="preserve"> (2 шт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6BC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, 80</w:t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 w:rsidR="000932CB" w:rsidRPr="00E84230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D72420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6F6B">
        <w:rPr>
          <w:rFonts w:ascii="Times New Roman" w:hAnsi="Times New Roman" w:cs="Times New Roman"/>
          <w:sz w:val="24"/>
          <w:szCs w:val="24"/>
          <w:lang w:val="uk-UA"/>
        </w:rPr>
        <w:t xml:space="preserve">96, 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AA6BC1">
        <w:rPr>
          <w:rFonts w:ascii="Times New Roman" w:hAnsi="Times New Roman" w:cs="Times New Roman"/>
          <w:sz w:val="24"/>
          <w:szCs w:val="24"/>
          <w:lang w:val="uk-UA"/>
        </w:rPr>
        <w:t>а,</w:t>
      </w:r>
      <w:r w:rsidR="000932CB" w:rsidRPr="00E84230">
        <w:rPr>
          <w:rFonts w:ascii="Times New Roman" w:hAnsi="Times New Roman" w:cs="Times New Roman"/>
          <w:sz w:val="24"/>
          <w:szCs w:val="24"/>
          <w:lang w:val="uk-UA"/>
        </w:rPr>
        <w:t>115, біл-борд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932CB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10B5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10B5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932CB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вулиця Київська, 1, 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>місто Ромни;</w:t>
      </w:r>
    </w:p>
    <w:p w:rsidR="00AE0E01" w:rsidRPr="00E84230" w:rsidRDefault="009C563D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10)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особі-підприємцю Корнієнку Се</w:t>
      </w:r>
      <w:r w:rsidR="004C6E70" w:rsidRPr="00E8423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гію Миколайовичу 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>вивіск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будівлі, банер</w:t>
      </w:r>
      <w:r w:rsidR="00D10B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BFB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71A0" w:rsidRPr="00E84230">
        <w:rPr>
          <w:rFonts w:ascii="Times New Roman" w:hAnsi="Times New Roman" w:cs="Times New Roman"/>
          <w:sz w:val="24"/>
          <w:szCs w:val="24"/>
          <w:lang w:val="uk-UA"/>
        </w:rPr>
        <w:t>рекламне оформлення вікон</w:t>
      </w:r>
      <w:r w:rsidR="00AE0E01"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бу</w:t>
      </w:r>
      <w:r w:rsidR="00AA6BC1">
        <w:rPr>
          <w:rFonts w:ascii="Times New Roman" w:hAnsi="Times New Roman" w:cs="Times New Roman"/>
          <w:sz w:val="24"/>
          <w:szCs w:val="24"/>
          <w:lang w:val="uk-UA"/>
        </w:rPr>
        <w:t>львар Шевченка, 15, місто Ромни;</w:t>
      </w:r>
    </w:p>
    <w:p w:rsidR="009C563D" w:rsidRPr="00E84230" w:rsidRDefault="009C563D" w:rsidP="00E8423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       11) фізичній особі-підприємцю Тернову Володимиру Валерійовичу </w:t>
      </w:r>
      <w:r w:rsidR="00005385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5E2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>біг-борд</w:t>
      </w:r>
      <w:r w:rsidR="00BA5E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8423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E8423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84230">
        <w:rPr>
          <w:rFonts w:ascii="Times New Roman" w:hAnsi="Times New Roman" w:cs="Times New Roman"/>
          <w:sz w:val="24"/>
          <w:szCs w:val="24"/>
          <w:lang w:val="uk-UA"/>
        </w:rPr>
        <w:t>: вулиця Сумська, 5, місто Ромни.</w:t>
      </w: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C5BC3" w:rsidRPr="00935278" w:rsidRDefault="00FC5BC3" w:rsidP="00FC5B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9352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В.о. міського голови                                                                        Наталія МОСКАЛЕНКО</w:t>
      </w:r>
    </w:p>
    <w:p w:rsidR="000F0F82" w:rsidRPr="00E84230" w:rsidRDefault="000F0F82" w:rsidP="00E84230">
      <w:pPr>
        <w:spacing w:after="0"/>
        <w:jc w:val="both"/>
        <w:rPr>
          <w:rStyle w:val="a3"/>
          <w:rFonts w:ascii="Times New Roman" w:hAnsi="Times New Roman" w:cs="Times New Roman"/>
        </w:rPr>
      </w:pPr>
    </w:p>
    <w:p w:rsidR="000F0F82" w:rsidRPr="00E84230" w:rsidRDefault="000F0F82" w:rsidP="00E8423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lang w:val="uk-UA"/>
        </w:rPr>
      </w:pPr>
    </w:p>
    <w:p w:rsidR="000F0F82" w:rsidRPr="00E84230" w:rsidRDefault="000F0F82" w:rsidP="00E84230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842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86C" w:rsidRDefault="0006386C" w:rsidP="0006386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зв’язку із надходженням заяв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Ляшука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Олександровича,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Бяліка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Михайла Миколайовича,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Шнирьової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Ніни Юріївни,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Бугрія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Олександровича, Савченка Олександра Петровича, Карпенка Романа Євгенійовича,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Гапич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Ольги Миколаївни, Корнієнка Сергія Миколайовича, Товариства з обмеженою відповідальністю «Подорожник Суми» </w:t>
      </w:r>
      <w:r w:rsidR="00F27F65">
        <w:rPr>
          <w:rFonts w:ascii="Times New Roman" w:hAnsi="Times New Roman" w:cs="Times New Roman"/>
          <w:sz w:val="24"/>
          <w:szCs w:val="24"/>
          <w:lang w:val="uk-UA"/>
        </w:rPr>
        <w:t xml:space="preserve">в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86C" w:rsidRDefault="0006386C" w:rsidP="0006386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86C" w:rsidRDefault="0006386C" w:rsidP="0006386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жовтні 2024 року.</w:t>
      </w:r>
    </w:p>
    <w:p w:rsidR="0006386C" w:rsidRDefault="0006386C" w:rsidP="0006386C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06386C" w:rsidRDefault="0006386C" w:rsidP="0006386C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06386C" w:rsidRDefault="0006386C" w:rsidP="000638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06386C" w:rsidRDefault="0006386C" w:rsidP="000638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06386C" w:rsidRDefault="0006386C" w:rsidP="000638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06386C" w:rsidRDefault="0006386C" w:rsidP="0006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386C" w:rsidRDefault="0006386C" w:rsidP="0006386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ПОГОДЖЕНО:</w:t>
      </w:r>
    </w:p>
    <w:p w:rsidR="0006386C" w:rsidRDefault="0006386C" w:rsidP="000638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Керуючий справами виконкому                                       Наталія МОСКАЛЕНКО</w:t>
      </w:r>
    </w:p>
    <w:p w:rsidR="0006386C" w:rsidRDefault="0006386C" w:rsidP="000638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86C" w:rsidRDefault="0006386C" w:rsidP="0006386C">
      <w:pPr>
        <w:rPr>
          <w:lang w:val="uk-UA"/>
        </w:rPr>
      </w:pPr>
    </w:p>
    <w:p w:rsidR="0006386C" w:rsidRDefault="0006386C" w:rsidP="0006386C"/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386C" w:rsidRDefault="0006386C" w:rsidP="0006386C">
      <w:pPr>
        <w:rPr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F82" w:rsidRDefault="000F0F82" w:rsidP="000F0F8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зв’язку із надходженням заяв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 Тарасенка Андрія Васильовича,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Троценко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Василівни</w:t>
      </w:r>
    </w:p>
    <w:p w:rsidR="000F0F82" w:rsidRDefault="000F0F82" w:rsidP="000F0F8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вересні 2024 року.</w:t>
      </w:r>
    </w:p>
    <w:p w:rsidR="000F0F82" w:rsidRDefault="000F0F82" w:rsidP="000F0F82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0F0F82" w:rsidRDefault="000F0F82" w:rsidP="000F0F82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0F0F82" w:rsidRDefault="000F0F82" w:rsidP="000F0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0F0F82" w:rsidRDefault="000F0F82" w:rsidP="000F0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0F0F82" w:rsidRDefault="000F0F82" w:rsidP="000F0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0F0F82" w:rsidRDefault="000F0F82" w:rsidP="000F0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0F82" w:rsidRDefault="000F0F82" w:rsidP="000F0F8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F82" w:rsidRDefault="000F0F82" w:rsidP="000F0F8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0F0F82" w:rsidRDefault="000F0F82" w:rsidP="000F0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0F0F82" w:rsidRDefault="000F0F82" w:rsidP="000F0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F82" w:rsidRDefault="000F0F82" w:rsidP="000F0F82">
      <w:pPr>
        <w:rPr>
          <w:lang w:val="uk-UA"/>
        </w:rPr>
      </w:pPr>
    </w:p>
    <w:p w:rsidR="000F0F82" w:rsidRDefault="000F0F82" w:rsidP="000F0F82"/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0F82" w:rsidRDefault="000F0F82" w:rsidP="000F0F82">
      <w:pPr>
        <w:rPr>
          <w:lang w:val="uk-UA"/>
        </w:rPr>
      </w:pPr>
    </w:p>
    <w:p w:rsidR="00D23977" w:rsidRPr="000F0F82" w:rsidRDefault="00D23977">
      <w:pPr>
        <w:rPr>
          <w:lang w:val="uk-UA"/>
        </w:rPr>
      </w:pPr>
    </w:p>
    <w:sectPr w:rsidR="00D23977" w:rsidRPr="000F0F82" w:rsidSect="00AA71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F"/>
    <w:rsid w:val="000026C2"/>
    <w:rsid w:val="00005385"/>
    <w:rsid w:val="00031961"/>
    <w:rsid w:val="000358EB"/>
    <w:rsid w:val="0006386C"/>
    <w:rsid w:val="000932CB"/>
    <w:rsid w:val="000C3B7A"/>
    <w:rsid w:val="000F0F82"/>
    <w:rsid w:val="000F71A0"/>
    <w:rsid w:val="00120D90"/>
    <w:rsid w:val="001C394F"/>
    <w:rsid w:val="002A78BF"/>
    <w:rsid w:val="003408CC"/>
    <w:rsid w:val="00355328"/>
    <w:rsid w:val="00386BFB"/>
    <w:rsid w:val="003E3EB6"/>
    <w:rsid w:val="0045395D"/>
    <w:rsid w:val="00487BE8"/>
    <w:rsid w:val="004C68E7"/>
    <w:rsid w:val="004C6E70"/>
    <w:rsid w:val="004C7486"/>
    <w:rsid w:val="00525BEC"/>
    <w:rsid w:val="0064342F"/>
    <w:rsid w:val="006645A1"/>
    <w:rsid w:val="00686323"/>
    <w:rsid w:val="00987AC3"/>
    <w:rsid w:val="009A477F"/>
    <w:rsid w:val="009C563D"/>
    <w:rsid w:val="009E6F6B"/>
    <w:rsid w:val="009F589E"/>
    <w:rsid w:val="00AA6BC1"/>
    <w:rsid w:val="00AA712C"/>
    <w:rsid w:val="00AE0E01"/>
    <w:rsid w:val="00B34A28"/>
    <w:rsid w:val="00B82666"/>
    <w:rsid w:val="00BA5E2A"/>
    <w:rsid w:val="00C80D93"/>
    <w:rsid w:val="00C9227D"/>
    <w:rsid w:val="00CA658C"/>
    <w:rsid w:val="00CA71AE"/>
    <w:rsid w:val="00CD1D79"/>
    <w:rsid w:val="00D10B50"/>
    <w:rsid w:val="00D23977"/>
    <w:rsid w:val="00D72420"/>
    <w:rsid w:val="00E661AA"/>
    <w:rsid w:val="00E82A6E"/>
    <w:rsid w:val="00E84230"/>
    <w:rsid w:val="00F27F65"/>
    <w:rsid w:val="00F93820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1826"/>
  <w15:docId w15:val="{B146FA69-E4B6-4EBF-9283-605BF6A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F82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0F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5</cp:revision>
  <dcterms:created xsi:type="dcterms:W3CDTF">2024-10-10T12:25:00Z</dcterms:created>
  <dcterms:modified xsi:type="dcterms:W3CDTF">2024-10-16T13:54:00Z</dcterms:modified>
</cp:coreProperties>
</file>