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r w:rsidRPr="00BF0266"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 xml:space="preserve">СІМДЕСЯТ </w:t>
      </w:r>
      <w:r w:rsidR="0008148F">
        <w:rPr>
          <w:rFonts w:ascii="Times New Roman" w:hAnsi="Times New Roman"/>
          <w:b/>
          <w:sz w:val="24"/>
          <w:lang w:val="uk-UA"/>
        </w:rPr>
        <w:t>ДЕВ’ЯТА</w:t>
      </w:r>
      <w:r>
        <w:rPr>
          <w:rFonts w:ascii="Times New Roman" w:hAnsi="Times New Roman"/>
          <w:b/>
          <w:sz w:val="24"/>
          <w:lang w:val="uk-UA"/>
        </w:rPr>
        <w:t xml:space="preserve"> </w:t>
      </w:r>
      <w:r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r w:rsidRPr="005A4125">
        <w:rPr>
          <w:rFonts w:ascii="Times New Roman" w:hAnsi="Times New Roman"/>
          <w:b/>
          <w:sz w:val="24"/>
        </w:rPr>
        <w:t>РІШЕННЯ</w:t>
      </w:r>
    </w:p>
    <w:p w:rsidR="000C5AEF" w:rsidRDefault="00AF2AD3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</w:t>
      </w:r>
      <w:r w:rsidR="0008148F">
        <w:rPr>
          <w:rFonts w:ascii="Times New Roman" w:hAnsi="Times New Roman"/>
          <w:b/>
          <w:sz w:val="24"/>
          <w:lang w:val="uk-UA"/>
        </w:rPr>
        <w:t>5</w:t>
      </w:r>
      <w:r>
        <w:rPr>
          <w:rFonts w:ascii="Times New Roman" w:hAnsi="Times New Roman"/>
          <w:b/>
          <w:sz w:val="24"/>
          <w:lang w:val="uk-UA"/>
        </w:rPr>
        <w:t>.0</w:t>
      </w:r>
      <w:r w:rsidR="0008148F">
        <w:rPr>
          <w:rFonts w:ascii="Times New Roman" w:hAnsi="Times New Roman"/>
          <w:b/>
          <w:sz w:val="24"/>
          <w:lang w:val="uk-UA"/>
        </w:rPr>
        <w:t>9</w:t>
      </w:r>
      <w:r w:rsidR="000C5AEF">
        <w:rPr>
          <w:rFonts w:ascii="Times New Roman" w:hAnsi="Times New Roman"/>
          <w:b/>
          <w:sz w:val="24"/>
          <w:lang w:val="uk-UA"/>
        </w:rPr>
        <w:t>.2024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p w:rsidR="00601FF4" w:rsidRPr="00601FF4" w:rsidRDefault="00601FF4" w:rsidP="00601FF4">
      <w:pPr>
        <w:widowControl w:val="0"/>
        <w:tabs>
          <w:tab w:val="left" w:pos="4820"/>
          <w:tab w:val="left" w:pos="5670"/>
        </w:tabs>
        <w:ind w:right="41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підписання Меморандуму про долучення до експериментального </w:t>
      </w:r>
      <w:proofErr w:type="spellStart"/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>проєкту</w:t>
      </w:r>
      <w:proofErr w:type="spellEnd"/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щодо створення та впровадження цифрової інтегрованої інформаційно-аналітичної системи «Єдина платформа житлово</w:t>
      </w:r>
      <w:r w:rsidR="0076285C">
        <w:rPr>
          <w:rFonts w:ascii="Times New Roman" w:hAnsi="Times New Roman"/>
          <w:b/>
          <w:color w:val="000000"/>
          <w:sz w:val="24"/>
          <w:szCs w:val="24"/>
          <w:lang/>
        </w:rPr>
        <w:t>-</w:t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>комунальних послуг»</w:t>
      </w:r>
    </w:p>
    <w:p w:rsidR="00601FF4" w:rsidRPr="00601FF4" w:rsidRDefault="00601FF4" w:rsidP="00601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01FF4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статей 25,26,59 Закону України «Про місцеве самоврядування в Україні», з урахуванням </w:t>
      </w:r>
      <w:r w:rsidRPr="00601FF4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03.09.2024 № 1039 «Про реалізацію експериментального проекту щодо створення та впровадження цифрової інтегрованої інформаційно</w:t>
      </w:r>
      <w:r w:rsidR="0076285C">
        <w:rPr>
          <w:rFonts w:ascii="Times New Roman" w:hAnsi="Times New Roman"/>
          <w:sz w:val="24"/>
          <w:szCs w:val="24"/>
          <w:lang/>
        </w:rPr>
        <w:t>-</w:t>
      </w:r>
      <w:r w:rsidRPr="00601FF4">
        <w:rPr>
          <w:rFonts w:ascii="Times New Roman" w:hAnsi="Times New Roman"/>
          <w:sz w:val="24"/>
          <w:szCs w:val="24"/>
          <w:lang w:val="uk-UA"/>
        </w:rPr>
        <w:t xml:space="preserve">аналітичної системи «Єдина платформа житлово – комунальних послуг», листа Міністерства розвитку громад та територій України «Про участь в експериментальному проекті» від 17.09.2024 № 11533/32/14-24 та з метою </w:t>
      </w:r>
      <w:r w:rsidRPr="00601FF4">
        <w:rPr>
          <w:rFonts w:ascii="Times New Roman" w:hAnsi="Times New Roman"/>
          <w:sz w:val="24"/>
          <w:szCs w:val="24"/>
        </w:rPr>
        <w:t> </w:t>
      </w:r>
      <w:r w:rsidRPr="00601FF4">
        <w:rPr>
          <w:rFonts w:ascii="Times New Roman" w:hAnsi="Times New Roman"/>
          <w:sz w:val="24"/>
          <w:szCs w:val="24"/>
          <w:lang w:val="uk-UA"/>
        </w:rPr>
        <w:t>створення умов для підвищення рівня надання житлово</w:t>
      </w:r>
      <w:r w:rsidR="0076285C">
        <w:rPr>
          <w:rFonts w:ascii="Times New Roman" w:hAnsi="Times New Roman"/>
          <w:sz w:val="24"/>
          <w:szCs w:val="24"/>
          <w:lang/>
        </w:rPr>
        <w:t>-</w:t>
      </w:r>
      <w:r w:rsidRPr="00601FF4">
        <w:rPr>
          <w:rFonts w:ascii="Times New Roman" w:hAnsi="Times New Roman"/>
          <w:sz w:val="24"/>
          <w:szCs w:val="24"/>
          <w:lang w:val="uk-UA"/>
        </w:rPr>
        <w:t>комунальних послуг шляхом забезпечення оперативного доступу зацікавлених суб’єктів до інформації про стан їх надання для прийняття відповідних управлінських рішень, а також створення умов для оперативного реагування на звернення споживачів житлово</w:t>
      </w:r>
      <w:r w:rsidR="0076285C">
        <w:rPr>
          <w:rFonts w:ascii="Times New Roman" w:hAnsi="Times New Roman"/>
          <w:sz w:val="24"/>
          <w:szCs w:val="24"/>
          <w:lang/>
        </w:rPr>
        <w:t>-</w:t>
      </w:r>
      <w:r w:rsidRPr="00601FF4">
        <w:rPr>
          <w:rFonts w:ascii="Times New Roman" w:hAnsi="Times New Roman"/>
          <w:sz w:val="24"/>
          <w:szCs w:val="24"/>
          <w:lang w:val="uk-UA"/>
        </w:rPr>
        <w:t xml:space="preserve">комунальних послуг  </w:t>
      </w:r>
    </w:p>
    <w:p w:rsidR="00601FF4" w:rsidRPr="00601FF4" w:rsidRDefault="00601FF4" w:rsidP="00601FF4">
      <w:pPr>
        <w:spacing w:before="120" w:after="120"/>
        <w:rPr>
          <w:rFonts w:ascii="Times New Roman" w:eastAsia="Symbol" w:hAnsi="Times New Roman"/>
          <w:sz w:val="24"/>
          <w:szCs w:val="24"/>
          <w:lang w:val="uk-UA"/>
        </w:rPr>
      </w:pPr>
      <w:r w:rsidRPr="00601FF4">
        <w:rPr>
          <w:rFonts w:ascii="Times New Roman" w:eastAsia="Symbol" w:hAnsi="Times New Roman"/>
          <w:sz w:val="24"/>
          <w:szCs w:val="24"/>
          <w:lang w:val="uk-UA"/>
        </w:rPr>
        <w:t>МІСЬКА РАДА ВИРІШИЛА:</w:t>
      </w:r>
    </w:p>
    <w:p w:rsidR="00601FF4" w:rsidRPr="00601FF4" w:rsidRDefault="00601FF4" w:rsidP="00601FF4">
      <w:pPr>
        <w:numPr>
          <w:ilvl w:val="0"/>
          <w:numId w:val="1"/>
        </w:num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1FF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Затвердити </w:t>
      </w:r>
      <w:proofErr w:type="spellStart"/>
      <w:r w:rsidRPr="00601FF4">
        <w:rPr>
          <w:rFonts w:ascii="Times New Roman" w:hAnsi="Times New Roman"/>
          <w:color w:val="000000"/>
          <w:sz w:val="24"/>
          <w:szCs w:val="24"/>
          <w:lang w:val="uk-UA" w:eastAsia="uk-UA"/>
        </w:rPr>
        <w:t>проєкт</w:t>
      </w:r>
      <w:proofErr w:type="spellEnd"/>
      <w:r w:rsidRPr="00601FF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Меморандуму про долучення до експериментального </w:t>
      </w:r>
      <w:proofErr w:type="spellStart"/>
      <w:r w:rsidRPr="00601FF4">
        <w:rPr>
          <w:rFonts w:ascii="Times New Roman" w:hAnsi="Times New Roman"/>
          <w:color w:val="000000"/>
          <w:sz w:val="24"/>
          <w:szCs w:val="24"/>
          <w:lang w:val="uk-UA" w:eastAsia="uk-UA"/>
        </w:rPr>
        <w:t>проєкту</w:t>
      </w:r>
      <w:proofErr w:type="spellEnd"/>
      <w:r w:rsidRPr="00601FF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щодо створення та впровадження цифрової інтегрованої інформаційно</w:t>
      </w:r>
      <w:r w:rsidR="0076285C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601FF4">
        <w:rPr>
          <w:rFonts w:ascii="Times New Roman" w:hAnsi="Times New Roman"/>
          <w:color w:val="000000"/>
          <w:sz w:val="24"/>
          <w:szCs w:val="24"/>
          <w:lang w:val="uk-UA" w:eastAsia="uk-UA"/>
        </w:rPr>
        <w:t>аналітичної системи «Єдина платформа житлово</w:t>
      </w:r>
      <w:r w:rsidR="0076285C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601FF4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комунальних послуг» між Міністерством розвитку громад та території та Роменською міською радою Сумської області (далі – Меморандум), що додається.</w:t>
      </w:r>
    </w:p>
    <w:p w:rsidR="00601FF4" w:rsidRPr="00601FF4" w:rsidRDefault="00601FF4" w:rsidP="00601FF4">
      <w:pPr>
        <w:numPr>
          <w:ilvl w:val="0"/>
          <w:numId w:val="1"/>
        </w:num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1FF4">
        <w:rPr>
          <w:rFonts w:ascii="Times New Roman" w:hAnsi="Times New Roman"/>
          <w:color w:val="000000"/>
          <w:sz w:val="24"/>
          <w:szCs w:val="24"/>
          <w:lang w:val="uk-UA" w:eastAsia="uk-UA"/>
        </w:rPr>
        <w:t>Уповноважити міського голову Олега Стогнія підписати від імені Роменської міської ради Меморандум, зазначений у пункті 1 цього рішення.</w:t>
      </w:r>
    </w:p>
    <w:p w:rsidR="00601FF4" w:rsidRPr="00601FF4" w:rsidRDefault="00601FF4" w:rsidP="00601FF4">
      <w:pPr>
        <w:numPr>
          <w:ilvl w:val="0"/>
          <w:numId w:val="1"/>
        </w:num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1FF4">
        <w:rPr>
          <w:rFonts w:ascii="Times New Roman" w:hAnsi="Times New Roman"/>
          <w:sz w:val="24"/>
          <w:szCs w:val="24"/>
          <w:lang w:val="uk-UA"/>
        </w:rPr>
        <w:t>Координацію роботи щодо виконання цього рішення покласти на керуючого справами виконкому Наталію Москаленко.</w:t>
      </w:r>
    </w:p>
    <w:p w:rsidR="00601FF4" w:rsidRPr="00601FF4" w:rsidRDefault="00601FF4" w:rsidP="00601FF4">
      <w:pPr>
        <w:numPr>
          <w:ilvl w:val="0"/>
          <w:numId w:val="1"/>
        </w:num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1FF4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</w:t>
      </w:r>
      <w:r w:rsidR="00302138">
        <w:rPr>
          <w:rFonts w:ascii="Times New Roman" w:hAnsi="Times New Roman"/>
          <w:sz w:val="24"/>
          <w:szCs w:val="24"/>
          <w:lang w:val="uk-UA"/>
        </w:rPr>
        <w:tab/>
        <w:t>ць</w:t>
      </w:r>
      <w:r w:rsidRPr="00601FF4">
        <w:rPr>
          <w:rFonts w:ascii="Times New Roman" w:hAnsi="Times New Roman"/>
          <w:sz w:val="24"/>
          <w:szCs w:val="24"/>
          <w:lang w:val="uk-UA"/>
        </w:rPr>
        <w:t>ого рішення покласти на постійну комісію з питань  регламенту, законності, інформаційного простору.</w:t>
      </w:r>
    </w:p>
    <w:p w:rsidR="00E53CE7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47586D" w:rsidRPr="00AF2AD3" w:rsidRDefault="0047586D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p w:rsidR="00601FF4" w:rsidRPr="0065059C" w:rsidRDefault="00601FF4" w:rsidP="00601FF4">
      <w:pPr>
        <w:jc w:val="both"/>
        <w:rPr>
          <w:rStyle w:val="a7"/>
          <w:shd w:val="clear" w:color="auto" w:fill="F8F8F8"/>
          <w:lang w:val="uk-UA"/>
        </w:rPr>
      </w:pPr>
    </w:p>
    <w:p w:rsidR="0076285C" w:rsidRDefault="0076285C" w:rsidP="00601FF4">
      <w:pPr>
        <w:spacing w:after="0"/>
        <w:ind w:firstLine="5670"/>
        <w:rPr>
          <w:rFonts w:ascii="Times New Roman" w:hAnsi="Times New Roman"/>
          <w:b/>
          <w:sz w:val="24"/>
          <w:szCs w:val="24"/>
          <w:lang w:val="uk-UA"/>
        </w:rPr>
      </w:pPr>
    </w:p>
    <w:p w:rsidR="003E522B" w:rsidRDefault="003E522B" w:rsidP="00601FF4">
      <w:pPr>
        <w:spacing w:after="0"/>
        <w:ind w:firstLine="5670"/>
        <w:rPr>
          <w:rFonts w:ascii="Times New Roman" w:hAnsi="Times New Roman"/>
          <w:b/>
          <w:sz w:val="24"/>
          <w:szCs w:val="24"/>
          <w:lang w:val="uk-UA"/>
        </w:rPr>
      </w:pPr>
    </w:p>
    <w:p w:rsidR="00601FF4" w:rsidRPr="00601FF4" w:rsidRDefault="00601FF4" w:rsidP="00601FF4">
      <w:pPr>
        <w:spacing w:after="0"/>
        <w:ind w:firstLine="5670"/>
        <w:rPr>
          <w:rFonts w:ascii="Times New Roman" w:hAnsi="Times New Roman"/>
          <w:b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sz w:val="24"/>
          <w:szCs w:val="24"/>
          <w:lang w:val="uk-UA"/>
        </w:rPr>
        <w:lastRenderedPageBreak/>
        <w:t>ПОГОДЖЕНО</w:t>
      </w:r>
    </w:p>
    <w:p w:rsidR="00601FF4" w:rsidRPr="00601FF4" w:rsidRDefault="00601FF4" w:rsidP="00601FF4">
      <w:pPr>
        <w:spacing w:after="0"/>
        <w:ind w:firstLine="5670"/>
        <w:rPr>
          <w:rFonts w:ascii="Times New Roman" w:hAnsi="Times New Roman"/>
          <w:b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sz w:val="24"/>
          <w:szCs w:val="24"/>
          <w:lang w:val="uk-UA"/>
        </w:rPr>
        <w:t>Рішення Роменської міської ради</w:t>
      </w:r>
    </w:p>
    <w:p w:rsidR="00601FF4" w:rsidRPr="00601FF4" w:rsidRDefault="00601FF4" w:rsidP="00601FF4">
      <w:pPr>
        <w:spacing w:after="0"/>
        <w:ind w:firstLine="5670"/>
        <w:rPr>
          <w:rFonts w:ascii="Times New Roman" w:hAnsi="Times New Roman"/>
          <w:b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sz w:val="24"/>
          <w:szCs w:val="24"/>
          <w:lang w:val="uk-UA"/>
        </w:rPr>
        <w:t>25.09.2024</w:t>
      </w:r>
    </w:p>
    <w:p w:rsidR="00601FF4" w:rsidRPr="00487A37" w:rsidRDefault="00601FF4" w:rsidP="00601FF4">
      <w:pPr>
        <w:jc w:val="center"/>
        <w:rPr>
          <w:b/>
          <w:lang w:val="uk-UA"/>
        </w:rPr>
      </w:pPr>
    </w:p>
    <w:p w:rsidR="00601FF4" w:rsidRPr="00ED7EA6" w:rsidRDefault="00601FF4" w:rsidP="00601FF4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jc w:val="center"/>
        <w:rPr>
          <w:b/>
          <w:color w:val="000000"/>
          <w:sz w:val="24"/>
          <w:szCs w:val="24"/>
        </w:rPr>
      </w:pPr>
      <w:r w:rsidRPr="00ED7EA6">
        <w:rPr>
          <w:b/>
          <w:color w:val="000000"/>
          <w:sz w:val="24"/>
          <w:szCs w:val="24"/>
        </w:rPr>
        <w:t>МЕМОРАНДУМ</w:t>
      </w:r>
    </w:p>
    <w:p w:rsidR="00601FF4" w:rsidRPr="00ED7EA6" w:rsidRDefault="00601FF4" w:rsidP="00601FF4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jc w:val="center"/>
        <w:rPr>
          <w:b/>
          <w:color w:val="000000"/>
          <w:sz w:val="24"/>
          <w:szCs w:val="24"/>
        </w:rPr>
      </w:pPr>
      <w:r w:rsidRPr="00ED7EA6">
        <w:rPr>
          <w:b/>
          <w:color w:val="000000"/>
          <w:sz w:val="24"/>
          <w:szCs w:val="24"/>
        </w:rPr>
        <w:t xml:space="preserve">про долучення до експериментального </w:t>
      </w:r>
      <w:proofErr w:type="spellStart"/>
      <w:r w:rsidRPr="00ED7EA6">
        <w:rPr>
          <w:b/>
          <w:color w:val="000000"/>
          <w:sz w:val="24"/>
          <w:szCs w:val="24"/>
        </w:rPr>
        <w:t>проєкту</w:t>
      </w:r>
      <w:proofErr w:type="spellEnd"/>
      <w:r w:rsidRPr="00ED7EA6">
        <w:rPr>
          <w:b/>
          <w:color w:val="000000"/>
          <w:sz w:val="24"/>
          <w:szCs w:val="24"/>
        </w:rPr>
        <w:t xml:space="preserve"> щодо створення та впровадження  цифрової інтегрованої інформаційно-аналітичної системи </w:t>
      </w:r>
    </w:p>
    <w:p w:rsidR="00601FF4" w:rsidRPr="00ED7EA6" w:rsidRDefault="00302138" w:rsidP="00601FF4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601FF4" w:rsidRPr="00ED7EA6">
        <w:rPr>
          <w:b/>
          <w:color w:val="000000"/>
          <w:sz w:val="24"/>
          <w:szCs w:val="24"/>
        </w:rPr>
        <w:t>Єдина платформа житлово-комунальних послуг</w:t>
      </w:r>
      <w:r>
        <w:rPr>
          <w:b/>
          <w:color w:val="000000"/>
          <w:sz w:val="24"/>
          <w:szCs w:val="24"/>
        </w:rPr>
        <w:t>»</w:t>
      </w:r>
    </w:p>
    <w:p w:rsidR="00601FF4" w:rsidRPr="00ED7EA6" w:rsidRDefault="00601FF4" w:rsidP="00601FF4">
      <w:pPr>
        <w:pStyle w:val="10"/>
        <w:keepNext/>
        <w:keepLines/>
        <w:tabs>
          <w:tab w:val="left" w:pos="3828"/>
        </w:tabs>
        <w:jc w:val="center"/>
        <w:rPr>
          <w:b/>
          <w:sz w:val="24"/>
          <w:szCs w:val="24"/>
        </w:rPr>
      </w:pPr>
    </w:p>
    <w:p w:rsidR="00601FF4" w:rsidRPr="00ED7EA6" w:rsidRDefault="00601FF4" w:rsidP="00601F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 Київ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 w:rsidR="0076285C">
        <w:rPr>
          <w:color w:val="000000"/>
          <w:sz w:val="24"/>
          <w:szCs w:val="24"/>
        </w:rPr>
        <w:t>«</w:t>
      </w:r>
      <w:r w:rsidRPr="00ED7EA6">
        <w:rPr>
          <w:color w:val="000000"/>
          <w:sz w:val="24"/>
          <w:szCs w:val="24"/>
        </w:rPr>
        <w:t>___</w:t>
      </w:r>
      <w:r w:rsidR="0076285C">
        <w:rPr>
          <w:color w:val="000000"/>
          <w:sz w:val="24"/>
          <w:szCs w:val="24"/>
        </w:rPr>
        <w:t>»</w:t>
      </w:r>
      <w:r w:rsidRPr="00ED7EA6">
        <w:rPr>
          <w:color w:val="000000"/>
          <w:sz w:val="24"/>
          <w:szCs w:val="24"/>
        </w:rPr>
        <w:t xml:space="preserve"> </w:t>
      </w:r>
      <w:r w:rsidRPr="00ED7EA6">
        <w:rPr>
          <w:sz w:val="24"/>
          <w:szCs w:val="24"/>
        </w:rPr>
        <w:t>вересня</w:t>
      </w:r>
      <w:r w:rsidRPr="00ED7EA6">
        <w:rPr>
          <w:color w:val="000000"/>
          <w:sz w:val="24"/>
          <w:szCs w:val="24"/>
        </w:rPr>
        <w:t xml:space="preserve"> 20</w:t>
      </w:r>
      <w:r w:rsidRPr="00ED7EA6">
        <w:rPr>
          <w:sz w:val="24"/>
          <w:szCs w:val="24"/>
        </w:rPr>
        <w:t>24</w:t>
      </w:r>
      <w:r w:rsidRPr="00ED7EA6">
        <w:rPr>
          <w:color w:val="000000"/>
          <w:sz w:val="24"/>
          <w:szCs w:val="24"/>
        </w:rPr>
        <w:t xml:space="preserve"> року</w:t>
      </w:r>
    </w:p>
    <w:p w:rsidR="00601FF4" w:rsidRPr="00ED7EA6" w:rsidRDefault="00601FF4" w:rsidP="00601F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/>
        <w:ind w:firstLine="567"/>
        <w:jc w:val="both"/>
        <w:rPr>
          <w:color w:val="000000"/>
          <w:sz w:val="24"/>
          <w:szCs w:val="24"/>
        </w:rPr>
      </w:pPr>
    </w:p>
    <w:p w:rsidR="00601FF4" w:rsidRPr="00ED7EA6" w:rsidRDefault="00601FF4" w:rsidP="00601F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6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b/>
          <w:color w:val="000000"/>
          <w:sz w:val="24"/>
          <w:szCs w:val="24"/>
        </w:rPr>
        <w:t>Міністерство розвитку громад</w:t>
      </w:r>
      <w:r w:rsidRPr="00ED7EA6">
        <w:rPr>
          <w:b/>
          <w:sz w:val="24"/>
          <w:szCs w:val="24"/>
        </w:rPr>
        <w:t xml:space="preserve"> та </w:t>
      </w:r>
      <w:r w:rsidRPr="00ED7EA6">
        <w:rPr>
          <w:b/>
          <w:color w:val="000000"/>
          <w:sz w:val="24"/>
          <w:szCs w:val="24"/>
        </w:rPr>
        <w:t xml:space="preserve">територій </w:t>
      </w:r>
      <w:r w:rsidRPr="00ED7EA6">
        <w:rPr>
          <w:color w:val="000000"/>
          <w:sz w:val="24"/>
          <w:szCs w:val="24"/>
        </w:rPr>
        <w:t xml:space="preserve"> в особі</w:t>
      </w:r>
      <w:r w:rsidRPr="00ED7EA6">
        <w:rPr>
          <w:sz w:val="24"/>
          <w:szCs w:val="24"/>
        </w:rPr>
        <w:t xml:space="preserve"> заступника Міністра з питань цифрового розвитку, цифрових трансформацій і </w:t>
      </w:r>
      <w:proofErr w:type="spellStart"/>
      <w:r w:rsidRPr="00ED7EA6">
        <w:rPr>
          <w:sz w:val="24"/>
          <w:szCs w:val="24"/>
        </w:rPr>
        <w:t>цифровізації</w:t>
      </w:r>
      <w:proofErr w:type="spellEnd"/>
      <w:r w:rsidRPr="00ED7EA6">
        <w:rPr>
          <w:sz w:val="24"/>
          <w:szCs w:val="24"/>
        </w:rPr>
        <w:t xml:space="preserve"> Анатолія КОМІРНОГО </w:t>
      </w:r>
      <w:r w:rsidRPr="00ED7EA6">
        <w:rPr>
          <w:color w:val="000000"/>
          <w:sz w:val="24"/>
          <w:szCs w:val="24"/>
        </w:rPr>
        <w:t>з однієї сторони, та</w:t>
      </w:r>
    </w:p>
    <w:p w:rsidR="00601FF4" w:rsidRPr="00ED7EA6" w:rsidRDefault="00601FF4" w:rsidP="00601F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6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b/>
          <w:sz w:val="24"/>
          <w:szCs w:val="24"/>
        </w:rPr>
        <w:t>Роменська міська рада Сумської області,</w:t>
      </w:r>
      <w:r w:rsidRPr="00ED7EA6">
        <w:rPr>
          <w:sz w:val="24"/>
          <w:szCs w:val="24"/>
        </w:rPr>
        <w:t xml:space="preserve"> в особі міського голови Олега СТОГНІЯ, який діє на підставі Закону України </w:t>
      </w:r>
      <w:r w:rsidR="00302138">
        <w:rPr>
          <w:sz w:val="24"/>
          <w:szCs w:val="24"/>
        </w:rPr>
        <w:t>«</w:t>
      </w:r>
      <w:r w:rsidRPr="00ED7EA6">
        <w:rPr>
          <w:sz w:val="24"/>
          <w:szCs w:val="24"/>
        </w:rPr>
        <w:t>Про місцеве самоврядування в Україні</w:t>
      </w:r>
      <w:r w:rsidR="00302138">
        <w:rPr>
          <w:sz w:val="24"/>
          <w:szCs w:val="24"/>
        </w:rPr>
        <w:t>»</w:t>
      </w:r>
      <w:r w:rsidRPr="00ED7EA6">
        <w:rPr>
          <w:sz w:val="24"/>
          <w:szCs w:val="24"/>
        </w:rPr>
        <w:t xml:space="preserve">, </w:t>
      </w:r>
      <w:r w:rsidRPr="00ED7EA6">
        <w:rPr>
          <w:color w:val="000000"/>
          <w:sz w:val="24"/>
          <w:szCs w:val="24"/>
        </w:rPr>
        <w:t>з іншої сторони, разом іменовані сторони, усвідомлюючи важливість та пріоритетність реалізації державної політики у сфері надання житлово-комунальних послуг, уклали цей Меморандум про таке:</w:t>
      </w:r>
    </w:p>
    <w:p w:rsidR="00601FF4" w:rsidRPr="00ED7EA6" w:rsidRDefault="00601FF4" w:rsidP="007628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1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 xml:space="preserve">1. </w:t>
      </w:r>
      <w:r w:rsidRPr="00ED7EA6">
        <w:rPr>
          <w:sz w:val="24"/>
          <w:szCs w:val="24"/>
        </w:rPr>
        <w:t xml:space="preserve">Учасник експериментального </w:t>
      </w:r>
      <w:proofErr w:type="spellStart"/>
      <w:r w:rsidRPr="00ED7EA6">
        <w:rPr>
          <w:sz w:val="24"/>
          <w:szCs w:val="24"/>
        </w:rPr>
        <w:t>проєкту</w:t>
      </w:r>
      <w:proofErr w:type="spellEnd"/>
      <w:r w:rsidRPr="00ED7EA6">
        <w:rPr>
          <w:color w:val="000000"/>
          <w:sz w:val="24"/>
          <w:szCs w:val="24"/>
        </w:rPr>
        <w:t xml:space="preserve">, керуючись пунктом </w:t>
      </w:r>
      <w:r w:rsidRPr="00ED7EA6">
        <w:rPr>
          <w:sz w:val="24"/>
          <w:szCs w:val="24"/>
        </w:rPr>
        <w:t>5</w:t>
      </w:r>
      <w:r w:rsidRPr="00ED7EA6">
        <w:rPr>
          <w:color w:val="000000"/>
          <w:sz w:val="24"/>
          <w:szCs w:val="24"/>
        </w:rPr>
        <w:t xml:space="preserve"> постанови Кабінету Міністрів України від </w:t>
      </w:r>
      <w:r w:rsidRPr="00ED7EA6">
        <w:rPr>
          <w:sz w:val="24"/>
          <w:szCs w:val="24"/>
        </w:rPr>
        <w:t>03.09.</w:t>
      </w:r>
      <w:r w:rsidRPr="00ED7EA6">
        <w:rPr>
          <w:color w:val="000000"/>
          <w:sz w:val="24"/>
          <w:szCs w:val="24"/>
        </w:rPr>
        <w:t>2024 №</w:t>
      </w:r>
      <w:r w:rsidRPr="00ED7EA6">
        <w:rPr>
          <w:sz w:val="24"/>
          <w:szCs w:val="24"/>
        </w:rPr>
        <w:t xml:space="preserve"> 1039</w:t>
      </w:r>
      <w:r w:rsidRPr="00ED7EA6">
        <w:rPr>
          <w:color w:val="000000"/>
          <w:sz w:val="24"/>
          <w:szCs w:val="24"/>
        </w:rPr>
        <w:t xml:space="preserve"> </w:t>
      </w:r>
      <w:r w:rsidR="00302138">
        <w:rPr>
          <w:color w:val="000000"/>
          <w:sz w:val="24"/>
          <w:szCs w:val="24"/>
        </w:rPr>
        <w:t>«</w:t>
      </w:r>
      <w:r w:rsidRPr="00ED7EA6">
        <w:rPr>
          <w:color w:val="000000"/>
          <w:sz w:val="24"/>
          <w:szCs w:val="24"/>
        </w:rPr>
        <w:t>Про реалізацію експериментального проекту щодо створення та впровадження першої черги цифрової  інтегрованої інформаційно-аналітичної системи "Єдина платформа житлово-комунальних послуг</w:t>
      </w:r>
      <w:r w:rsidR="00302138">
        <w:rPr>
          <w:color w:val="000000"/>
          <w:sz w:val="24"/>
          <w:szCs w:val="24"/>
        </w:rPr>
        <w:t>»</w:t>
      </w:r>
      <w:r w:rsidRPr="00ED7EA6">
        <w:rPr>
          <w:color w:val="000000"/>
          <w:sz w:val="24"/>
          <w:szCs w:val="24"/>
        </w:rPr>
        <w:t xml:space="preserve"> (далі - постанова), з власної ініціативи долучається до експериментального </w:t>
      </w:r>
      <w:proofErr w:type="spellStart"/>
      <w:r w:rsidRPr="00ED7EA6">
        <w:rPr>
          <w:color w:val="000000"/>
          <w:sz w:val="24"/>
          <w:szCs w:val="24"/>
        </w:rPr>
        <w:t>про</w:t>
      </w:r>
      <w:r w:rsidR="00302138">
        <w:rPr>
          <w:color w:val="000000"/>
          <w:sz w:val="24"/>
          <w:szCs w:val="24"/>
        </w:rPr>
        <w:t>є</w:t>
      </w:r>
      <w:r w:rsidRPr="00ED7EA6">
        <w:rPr>
          <w:color w:val="000000"/>
          <w:sz w:val="24"/>
          <w:szCs w:val="24"/>
        </w:rPr>
        <w:t>кту</w:t>
      </w:r>
      <w:proofErr w:type="spellEnd"/>
      <w:r w:rsidRPr="00ED7EA6">
        <w:rPr>
          <w:color w:val="000000"/>
          <w:sz w:val="24"/>
          <w:szCs w:val="24"/>
        </w:rPr>
        <w:t xml:space="preserve"> щодо створення та впровадження  цифрової інтегрованої інформаційно-аналітичної системи </w:t>
      </w:r>
      <w:r w:rsidR="00302138">
        <w:rPr>
          <w:color w:val="000000"/>
          <w:sz w:val="24"/>
          <w:szCs w:val="24"/>
        </w:rPr>
        <w:t>«</w:t>
      </w:r>
      <w:r w:rsidRPr="00ED7EA6">
        <w:rPr>
          <w:color w:val="000000"/>
          <w:sz w:val="24"/>
          <w:szCs w:val="24"/>
        </w:rPr>
        <w:t>Єдина платформа житлово-комунальних послуг</w:t>
      </w:r>
      <w:r w:rsidR="00302138">
        <w:rPr>
          <w:color w:val="000000"/>
          <w:sz w:val="24"/>
          <w:szCs w:val="24"/>
        </w:rPr>
        <w:t>»</w:t>
      </w:r>
      <w:r w:rsidRPr="00ED7EA6">
        <w:rPr>
          <w:color w:val="000000"/>
          <w:sz w:val="24"/>
          <w:szCs w:val="24"/>
        </w:rPr>
        <w:t xml:space="preserve"> (далі - експериментальний </w:t>
      </w:r>
      <w:proofErr w:type="spellStart"/>
      <w:r w:rsidRPr="00ED7EA6">
        <w:rPr>
          <w:color w:val="000000"/>
          <w:sz w:val="24"/>
          <w:szCs w:val="24"/>
        </w:rPr>
        <w:t>проєкт</w:t>
      </w:r>
      <w:proofErr w:type="spellEnd"/>
      <w:r w:rsidRPr="00ED7EA6">
        <w:rPr>
          <w:color w:val="000000"/>
          <w:sz w:val="24"/>
          <w:szCs w:val="24"/>
        </w:rPr>
        <w:t>).</w:t>
      </w:r>
    </w:p>
    <w:p w:rsidR="00601FF4" w:rsidRPr="00ED7EA6" w:rsidRDefault="00601FF4" w:rsidP="007628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1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 xml:space="preserve">2. </w:t>
      </w:r>
      <w:r w:rsidRPr="00ED7EA6">
        <w:rPr>
          <w:sz w:val="24"/>
          <w:szCs w:val="24"/>
        </w:rPr>
        <w:t xml:space="preserve">Учасник експериментального </w:t>
      </w:r>
      <w:proofErr w:type="spellStart"/>
      <w:r w:rsidRPr="00ED7EA6">
        <w:rPr>
          <w:sz w:val="24"/>
          <w:szCs w:val="24"/>
        </w:rPr>
        <w:t>проєкту</w:t>
      </w:r>
      <w:proofErr w:type="spellEnd"/>
      <w:r w:rsidRPr="00ED7EA6">
        <w:rPr>
          <w:color w:val="000000"/>
          <w:sz w:val="24"/>
          <w:szCs w:val="24"/>
        </w:rPr>
        <w:t xml:space="preserve"> підтверджує своє зобов’язання виконувати в межах своєї компетенції умови експериментального </w:t>
      </w:r>
      <w:proofErr w:type="spellStart"/>
      <w:r w:rsidRPr="00ED7EA6">
        <w:rPr>
          <w:color w:val="000000"/>
          <w:sz w:val="24"/>
          <w:szCs w:val="24"/>
        </w:rPr>
        <w:t>проєкту</w:t>
      </w:r>
      <w:proofErr w:type="spellEnd"/>
      <w:r w:rsidRPr="00ED7EA6">
        <w:rPr>
          <w:color w:val="000000"/>
          <w:sz w:val="24"/>
          <w:szCs w:val="24"/>
        </w:rPr>
        <w:t>, визначені постановою.</w:t>
      </w:r>
    </w:p>
    <w:p w:rsidR="00601FF4" w:rsidRPr="00ED7EA6" w:rsidRDefault="00601FF4" w:rsidP="007628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1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 xml:space="preserve">3. Предметом Меморандуму є </w:t>
      </w:r>
      <w:r w:rsidRPr="00ED7EA6">
        <w:rPr>
          <w:sz w:val="24"/>
          <w:szCs w:val="24"/>
        </w:rPr>
        <w:t>долучення</w:t>
      </w:r>
      <w:r w:rsidRPr="00ED7EA6">
        <w:rPr>
          <w:color w:val="000000"/>
          <w:sz w:val="24"/>
          <w:szCs w:val="24"/>
        </w:rPr>
        <w:t xml:space="preserve"> </w:t>
      </w:r>
      <w:r w:rsidRPr="00ED7EA6">
        <w:rPr>
          <w:sz w:val="24"/>
          <w:szCs w:val="24"/>
        </w:rPr>
        <w:t xml:space="preserve">учасника експериментального </w:t>
      </w:r>
      <w:proofErr w:type="spellStart"/>
      <w:r w:rsidRPr="00ED7EA6">
        <w:rPr>
          <w:sz w:val="24"/>
          <w:szCs w:val="24"/>
        </w:rPr>
        <w:t>проєкту</w:t>
      </w:r>
      <w:proofErr w:type="spellEnd"/>
      <w:r w:rsidRPr="00ED7EA6">
        <w:rPr>
          <w:color w:val="000000"/>
          <w:sz w:val="24"/>
          <w:szCs w:val="24"/>
        </w:rPr>
        <w:t xml:space="preserve"> в межах своєї компетенції </w:t>
      </w:r>
      <w:r w:rsidRPr="00ED7EA6">
        <w:rPr>
          <w:sz w:val="24"/>
          <w:szCs w:val="24"/>
        </w:rPr>
        <w:t>до</w:t>
      </w:r>
      <w:r w:rsidRPr="00ED7EA6">
        <w:rPr>
          <w:color w:val="000000"/>
          <w:sz w:val="24"/>
          <w:szCs w:val="24"/>
        </w:rPr>
        <w:t xml:space="preserve"> забезпеченн</w:t>
      </w:r>
      <w:r w:rsidRPr="00ED7EA6">
        <w:rPr>
          <w:sz w:val="24"/>
          <w:szCs w:val="24"/>
        </w:rPr>
        <w:t>я</w:t>
      </w:r>
      <w:r w:rsidRPr="00ED7EA6">
        <w:rPr>
          <w:color w:val="000000"/>
          <w:sz w:val="24"/>
          <w:szCs w:val="24"/>
        </w:rPr>
        <w:t xml:space="preserve"> досягнення мети експериментального </w:t>
      </w:r>
      <w:proofErr w:type="spellStart"/>
      <w:r w:rsidRPr="00ED7EA6">
        <w:rPr>
          <w:color w:val="000000"/>
          <w:sz w:val="24"/>
          <w:szCs w:val="24"/>
        </w:rPr>
        <w:t>проєкту</w:t>
      </w:r>
      <w:proofErr w:type="spellEnd"/>
      <w:r w:rsidRPr="00ED7EA6">
        <w:rPr>
          <w:color w:val="000000"/>
          <w:sz w:val="24"/>
          <w:szCs w:val="24"/>
        </w:rPr>
        <w:t xml:space="preserve">, визначеної пунктом 3 Порядку реалізації експериментального </w:t>
      </w:r>
      <w:proofErr w:type="spellStart"/>
      <w:r w:rsidRPr="00ED7EA6">
        <w:rPr>
          <w:color w:val="000000"/>
          <w:sz w:val="24"/>
          <w:szCs w:val="24"/>
        </w:rPr>
        <w:t>проєкту</w:t>
      </w:r>
      <w:proofErr w:type="spellEnd"/>
      <w:r w:rsidRPr="00ED7EA6">
        <w:rPr>
          <w:color w:val="000000"/>
          <w:sz w:val="24"/>
          <w:szCs w:val="24"/>
        </w:rPr>
        <w:t xml:space="preserve"> щодо створення та впровадження першої черги цифрової інтегрованої інформаційно-аналітичної системи "Єдина платформа житлово-комунальних послуг", затвердженого постановою, та його участ</w:t>
      </w:r>
      <w:r w:rsidRPr="00ED7EA6">
        <w:rPr>
          <w:sz w:val="24"/>
          <w:szCs w:val="24"/>
        </w:rPr>
        <w:t>ь</w:t>
      </w:r>
      <w:r w:rsidRPr="00ED7EA6">
        <w:rPr>
          <w:color w:val="000000"/>
          <w:sz w:val="24"/>
          <w:szCs w:val="24"/>
        </w:rPr>
        <w:t xml:space="preserve"> в межах компетенції у реалізації завдань експериментального </w:t>
      </w:r>
      <w:proofErr w:type="spellStart"/>
      <w:r w:rsidRPr="00ED7EA6">
        <w:rPr>
          <w:color w:val="000000"/>
          <w:sz w:val="24"/>
          <w:szCs w:val="24"/>
        </w:rPr>
        <w:t>проєкту</w:t>
      </w:r>
      <w:proofErr w:type="spellEnd"/>
      <w:r w:rsidRPr="00ED7EA6">
        <w:rPr>
          <w:color w:val="000000"/>
          <w:sz w:val="24"/>
          <w:szCs w:val="24"/>
        </w:rPr>
        <w:t>, визначених пунктом 4 зазначеного Порядку.</w:t>
      </w:r>
    </w:p>
    <w:p w:rsidR="00601FF4" w:rsidRPr="00ED7EA6" w:rsidRDefault="00601FF4" w:rsidP="007628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1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 xml:space="preserve">4. </w:t>
      </w:r>
      <w:r w:rsidRPr="00ED7EA6">
        <w:rPr>
          <w:sz w:val="24"/>
          <w:szCs w:val="24"/>
        </w:rPr>
        <w:t>У</w:t>
      </w:r>
      <w:r w:rsidRPr="00ED7EA6">
        <w:rPr>
          <w:color w:val="000000"/>
          <w:sz w:val="24"/>
          <w:szCs w:val="24"/>
        </w:rPr>
        <w:t xml:space="preserve"> рамках Меморандуму сторони мають право:</w:t>
      </w:r>
    </w:p>
    <w:p w:rsidR="00601FF4" w:rsidRPr="00ED7EA6" w:rsidRDefault="00601FF4" w:rsidP="007628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1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>обмінюватися інформацією, зокрема</w:t>
      </w:r>
      <w:r w:rsidR="00302138">
        <w:rPr>
          <w:color w:val="000000"/>
          <w:sz w:val="24"/>
          <w:szCs w:val="24"/>
        </w:rPr>
        <w:t>,</w:t>
      </w:r>
      <w:r w:rsidRPr="00ED7EA6">
        <w:rPr>
          <w:color w:val="000000"/>
          <w:sz w:val="24"/>
          <w:szCs w:val="24"/>
        </w:rPr>
        <w:t xml:space="preserve"> документованою (шляхом надсилання сторонами одна одній повідомлень, організації зустрічей представників сторін), що належить до предмета Меморандуму;</w:t>
      </w:r>
    </w:p>
    <w:p w:rsidR="00601FF4" w:rsidRPr="00ED7EA6" w:rsidRDefault="00601FF4" w:rsidP="007628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1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>вживати у разі необхідності заходів для забезпечення захисту інформації відповідно до вимог законодавства;</w:t>
      </w:r>
    </w:p>
    <w:p w:rsidR="00601FF4" w:rsidRPr="00ED7EA6" w:rsidRDefault="00601FF4" w:rsidP="007628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1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sz w:val="24"/>
          <w:szCs w:val="24"/>
        </w:rPr>
        <w:lastRenderedPageBreak/>
        <w:t>розробляти</w:t>
      </w:r>
      <w:r w:rsidRPr="00ED7EA6">
        <w:rPr>
          <w:color w:val="000000"/>
          <w:sz w:val="24"/>
          <w:szCs w:val="24"/>
        </w:rPr>
        <w:t xml:space="preserve"> спільні пропозиції щодо внесення необхідних змін до законодавства, а також щодо впровадження результатів експериментального </w:t>
      </w:r>
      <w:proofErr w:type="spellStart"/>
      <w:r w:rsidRPr="00ED7EA6">
        <w:rPr>
          <w:color w:val="000000"/>
          <w:sz w:val="24"/>
          <w:szCs w:val="24"/>
        </w:rPr>
        <w:t>проєкту</w:t>
      </w:r>
      <w:proofErr w:type="spellEnd"/>
      <w:r w:rsidRPr="00ED7EA6">
        <w:rPr>
          <w:color w:val="000000"/>
          <w:sz w:val="24"/>
          <w:szCs w:val="24"/>
        </w:rPr>
        <w:t xml:space="preserve"> в роботу </w:t>
      </w:r>
      <w:r w:rsidRPr="00ED7EA6">
        <w:rPr>
          <w:sz w:val="24"/>
          <w:szCs w:val="24"/>
        </w:rPr>
        <w:t xml:space="preserve">учасника експериментального </w:t>
      </w:r>
      <w:proofErr w:type="spellStart"/>
      <w:r w:rsidRPr="00ED7EA6">
        <w:rPr>
          <w:sz w:val="24"/>
          <w:szCs w:val="24"/>
        </w:rPr>
        <w:t>проєкту</w:t>
      </w:r>
      <w:proofErr w:type="spellEnd"/>
      <w:r w:rsidRPr="00ED7EA6">
        <w:rPr>
          <w:color w:val="000000"/>
          <w:sz w:val="24"/>
          <w:szCs w:val="24"/>
        </w:rPr>
        <w:t>;</w:t>
      </w:r>
    </w:p>
    <w:p w:rsidR="00601FF4" w:rsidRPr="00ED7EA6" w:rsidRDefault="00601FF4" w:rsidP="00601F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>організовувати обговорення та консультації з питань, які стосуються діяльності сторін і становлять взаємний інтерес.</w:t>
      </w:r>
    </w:p>
    <w:p w:rsidR="00601FF4" w:rsidRPr="00ED7EA6" w:rsidRDefault="00601FF4" w:rsidP="00601F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>5. Сторони здійснюють співробітництво відповідно до вимог законодавства, а також інших документів, що регламентують діяльність кожної зі сторін.</w:t>
      </w:r>
    </w:p>
    <w:p w:rsidR="00601FF4" w:rsidRPr="00ED7EA6" w:rsidRDefault="00601FF4" w:rsidP="00601F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>6. Цей Меморандум укладений у двох оригінальних примірниках, по одному для кожної сторони.</w:t>
      </w:r>
    </w:p>
    <w:p w:rsidR="00601FF4" w:rsidRPr="00ED7EA6" w:rsidRDefault="00601FF4" w:rsidP="00601F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>7. Цей Меморандум набирає чинності з дня  його підписання сторонами.</w:t>
      </w:r>
    </w:p>
    <w:p w:rsidR="00601FF4" w:rsidRPr="00ED7EA6" w:rsidRDefault="00601FF4" w:rsidP="007628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1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 xml:space="preserve">8. Строк дії цього Меморандуму закінчується після спливу трьох місяців з моменту введення в дослідну експлуатацію першої черги цифрової інтегрованої інформаційно-аналітичної системи </w:t>
      </w:r>
      <w:r w:rsidR="00302138">
        <w:rPr>
          <w:color w:val="000000"/>
          <w:sz w:val="24"/>
          <w:szCs w:val="24"/>
        </w:rPr>
        <w:t>«</w:t>
      </w:r>
      <w:r w:rsidRPr="00ED7EA6">
        <w:rPr>
          <w:color w:val="000000"/>
          <w:sz w:val="24"/>
          <w:szCs w:val="24"/>
        </w:rPr>
        <w:t>Єдина платформа житлово-комунальних послуг</w:t>
      </w:r>
      <w:r w:rsidR="00302138">
        <w:rPr>
          <w:color w:val="000000"/>
          <w:sz w:val="24"/>
          <w:szCs w:val="24"/>
        </w:rPr>
        <w:t>»</w:t>
      </w:r>
      <w:r w:rsidRPr="00ED7EA6">
        <w:rPr>
          <w:color w:val="000000"/>
          <w:sz w:val="24"/>
          <w:szCs w:val="24"/>
        </w:rPr>
        <w:t xml:space="preserve">, визначеного пунктом </w:t>
      </w:r>
      <w:r w:rsidRPr="00ED7EA6">
        <w:rPr>
          <w:sz w:val="24"/>
          <w:szCs w:val="24"/>
        </w:rPr>
        <w:t>6</w:t>
      </w:r>
      <w:r w:rsidRPr="00ED7EA6">
        <w:rPr>
          <w:color w:val="000000"/>
          <w:sz w:val="24"/>
          <w:szCs w:val="24"/>
        </w:rPr>
        <w:t xml:space="preserve"> постанови.</w:t>
      </w:r>
    </w:p>
    <w:p w:rsidR="00601FF4" w:rsidRPr="00ED7EA6" w:rsidRDefault="00601FF4" w:rsidP="007628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 w:line="271" w:lineRule="auto"/>
        <w:ind w:firstLine="567"/>
        <w:jc w:val="both"/>
        <w:rPr>
          <w:color w:val="000000"/>
          <w:sz w:val="24"/>
          <w:szCs w:val="24"/>
        </w:rPr>
      </w:pPr>
      <w:r w:rsidRPr="00ED7EA6">
        <w:rPr>
          <w:color w:val="000000"/>
          <w:sz w:val="24"/>
          <w:szCs w:val="24"/>
        </w:rPr>
        <w:t>9. Зміни до Меморандуму, його розірвання вчиняються шляхом укладення додаткової угоди у письмовій формі, яка є невід’ємною частиною цього Меморандуму.</w:t>
      </w:r>
    </w:p>
    <w:p w:rsidR="00601FF4" w:rsidRPr="00ED7EA6" w:rsidRDefault="00601FF4" w:rsidP="00601F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9285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4635"/>
        <w:gridCol w:w="4650"/>
      </w:tblGrid>
      <w:tr w:rsidR="00601FF4" w:rsidRPr="00601FF4" w:rsidTr="008D6817">
        <w:trPr>
          <w:cantSplit/>
          <w:tblHeader/>
        </w:trPr>
        <w:tc>
          <w:tcPr>
            <w:tcW w:w="4635" w:type="dxa"/>
          </w:tcPr>
          <w:p w:rsidR="00601FF4" w:rsidRPr="00601FF4" w:rsidRDefault="00601FF4" w:rsidP="007628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rPr>
                <w:b/>
                <w:color w:val="000000"/>
                <w:sz w:val="24"/>
                <w:szCs w:val="24"/>
              </w:rPr>
            </w:pPr>
            <w:r w:rsidRPr="00601FF4">
              <w:rPr>
                <w:b/>
                <w:color w:val="000000"/>
                <w:sz w:val="24"/>
                <w:szCs w:val="24"/>
              </w:rPr>
              <w:t>МІНІСТЕРСТВО РОЗВИТКУ ГРОМАД</w:t>
            </w:r>
            <w:r w:rsidRPr="00601FF4">
              <w:rPr>
                <w:b/>
                <w:sz w:val="24"/>
                <w:szCs w:val="24"/>
              </w:rPr>
              <w:t xml:space="preserve"> ТА </w:t>
            </w:r>
            <w:r w:rsidRPr="00601FF4">
              <w:rPr>
                <w:b/>
                <w:color w:val="000000"/>
                <w:sz w:val="24"/>
                <w:szCs w:val="24"/>
              </w:rPr>
              <w:t xml:space="preserve">ТЕРИТОРІЙ </w:t>
            </w:r>
          </w:p>
          <w:p w:rsidR="00601FF4" w:rsidRPr="00601FF4" w:rsidRDefault="00601FF4" w:rsidP="007628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0" w:type="dxa"/>
          </w:tcPr>
          <w:p w:rsidR="00601FF4" w:rsidRPr="00601FF4" w:rsidRDefault="00601FF4" w:rsidP="0076285C">
            <w:pPr>
              <w:tabs>
                <w:tab w:val="left" w:pos="3828"/>
              </w:tabs>
              <w:spacing w:after="0"/>
              <w:ind w:right="-748"/>
              <w:rPr>
                <w:rFonts w:ascii="Times New Roman" w:hAnsi="Times New Roman"/>
                <w:b/>
                <w:sz w:val="24"/>
                <w:szCs w:val="24"/>
              </w:rPr>
            </w:pPr>
            <w:r w:rsidRPr="00601FF4">
              <w:rPr>
                <w:rFonts w:ascii="Times New Roman" w:hAnsi="Times New Roman"/>
                <w:b/>
                <w:sz w:val="24"/>
                <w:szCs w:val="24"/>
              </w:rPr>
              <w:t xml:space="preserve">РОМЕНСЬКА МІСЬКА </w:t>
            </w:r>
          </w:p>
          <w:p w:rsidR="00601FF4" w:rsidRPr="00601FF4" w:rsidRDefault="00601FF4" w:rsidP="0076285C">
            <w:pPr>
              <w:tabs>
                <w:tab w:val="left" w:pos="3828"/>
              </w:tabs>
              <w:spacing w:after="0"/>
              <w:ind w:right="-748"/>
              <w:rPr>
                <w:rFonts w:ascii="Times New Roman" w:hAnsi="Times New Roman"/>
                <w:b/>
                <w:sz w:val="24"/>
                <w:szCs w:val="24"/>
              </w:rPr>
            </w:pPr>
            <w:r w:rsidRPr="00601FF4">
              <w:rPr>
                <w:rFonts w:ascii="Times New Roman" w:hAnsi="Times New Roman"/>
                <w:b/>
                <w:sz w:val="24"/>
                <w:szCs w:val="24"/>
              </w:rPr>
              <w:t>РАДА СУМСЬКОЇ ОБЛАСТІ</w:t>
            </w:r>
          </w:p>
          <w:p w:rsidR="00601FF4" w:rsidRPr="00601FF4" w:rsidRDefault="00601FF4" w:rsidP="008D6817">
            <w:pPr>
              <w:tabs>
                <w:tab w:val="left" w:pos="142"/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  <w:r w:rsidRPr="00601FF4">
              <w:rPr>
                <w:rFonts w:ascii="Times New Roman" w:hAnsi="Times New Roman"/>
                <w:sz w:val="24"/>
                <w:szCs w:val="24"/>
              </w:rPr>
              <w:t xml:space="preserve">КОД ЄДРПОУ </w:t>
            </w:r>
            <w:bookmarkStart w:id="0" w:name="_Hlk175067831"/>
            <w:r w:rsidRPr="00601FF4">
              <w:rPr>
                <w:rFonts w:ascii="Times New Roman" w:hAnsi="Times New Roman"/>
                <w:sz w:val="24"/>
                <w:szCs w:val="24"/>
              </w:rPr>
              <w:t>35425618</w:t>
            </w:r>
            <w:bookmarkEnd w:id="0"/>
          </w:p>
          <w:p w:rsidR="00601FF4" w:rsidRPr="00601FF4" w:rsidRDefault="00601FF4" w:rsidP="008D6817">
            <w:pPr>
              <w:tabs>
                <w:tab w:val="left" w:pos="142"/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  <w:r w:rsidRPr="00601FF4">
              <w:rPr>
                <w:rFonts w:ascii="Times New Roman" w:hAnsi="Times New Roman"/>
                <w:sz w:val="24"/>
                <w:szCs w:val="24"/>
              </w:rPr>
              <w:t xml:space="preserve">42000, </w:t>
            </w:r>
            <w:proofErr w:type="spellStart"/>
            <w:r w:rsidRPr="00601FF4">
              <w:rPr>
                <w:rFonts w:ascii="Times New Roman" w:hAnsi="Times New Roman"/>
                <w:sz w:val="24"/>
                <w:szCs w:val="24"/>
              </w:rPr>
              <w:t>Сумська</w:t>
            </w:r>
            <w:proofErr w:type="spellEnd"/>
            <w:r w:rsidRPr="00601FF4">
              <w:rPr>
                <w:rFonts w:ascii="Times New Roman" w:hAnsi="Times New Roman"/>
                <w:sz w:val="24"/>
                <w:szCs w:val="24"/>
              </w:rPr>
              <w:t xml:space="preserve"> обл., м. Ромни, </w:t>
            </w:r>
          </w:p>
          <w:p w:rsidR="00601FF4" w:rsidRPr="00601FF4" w:rsidRDefault="00601FF4" w:rsidP="008D6817">
            <w:pPr>
              <w:tabs>
                <w:tab w:val="left" w:pos="142"/>
                <w:tab w:val="left" w:pos="382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FF4">
              <w:rPr>
                <w:rFonts w:ascii="Times New Roman" w:hAnsi="Times New Roman"/>
                <w:sz w:val="24"/>
                <w:szCs w:val="24"/>
              </w:rPr>
              <w:t>бульв</w:t>
            </w:r>
            <w:proofErr w:type="spellEnd"/>
            <w:r w:rsidRPr="00601F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1FF4">
              <w:rPr>
                <w:rFonts w:ascii="Times New Roman" w:hAnsi="Times New Roman"/>
                <w:sz w:val="24"/>
                <w:szCs w:val="24"/>
              </w:rPr>
              <w:t>Шевченка</w:t>
            </w:r>
            <w:proofErr w:type="spellEnd"/>
            <w:r w:rsidRPr="00601FF4">
              <w:rPr>
                <w:rFonts w:ascii="Times New Roman" w:hAnsi="Times New Roman"/>
                <w:sz w:val="24"/>
                <w:szCs w:val="24"/>
              </w:rPr>
              <w:t>, 2</w:t>
            </w:r>
          </w:p>
          <w:p w:rsidR="00601FF4" w:rsidRPr="00601FF4" w:rsidRDefault="00601FF4" w:rsidP="008D68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1FF4" w:rsidRPr="00601FF4" w:rsidTr="008D6817">
        <w:trPr>
          <w:cantSplit/>
          <w:tblHeader/>
        </w:trPr>
        <w:tc>
          <w:tcPr>
            <w:tcW w:w="4635" w:type="dxa"/>
          </w:tcPr>
          <w:p w:rsidR="00601FF4" w:rsidRPr="00601FF4" w:rsidRDefault="00601FF4" w:rsidP="007628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0" w:type="dxa"/>
          </w:tcPr>
          <w:p w:rsidR="00601FF4" w:rsidRPr="00601FF4" w:rsidRDefault="00601FF4" w:rsidP="008D68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rPr>
                <w:color w:val="000000"/>
                <w:sz w:val="24"/>
                <w:szCs w:val="24"/>
              </w:rPr>
            </w:pPr>
          </w:p>
        </w:tc>
      </w:tr>
      <w:tr w:rsidR="00601FF4" w:rsidRPr="00601FF4" w:rsidTr="008D6817">
        <w:trPr>
          <w:cantSplit/>
          <w:tblHeader/>
        </w:trPr>
        <w:tc>
          <w:tcPr>
            <w:tcW w:w="4635" w:type="dxa"/>
          </w:tcPr>
          <w:p w:rsidR="00601FF4" w:rsidRPr="00601FF4" w:rsidRDefault="00601FF4" w:rsidP="007628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jc w:val="center"/>
              <w:rPr>
                <w:color w:val="000000"/>
                <w:sz w:val="24"/>
                <w:szCs w:val="24"/>
              </w:rPr>
            </w:pPr>
            <w:r w:rsidRPr="00601FF4">
              <w:rPr>
                <w:color w:val="000000"/>
                <w:sz w:val="24"/>
                <w:szCs w:val="24"/>
              </w:rPr>
              <w:t>_____________________________</w:t>
            </w:r>
          </w:p>
          <w:p w:rsidR="00601FF4" w:rsidRPr="00601FF4" w:rsidRDefault="00601FF4" w:rsidP="007628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jc w:val="center"/>
              <w:rPr>
                <w:color w:val="000000"/>
                <w:sz w:val="24"/>
                <w:szCs w:val="24"/>
              </w:rPr>
            </w:pPr>
            <w:r w:rsidRPr="00601FF4">
              <w:rPr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4650" w:type="dxa"/>
          </w:tcPr>
          <w:p w:rsidR="00601FF4" w:rsidRPr="00601FF4" w:rsidRDefault="00601FF4" w:rsidP="007628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rPr>
                <w:color w:val="000000"/>
                <w:sz w:val="24"/>
                <w:szCs w:val="24"/>
              </w:rPr>
            </w:pPr>
            <w:r w:rsidRPr="00601FF4">
              <w:rPr>
                <w:color w:val="000000"/>
                <w:sz w:val="24"/>
                <w:szCs w:val="24"/>
              </w:rPr>
              <w:t>_____________________________</w:t>
            </w:r>
          </w:p>
          <w:p w:rsidR="00601FF4" w:rsidRPr="00601FF4" w:rsidRDefault="00601FF4" w:rsidP="007628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jc w:val="center"/>
              <w:rPr>
                <w:color w:val="000000"/>
                <w:sz w:val="24"/>
                <w:szCs w:val="24"/>
              </w:rPr>
            </w:pPr>
            <w:r w:rsidRPr="00601FF4">
              <w:rPr>
                <w:color w:val="000000"/>
                <w:sz w:val="24"/>
                <w:szCs w:val="24"/>
              </w:rPr>
              <w:t>(підпис)</w:t>
            </w:r>
          </w:p>
        </w:tc>
      </w:tr>
      <w:tr w:rsidR="00601FF4" w:rsidRPr="00601FF4" w:rsidTr="008D6817">
        <w:trPr>
          <w:cantSplit/>
          <w:tblHeader/>
        </w:trPr>
        <w:tc>
          <w:tcPr>
            <w:tcW w:w="4635" w:type="dxa"/>
          </w:tcPr>
          <w:p w:rsidR="00601FF4" w:rsidRPr="00601FF4" w:rsidRDefault="00601FF4" w:rsidP="007628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01FF4">
              <w:rPr>
                <w:sz w:val="24"/>
                <w:szCs w:val="24"/>
              </w:rPr>
              <w:t xml:space="preserve">                 </w:t>
            </w:r>
            <w:r w:rsidRPr="00601FF4">
              <w:rPr>
                <w:b/>
                <w:sz w:val="24"/>
                <w:szCs w:val="24"/>
              </w:rPr>
              <w:t>Анатолій КОМІРНИЙ</w:t>
            </w:r>
          </w:p>
        </w:tc>
        <w:tc>
          <w:tcPr>
            <w:tcW w:w="4650" w:type="dxa"/>
          </w:tcPr>
          <w:p w:rsidR="00601FF4" w:rsidRPr="00601FF4" w:rsidRDefault="00601FF4" w:rsidP="007628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01FF4">
              <w:rPr>
                <w:b/>
                <w:color w:val="000000"/>
                <w:sz w:val="24"/>
                <w:szCs w:val="24"/>
              </w:rPr>
              <w:t>Олег СТОГНІЙ</w:t>
            </w:r>
          </w:p>
        </w:tc>
      </w:tr>
    </w:tbl>
    <w:p w:rsidR="00601FF4" w:rsidRPr="00601FF4" w:rsidRDefault="00601FF4" w:rsidP="00601FF4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</w:p>
    <w:p w:rsidR="00601FF4" w:rsidRPr="00601FF4" w:rsidRDefault="00601FF4" w:rsidP="00601FF4">
      <w:pPr>
        <w:rPr>
          <w:rFonts w:ascii="Times New Roman" w:hAnsi="Times New Roman"/>
          <w:sz w:val="24"/>
          <w:szCs w:val="24"/>
        </w:rPr>
      </w:pPr>
    </w:p>
    <w:p w:rsidR="00601FF4" w:rsidRPr="00601FF4" w:rsidRDefault="00601FF4" w:rsidP="00601FF4">
      <w:pPr>
        <w:widowControl w:val="0"/>
        <w:tabs>
          <w:tab w:val="left" w:pos="0"/>
          <w:tab w:val="left" w:pos="540"/>
          <w:tab w:val="left" w:pos="900"/>
          <w:tab w:val="left" w:pos="1134"/>
        </w:tabs>
        <w:rPr>
          <w:rFonts w:ascii="Times New Roman" w:hAnsi="Times New Roman"/>
          <w:b/>
          <w:iCs/>
          <w:color w:val="000000"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iCs/>
          <w:color w:val="000000"/>
          <w:sz w:val="24"/>
          <w:szCs w:val="24"/>
          <w:lang w:val="uk-UA"/>
        </w:rPr>
        <w:t xml:space="preserve">Секретар міської ради  </w:t>
      </w:r>
      <w:r w:rsidRPr="00601FF4">
        <w:rPr>
          <w:rFonts w:ascii="Times New Roman" w:hAnsi="Times New Roman"/>
          <w:b/>
          <w:iCs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iCs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iCs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iCs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iCs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iCs/>
          <w:color w:val="000000"/>
          <w:sz w:val="24"/>
          <w:szCs w:val="24"/>
          <w:lang w:val="uk-UA"/>
        </w:rPr>
        <w:tab/>
        <w:t>В’ячеслав ГУБАРЬ</w:t>
      </w:r>
    </w:p>
    <w:p w:rsidR="00601FF4" w:rsidRPr="00601FF4" w:rsidRDefault="00601FF4" w:rsidP="00601FF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1FF4" w:rsidRPr="00601FF4" w:rsidRDefault="00601FF4" w:rsidP="00601FF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1FF4" w:rsidRPr="00601FF4" w:rsidRDefault="00601FF4" w:rsidP="00601FF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1FF4" w:rsidRPr="00601FF4" w:rsidRDefault="00601FF4" w:rsidP="00601FF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1FF4" w:rsidRDefault="00601FF4" w:rsidP="00601FF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01FF4" w:rsidRDefault="00601FF4" w:rsidP="00601FF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3E522B" w:rsidRDefault="003E522B" w:rsidP="00601FF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01FF4" w:rsidRPr="00601FF4" w:rsidRDefault="00601FF4" w:rsidP="00601FF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601FF4" w:rsidRPr="00601FF4" w:rsidRDefault="00601FF4" w:rsidP="00601FF4">
      <w:pPr>
        <w:spacing w:after="0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601FF4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601FF4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 </w:t>
      </w:r>
      <w:r w:rsidRPr="00601FF4">
        <w:rPr>
          <w:rFonts w:ascii="Times New Roman" w:hAnsi="Times New Roman"/>
          <w:b/>
          <w:bCs/>
          <w:sz w:val="24"/>
          <w:szCs w:val="24"/>
          <w:lang w:val="uk-UA"/>
        </w:rPr>
        <w:t>від 25.09.2024</w:t>
      </w:r>
    </w:p>
    <w:p w:rsidR="00601FF4" w:rsidRPr="00601FF4" w:rsidRDefault="00601FF4" w:rsidP="00601FF4">
      <w:pPr>
        <w:widowControl w:val="0"/>
        <w:tabs>
          <w:tab w:val="left" w:pos="4820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підписання Меморандуму про долучення до експериментального </w:t>
      </w:r>
      <w:proofErr w:type="spellStart"/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>проєкту</w:t>
      </w:r>
      <w:proofErr w:type="spellEnd"/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щодо створення та впровадження цифрової інтегрованої інформаційно</w:t>
      </w:r>
      <w:r w:rsidR="0076285C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>аналітичної системи «Єдина платформа житлово</w:t>
      </w:r>
      <w:r w:rsidR="0076285C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комунальних послуг» </w:t>
      </w:r>
    </w:p>
    <w:p w:rsidR="00601FF4" w:rsidRPr="00601FF4" w:rsidRDefault="00601FF4" w:rsidP="00601FF4">
      <w:pPr>
        <w:pStyle w:val="a8"/>
        <w:rPr>
          <w:rFonts w:ascii="Times New Roman" w:hAnsi="Times New Roman"/>
          <w:sz w:val="24"/>
          <w:szCs w:val="24"/>
        </w:rPr>
      </w:pPr>
    </w:p>
    <w:p w:rsidR="00601FF4" w:rsidRPr="00601FF4" w:rsidRDefault="00601FF4" w:rsidP="00601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01FF4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Проєкт</w:t>
      </w:r>
      <w:proofErr w:type="spellEnd"/>
      <w:r w:rsidRPr="00601FF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рішення розроблено відповідно до </w:t>
      </w:r>
      <w:r w:rsidRPr="00601FF4">
        <w:rPr>
          <w:rFonts w:ascii="Times New Roman" w:hAnsi="Times New Roman"/>
          <w:bCs/>
          <w:sz w:val="24"/>
          <w:szCs w:val="24"/>
          <w:lang w:val="uk-UA"/>
        </w:rPr>
        <w:t>статей 25,</w:t>
      </w:r>
      <w:r w:rsidR="005120B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601FF4">
        <w:rPr>
          <w:rFonts w:ascii="Times New Roman" w:hAnsi="Times New Roman"/>
          <w:bCs/>
          <w:sz w:val="24"/>
          <w:szCs w:val="24"/>
          <w:lang w:val="uk-UA"/>
        </w:rPr>
        <w:t>26,</w:t>
      </w:r>
      <w:r w:rsidR="005120B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bookmarkStart w:id="1" w:name="_GoBack"/>
      <w:bookmarkEnd w:id="1"/>
      <w:r w:rsidRPr="00601FF4">
        <w:rPr>
          <w:rFonts w:ascii="Times New Roman" w:hAnsi="Times New Roman"/>
          <w:bCs/>
          <w:sz w:val="24"/>
          <w:szCs w:val="24"/>
          <w:lang w:val="uk-UA"/>
        </w:rPr>
        <w:t xml:space="preserve">59 Закону України «Про місцеве самоврядування в Україні», з урахуванням </w:t>
      </w:r>
      <w:r w:rsidRPr="00601FF4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03.09.2024 № 1039 «Про реалізацію експериментального проекту щодо створення та впровадження цифрової інтегрованої інформаційно</w:t>
      </w:r>
      <w:r w:rsidR="0076285C">
        <w:rPr>
          <w:rFonts w:ascii="Times New Roman" w:hAnsi="Times New Roman"/>
          <w:sz w:val="24"/>
          <w:szCs w:val="24"/>
          <w:lang w:val="uk-UA"/>
        </w:rPr>
        <w:t>-</w:t>
      </w:r>
      <w:r w:rsidRPr="00601FF4">
        <w:rPr>
          <w:rFonts w:ascii="Times New Roman" w:hAnsi="Times New Roman"/>
          <w:sz w:val="24"/>
          <w:szCs w:val="24"/>
          <w:lang w:val="uk-UA"/>
        </w:rPr>
        <w:t>аналітичної системи «Єдина платформа житлово</w:t>
      </w:r>
      <w:r w:rsidR="0076285C">
        <w:rPr>
          <w:rFonts w:ascii="Times New Roman" w:hAnsi="Times New Roman"/>
          <w:sz w:val="24"/>
          <w:szCs w:val="24"/>
          <w:lang w:val="uk-UA"/>
        </w:rPr>
        <w:t>-</w:t>
      </w:r>
      <w:r w:rsidRPr="00601FF4">
        <w:rPr>
          <w:rFonts w:ascii="Times New Roman" w:hAnsi="Times New Roman"/>
          <w:sz w:val="24"/>
          <w:szCs w:val="24"/>
          <w:lang w:val="uk-UA"/>
        </w:rPr>
        <w:t>комунальних послуг», листа Міністерства розвитку громад та територій України «Про участь в експериментальному проекті».</w:t>
      </w:r>
    </w:p>
    <w:p w:rsidR="00601FF4" w:rsidRPr="00601FF4" w:rsidRDefault="00601FF4" w:rsidP="00601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1FF4">
        <w:rPr>
          <w:rFonts w:ascii="Times New Roman" w:hAnsi="Times New Roman"/>
          <w:sz w:val="24"/>
          <w:szCs w:val="24"/>
          <w:lang w:val="uk-UA"/>
        </w:rPr>
        <w:t xml:space="preserve">Основною метою </w:t>
      </w:r>
      <w:proofErr w:type="spellStart"/>
      <w:r w:rsidRPr="00601FF4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601FF4">
        <w:rPr>
          <w:rFonts w:ascii="Times New Roman" w:hAnsi="Times New Roman"/>
          <w:sz w:val="24"/>
          <w:szCs w:val="24"/>
          <w:lang w:val="uk-UA"/>
        </w:rPr>
        <w:t xml:space="preserve"> є </w:t>
      </w:r>
      <w:bookmarkStart w:id="2" w:name="n68"/>
      <w:bookmarkEnd w:id="2"/>
      <w:r w:rsidRPr="00601FF4">
        <w:rPr>
          <w:rFonts w:ascii="Times New Roman" w:hAnsi="Times New Roman"/>
          <w:sz w:val="24"/>
          <w:szCs w:val="24"/>
          <w:lang w:val="uk-UA"/>
        </w:rPr>
        <w:t>забезпечення доступності та зручності сервісів, пов'язаних із процесами надання/отримання житлово-комунальних послуг, житлових субсидій, а також забезпечення отримання, збору, накопичення, обробки, систематизації та аналізу повної і своєчасної інформації щодо надання та отримання житлово-комунальних послуг, необхідної для прийняття відповідних управлінських рішень та оновлення процедур їх підготовки.</w:t>
      </w:r>
    </w:p>
    <w:p w:rsidR="00601FF4" w:rsidRPr="00601FF4" w:rsidRDefault="00601FF4" w:rsidP="00601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01FF4" w:rsidRPr="00601FF4" w:rsidRDefault="00601FF4" w:rsidP="0076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Начальник відділу юридичного </w:t>
      </w:r>
    </w:p>
    <w:p w:rsidR="00601FF4" w:rsidRPr="00601FF4" w:rsidRDefault="00601FF4" w:rsidP="0076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>забезпечення</w:t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Ірина КОВТУН</w:t>
      </w:r>
    </w:p>
    <w:p w:rsidR="00601FF4" w:rsidRPr="00601FF4" w:rsidRDefault="00601FF4" w:rsidP="0076285C">
      <w:pPr>
        <w:shd w:val="clear" w:color="auto" w:fill="FFFFFF"/>
        <w:tabs>
          <w:tab w:val="left" w:pos="-284"/>
          <w:tab w:val="num" w:pos="0"/>
        </w:tabs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01FF4" w:rsidRPr="00601FF4" w:rsidRDefault="00601FF4" w:rsidP="0076285C">
      <w:pPr>
        <w:shd w:val="clear" w:color="auto" w:fill="FFFFFF"/>
        <w:tabs>
          <w:tab w:val="left" w:pos="-284"/>
          <w:tab w:val="num" w:pos="0"/>
        </w:tabs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>Погоджую</w:t>
      </w:r>
    </w:p>
    <w:p w:rsidR="00601FF4" w:rsidRPr="00601FF4" w:rsidRDefault="00601FF4" w:rsidP="0076285C">
      <w:pPr>
        <w:shd w:val="clear" w:color="auto" w:fill="FFFFFF"/>
        <w:tabs>
          <w:tab w:val="left" w:pos="-284"/>
          <w:tab w:val="left" w:pos="540"/>
        </w:tabs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>Керуючий справами виконкому</w:t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601FF4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601FF4" w:rsidRPr="00733199" w:rsidRDefault="00601FF4" w:rsidP="0076285C">
      <w:pPr>
        <w:spacing w:after="0"/>
        <w:rPr>
          <w:shd w:val="clear" w:color="auto" w:fill="F8F8F8"/>
          <w:lang w:val="uk-UA"/>
        </w:rPr>
      </w:pPr>
    </w:p>
    <w:p w:rsidR="00601FF4" w:rsidRPr="00733199" w:rsidRDefault="00601FF4" w:rsidP="00601FF4">
      <w:pPr>
        <w:rPr>
          <w:shd w:val="clear" w:color="auto" w:fill="F8F8F8"/>
          <w:lang w:val="uk-UA"/>
        </w:rPr>
      </w:pPr>
    </w:p>
    <w:p w:rsidR="00601FF4" w:rsidRPr="00733199" w:rsidRDefault="00601FF4" w:rsidP="00601FF4">
      <w:pPr>
        <w:rPr>
          <w:shd w:val="clear" w:color="auto" w:fill="F8F8F8"/>
          <w:lang w:val="uk-UA"/>
        </w:rPr>
      </w:pPr>
    </w:p>
    <w:p w:rsidR="00601FF4" w:rsidRPr="00733199" w:rsidRDefault="00601FF4" w:rsidP="00601FF4">
      <w:pPr>
        <w:rPr>
          <w:shd w:val="clear" w:color="auto" w:fill="F8F8F8"/>
          <w:lang w:val="uk-UA"/>
        </w:rPr>
      </w:pPr>
    </w:p>
    <w:p w:rsidR="00601FF4" w:rsidRDefault="00601FF4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sectPr w:rsidR="00601FF4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4A3B5"/>
    <w:multiLevelType w:val="multilevel"/>
    <w:tmpl w:val="8EF491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EF"/>
    <w:rsid w:val="000219F0"/>
    <w:rsid w:val="00056D2A"/>
    <w:rsid w:val="00080A07"/>
    <w:rsid w:val="0008148F"/>
    <w:rsid w:val="000B2B80"/>
    <w:rsid w:val="000C5AEF"/>
    <w:rsid w:val="000D18F1"/>
    <w:rsid w:val="001359D2"/>
    <w:rsid w:val="00194226"/>
    <w:rsid w:val="001E66D4"/>
    <w:rsid w:val="00302138"/>
    <w:rsid w:val="00370A58"/>
    <w:rsid w:val="0037134A"/>
    <w:rsid w:val="00391395"/>
    <w:rsid w:val="003E522B"/>
    <w:rsid w:val="00430920"/>
    <w:rsid w:val="0047586D"/>
    <w:rsid w:val="004D0AC7"/>
    <w:rsid w:val="005120B4"/>
    <w:rsid w:val="005F68E5"/>
    <w:rsid w:val="00601FF4"/>
    <w:rsid w:val="00604BAC"/>
    <w:rsid w:val="00613EA2"/>
    <w:rsid w:val="00614E90"/>
    <w:rsid w:val="00646FF6"/>
    <w:rsid w:val="006603FB"/>
    <w:rsid w:val="0076285C"/>
    <w:rsid w:val="00776442"/>
    <w:rsid w:val="007F6152"/>
    <w:rsid w:val="008B1261"/>
    <w:rsid w:val="008D6817"/>
    <w:rsid w:val="009607B4"/>
    <w:rsid w:val="00965F12"/>
    <w:rsid w:val="009A522F"/>
    <w:rsid w:val="00A60EF0"/>
    <w:rsid w:val="00AF2AD3"/>
    <w:rsid w:val="00B1467A"/>
    <w:rsid w:val="00B47A3C"/>
    <w:rsid w:val="00B77118"/>
    <w:rsid w:val="00BA0E66"/>
    <w:rsid w:val="00BF0266"/>
    <w:rsid w:val="00C179EA"/>
    <w:rsid w:val="00C46CA7"/>
    <w:rsid w:val="00CA2FD9"/>
    <w:rsid w:val="00CA5748"/>
    <w:rsid w:val="00CA7597"/>
    <w:rsid w:val="00CE5BDA"/>
    <w:rsid w:val="00CF37AE"/>
    <w:rsid w:val="00DC3BAF"/>
    <w:rsid w:val="00E51487"/>
    <w:rsid w:val="00E53CE7"/>
    <w:rsid w:val="00EA328D"/>
    <w:rsid w:val="00F22A89"/>
    <w:rsid w:val="00F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0D0"/>
  <w15:docId w15:val="{AB80911B-EF7A-42C1-A28B-000EB75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qFormat/>
    <w:rsid w:val="00601FF4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601FF4"/>
    <w:pPr>
      <w:autoSpaceDE w:val="0"/>
      <w:autoSpaceDN w:val="0"/>
      <w:spacing w:after="0" w:line="240" w:lineRule="auto"/>
      <w:ind w:firstLine="340"/>
      <w:jc w:val="center"/>
    </w:pPr>
    <w:rPr>
      <w:rFonts w:ascii="Cambria" w:eastAsia="Symbol" w:hAnsi="Cambria"/>
      <w:b/>
      <w:i/>
      <w:sz w:val="28"/>
      <w:szCs w:val="20"/>
      <w:lang w:val="uk-UA" w:eastAsia="x-none"/>
    </w:rPr>
  </w:style>
  <w:style w:type="character" w:customStyle="1" w:styleId="a9">
    <w:name w:val="Назва Знак"/>
    <w:basedOn w:val="a0"/>
    <w:link w:val="a8"/>
    <w:uiPriority w:val="10"/>
    <w:rsid w:val="00601FF4"/>
    <w:rPr>
      <w:rFonts w:ascii="Cambria" w:eastAsia="Symbol" w:hAnsi="Cambria"/>
      <w:b/>
      <w:i/>
      <w:sz w:val="28"/>
      <w:lang w:eastAsia="x-none"/>
    </w:rPr>
  </w:style>
  <w:style w:type="paragraph" w:customStyle="1" w:styleId="10">
    <w:name w:val="Звичайний1"/>
    <w:rsid w:val="00601FF4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4433</Words>
  <Characters>2527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2024-09-17T08:17:00Z</cp:lastPrinted>
  <dcterms:created xsi:type="dcterms:W3CDTF">2024-09-24T07:22:00Z</dcterms:created>
  <dcterms:modified xsi:type="dcterms:W3CDTF">2024-09-24T07:22:00Z</dcterms:modified>
</cp:coreProperties>
</file>