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BB4" w:rsidRPr="00B44C03" w:rsidRDefault="00870BB4" w:rsidP="00870BB4">
      <w:pPr>
        <w:tabs>
          <w:tab w:val="left" w:pos="180"/>
        </w:tabs>
        <w:jc w:val="center"/>
        <w:rPr>
          <w:b/>
          <w:bCs/>
          <w:lang w:eastAsia="ru-RU"/>
        </w:rPr>
      </w:pPr>
      <w:r w:rsidRPr="00B44C03">
        <w:rPr>
          <w:b/>
          <w:bCs/>
          <w:lang w:eastAsia="ru-RU"/>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88001233" r:id="rId7"/>
        </w:object>
      </w:r>
      <w:r w:rsidRPr="00B44C03">
        <w:rPr>
          <w:b/>
          <w:bCs/>
          <w:lang w:eastAsia="ru-RU"/>
        </w:rPr>
        <w:t xml:space="preserve"> </w:t>
      </w:r>
    </w:p>
    <w:p w:rsidR="00870BB4" w:rsidRPr="00B44C03" w:rsidRDefault="00870BB4" w:rsidP="00870BB4">
      <w:pPr>
        <w:jc w:val="center"/>
        <w:rPr>
          <w:b/>
          <w:lang w:eastAsia="ru-RU"/>
        </w:rPr>
      </w:pPr>
      <w:r w:rsidRPr="00B44C03">
        <w:rPr>
          <w:b/>
          <w:lang w:eastAsia="ru-RU"/>
        </w:rPr>
        <w:t>РОМЕНСЬКА МІСЬКА РАДА СУМСЬКОЇ ОБЛАСТІ</w:t>
      </w:r>
    </w:p>
    <w:p w:rsidR="00870BB4" w:rsidRPr="00B44C03" w:rsidRDefault="00870BB4" w:rsidP="00870BB4">
      <w:pPr>
        <w:jc w:val="center"/>
        <w:rPr>
          <w:b/>
          <w:lang w:eastAsia="ru-RU"/>
        </w:rPr>
      </w:pPr>
      <w:r>
        <w:rPr>
          <w:b/>
          <w:lang w:eastAsia="ru-RU"/>
        </w:rPr>
        <w:t>ВОСЬМОГО</w:t>
      </w:r>
      <w:r w:rsidRPr="00B44C03">
        <w:rPr>
          <w:b/>
          <w:lang w:eastAsia="ru-RU"/>
        </w:rPr>
        <w:t xml:space="preserve">  СКЛИКАННЯ</w:t>
      </w:r>
    </w:p>
    <w:p w:rsidR="00870BB4" w:rsidRPr="00507C63" w:rsidRDefault="00534689" w:rsidP="00870BB4">
      <w:pPr>
        <w:keepNext/>
        <w:tabs>
          <w:tab w:val="center" w:pos="4677"/>
          <w:tab w:val="left" w:pos="6960"/>
        </w:tabs>
        <w:spacing w:before="120" w:after="120"/>
        <w:jc w:val="center"/>
        <w:outlineLvl w:val="2"/>
        <w:rPr>
          <w:b/>
          <w:lang w:eastAsia="ru-RU"/>
        </w:rPr>
      </w:pPr>
      <w:r>
        <w:rPr>
          <w:b/>
          <w:lang w:eastAsia="ru-RU"/>
        </w:rPr>
        <w:t xml:space="preserve">СІМДЕСЯТ ДЕВ’ЯТА </w:t>
      </w:r>
      <w:r w:rsidR="00870BB4" w:rsidRPr="00507C63">
        <w:rPr>
          <w:b/>
          <w:lang w:eastAsia="ru-RU"/>
        </w:rPr>
        <w:t>СЕСІЯ</w:t>
      </w:r>
    </w:p>
    <w:p w:rsidR="00870BB4" w:rsidRPr="00B44C03" w:rsidRDefault="00870BB4" w:rsidP="00870BB4">
      <w:pPr>
        <w:keepNext/>
        <w:spacing w:before="120" w:after="120"/>
        <w:jc w:val="center"/>
        <w:outlineLvl w:val="0"/>
        <w:rPr>
          <w:b/>
          <w:lang w:eastAsia="ru-RU"/>
        </w:rPr>
      </w:pPr>
      <w:r w:rsidRPr="00B44C03">
        <w:rPr>
          <w:b/>
          <w:lang w:eastAsia="ru-RU"/>
        </w:rPr>
        <w:t>РІШЕННЯ</w:t>
      </w:r>
    </w:p>
    <w:p w:rsidR="00870BB4" w:rsidRPr="00471F15" w:rsidRDefault="00870BB4" w:rsidP="00870BB4">
      <w:pPr>
        <w:jc w:val="both"/>
        <w:rPr>
          <w:b/>
          <w:sz w:val="12"/>
          <w:szCs w:val="12"/>
          <w:lang w:eastAsia="ru-RU"/>
        </w:rPr>
      </w:pPr>
    </w:p>
    <w:p w:rsidR="00870BB4" w:rsidRPr="00255906" w:rsidRDefault="008D703B" w:rsidP="00870BB4">
      <w:pPr>
        <w:rPr>
          <w:b/>
          <w:bCs/>
          <w:lang w:eastAsia="ru-RU"/>
        </w:rPr>
      </w:pPr>
      <w:r>
        <w:rPr>
          <w:b/>
          <w:bCs/>
          <w:lang w:eastAsia="ru-RU"/>
        </w:rPr>
        <w:t>25.09</w:t>
      </w:r>
      <w:r w:rsidR="00870BB4" w:rsidRPr="00507C63">
        <w:rPr>
          <w:b/>
          <w:bCs/>
          <w:lang w:eastAsia="ru-RU"/>
        </w:rPr>
        <w:t>.202</w:t>
      </w:r>
      <w:r w:rsidR="00F40264" w:rsidRPr="00507C63">
        <w:rPr>
          <w:b/>
          <w:bCs/>
          <w:lang w:eastAsia="ru-RU"/>
        </w:rPr>
        <w:t>4</w:t>
      </w:r>
      <w:r w:rsidR="00870BB4" w:rsidRPr="00255906">
        <w:rPr>
          <w:b/>
          <w:bCs/>
          <w:lang w:eastAsia="ru-RU"/>
        </w:rPr>
        <w:t xml:space="preserve">                                  </w:t>
      </w:r>
      <w:r w:rsidR="00F40264">
        <w:rPr>
          <w:b/>
          <w:bCs/>
          <w:lang w:eastAsia="ru-RU"/>
        </w:rPr>
        <w:t xml:space="preserve">           </w:t>
      </w:r>
      <w:r w:rsidR="00870BB4" w:rsidRPr="00255906">
        <w:rPr>
          <w:b/>
          <w:bCs/>
          <w:lang w:eastAsia="ru-RU"/>
        </w:rPr>
        <w:t xml:space="preserve">             Ромни</w:t>
      </w:r>
    </w:p>
    <w:p w:rsidR="000C38AC" w:rsidRDefault="00C31963" w:rsidP="00893EC7">
      <w:pPr>
        <w:shd w:val="clear" w:color="auto" w:fill="FFFFFF"/>
        <w:spacing w:before="120" w:after="120" w:line="276" w:lineRule="auto"/>
        <w:ind w:right="4678"/>
        <w:jc w:val="both"/>
        <w:rPr>
          <w:b/>
          <w:spacing w:val="-1"/>
          <w:szCs w:val="28"/>
        </w:rPr>
      </w:pPr>
      <w:r>
        <w:rPr>
          <w:b/>
          <w:spacing w:val="-1"/>
          <w:szCs w:val="28"/>
        </w:rPr>
        <w:t xml:space="preserve">Про координаційну раду з питань утвердження української  національної та </w:t>
      </w:r>
      <w:r w:rsidR="000F69FB">
        <w:rPr>
          <w:b/>
          <w:spacing w:val="-1"/>
          <w:szCs w:val="28"/>
        </w:rPr>
        <w:t>громадянської ідентичності при Роменській міській раді</w:t>
      </w:r>
    </w:p>
    <w:p w:rsidR="00B23874" w:rsidRPr="00B23874" w:rsidRDefault="00B23874" w:rsidP="00B23874">
      <w:pPr>
        <w:suppressAutoHyphens w:val="0"/>
        <w:spacing w:line="276" w:lineRule="auto"/>
        <w:ind w:firstLine="426"/>
        <w:jc w:val="both"/>
        <w:rPr>
          <w:lang w:eastAsia="ru-RU"/>
        </w:rPr>
      </w:pPr>
      <w:r w:rsidRPr="00B23874">
        <w:rPr>
          <w:lang w:eastAsia="ru-RU"/>
        </w:rPr>
        <w:t>Відповідно до підпункту 1</w:t>
      </w:r>
      <w:r w:rsidR="00534689">
        <w:rPr>
          <w:lang w:eastAsia="ru-RU"/>
        </w:rPr>
        <w:t>1</w:t>
      </w:r>
      <w:r w:rsidRPr="00B23874">
        <w:rPr>
          <w:lang w:eastAsia="ru-RU"/>
        </w:rPr>
        <w:t xml:space="preserve"> пункту «а» статті 32 Закону України «Про місцеве </w:t>
      </w:r>
      <w:r w:rsidR="00534689">
        <w:rPr>
          <w:lang w:eastAsia="ru-RU"/>
        </w:rPr>
        <w:t xml:space="preserve">самоврядування», частини 1 </w:t>
      </w:r>
      <w:r w:rsidR="00C31963">
        <w:rPr>
          <w:lang w:eastAsia="ru-RU"/>
        </w:rPr>
        <w:t>п</w:t>
      </w:r>
      <w:r w:rsidR="00E308B6">
        <w:rPr>
          <w:lang w:eastAsia="ru-RU"/>
        </w:rPr>
        <w:t>ункту 1</w:t>
      </w:r>
      <w:r w:rsidR="00C31963">
        <w:rPr>
          <w:lang w:eastAsia="ru-RU"/>
        </w:rPr>
        <w:t>,2 статті 16</w:t>
      </w:r>
      <w:r w:rsidRPr="00B23874">
        <w:rPr>
          <w:lang w:eastAsia="ru-RU"/>
        </w:rPr>
        <w:t xml:space="preserve"> Закону України «Про основні засади державної політики у сфері утвердження української національної та громадянської ідентичності, постанови Кабінету Міністрів України від 18 квітня 2023 р. № 364 «Про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розпорядження голови Сумської обласної державної адміністрації  від 09.04.2024  № 164 -ОД «Про координаційну раду з питань утвердження української національної та громадянської ідентичності  при Сумській обласній державній адміністр</w:t>
      </w:r>
      <w:r>
        <w:rPr>
          <w:lang w:eastAsia="ru-RU"/>
        </w:rPr>
        <w:t>ації»,</w:t>
      </w:r>
      <w:r w:rsidRPr="00B23874">
        <w:rPr>
          <w:lang w:eastAsia="ru-RU"/>
        </w:rPr>
        <w:t xml:space="preserve"> на виконання «</w:t>
      </w:r>
      <w:r>
        <w:rPr>
          <w:lang w:eastAsia="ru-RU"/>
        </w:rPr>
        <w:t>Програми розвитку молоді</w:t>
      </w:r>
      <w:r w:rsidRPr="00B23874">
        <w:rPr>
          <w:lang w:eastAsia="ru-RU"/>
        </w:rPr>
        <w:t>жно</w:t>
      </w:r>
      <w:r>
        <w:rPr>
          <w:lang w:eastAsia="ru-RU"/>
        </w:rPr>
        <w:t>ї</w:t>
      </w:r>
      <w:r w:rsidRPr="00B23874">
        <w:rPr>
          <w:lang w:eastAsia="ru-RU"/>
        </w:rPr>
        <w:t xml:space="preserve"> пол</w:t>
      </w:r>
      <w:r>
        <w:rPr>
          <w:lang w:eastAsia="ru-RU"/>
        </w:rPr>
        <w:t>ітики та національно</w:t>
      </w:r>
      <w:r w:rsidR="00893EC7">
        <w:rPr>
          <w:lang w:eastAsia="ru-RU"/>
        </w:rPr>
        <w:t>-</w:t>
      </w:r>
      <w:r>
        <w:rPr>
          <w:lang w:eastAsia="ru-RU"/>
        </w:rPr>
        <w:t>патріотичного виховання у Роменській міській територіальній громаді на 2023- 2027 роки</w:t>
      </w:r>
      <w:r w:rsidRPr="00B23874">
        <w:rPr>
          <w:lang w:eastAsia="ru-RU"/>
        </w:rPr>
        <w:t>»</w:t>
      </w:r>
    </w:p>
    <w:p w:rsidR="00FE4D2E" w:rsidRDefault="00FE4D2E" w:rsidP="00893EC7">
      <w:pPr>
        <w:spacing w:before="120" w:after="120" w:line="271" w:lineRule="auto"/>
      </w:pPr>
      <w:r>
        <w:t>МІСЬКА РАДА ВИРІШИЛА:</w:t>
      </w:r>
    </w:p>
    <w:p w:rsidR="000666A1" w:rsidRDefault="000C38AC" w:rsidP="00B23874">
      <w:pPr>
        <w:spacing w:after="120" w:line="276" w:lineRule="auto"/>
        <w:ind w:firstLine="425"/>
        <w:jc w:val="both"/>
        <w:rPr>
          <w:color w:val="000000"/>
          <w:shd w:val="clear" w:color="auto" w:fill="FFFFFF"/>
        </w:rPr>
      </w:pPr>
      <w:r>
        <w:t xml:space="preserve">1. </w:t>
      </w:r>
      <w:r w:rsidR="00B23874">
        <w:t>Затвердити Положення про координаційну раду (</w:t>
      </w:r>
      <w:r w:rsidR="00F0121E">
        <w:t>д</w:t>
      </w:r>
      <w:r w:rsidR="00B23874">
        <w:t>одаток)</w:t>
      </w:r>
    </w:p>
    <w:p w:rsidR="002A05F0" w:rsidRPr="006D694F" w:rsidRDefault="00B23874" w:rsidP="001D28C9">
      <w:pPr>
        <w:pStyle w:val="a3"/>
        <w:shd w:val="clear" w:color="auto" w:fill="FFFFFF"/>
        <w:spacing w:after="120" w:line="276" w:lineRule="auto"/>
        <w:ind w:left="0" w:firstLine="425"/>
        <w:contextualSpacing w:val="0"/>
        <w:jc w:val="both"/>
        <w:rPr>
          <w:bCs/>
          <w:bdr w:val="none" w:sz="0" w:space="0" w:color="auto" w:frame="1"/>
          <w:shd w:val="clear" w:color="auto" w:fill="FFFFFF"/>
        </w:rPr>
      </w:pPr>
      <w:r>
        <w:rPr>
          <w:spacing w:val="-1"/>
          <w:szCs w:val="28"/>
        </w:rPr>
        <w:t>2</w:t>
      </w:r>
      <w:r w:rsidR="00662CA7" w:rsidRPr="006D694F">
        <w:rPr>
          <w:spacing w:val="-1"/>
          <w:szCs w:val="28"/>
        </w:rPr>
        <w:t>.</w:t>
      </w:r>
      <w:r w:rsidR="00C55CE1" w:rsidRPr="006D694F">
        <w:rPr>
          <w:spacing w:val="-1"/>
          <w:szCs w:val="28"/>
        </w:rPr>
        <w:t xml:space="preserve"> </w:t>
      </w:r>
      <w:r w:rsidR="00FE4D2E" w:rsidRPr="006D694F">
        <w:rPr>
          <w:spacing w:val="-1"/>
          <w:szCs w:val="28"/>
        </w:rPr>
        <w:t xml:space="preserve">Організацію виконання цього рішення покласти на </w:t>
      </w:r>
      <w:r w:rsidR="00BB5333">
        <w:rPr>
          <w:bCs/>
          <w:bdr w:val="none" w:sz="0" w:space="0" w:color="auto" w:frame="1"/>
          <w:shd w:val="clear" w:color="auto" w:fill="FFFFFF"/>
        </w:rPr>
        <w:t>заступника міського голови з п</w:t>
      </w:r>
      <w:r>
        <w:rPr>
          <w:bCs/>
          <w:bdr w:val="none" w:sz="0" w:space="0" w:color="auto" w:frame="1"/>
          <w:shd w:val="clear" w:color="auto" w:fill="FFFFFF"/>
        </w:rPr>
        <w:t>итань діял</w:t>
      </w:r>
      <w:r w:rsidR="00BB5333">
        <w:rPr>
          <w:bCs/>
          <w:bdr w:val="none" w:sz="0" w:space="0" w:color="auto" w:frame="1"/>
          <w:shd w:val="clear" w:color="auto" w:fill="FFFFFF"/>
        </w:rPr>
        <w:t xml:space="preserve">ьності виконавчих органів </w:t>
      </w:r>
      <w:r w:rsidR="008D703B">
        <w:rPr>
          <w:bCs/>
          <w:bdr w:val="none" w:sz="0" w:space="0" w:color="auto" w:frame="1"/>
          <w:shd w:val="clear" w:color="auto" w:fill="FFFFFF"/>
        </w:rPr>
        <w:t xml:space="preserve">ради </w:t>
      </w:r>
      <w:r w:rsidR="00D72737">
        <w:rPr>
          <w:bCs/>
          <w:bdr w:val="none" w:sz="0" w:space="0" w:color="auto" w:frame="1"/>
          <w:shd w:val="clear" w:color="auto" w:fill="FFFFFF"/>
        </w:rPr>
        <w:t>Лілію ГОРОДЕЦЬКУ.</w:t>
      </w:r>
    </w:p>
    <w:p w:rsidR="00FE4D2E" w:rsidRPr="002F578C" w:rsidRDefault="00B23874" w:rsidP="001D28C9">
      <w:pPr>
        <w:pStyle w:val="a3"/>
        <w:shd w:val="clear" w:color="auto" w:fill="FFFFFF"/>
        <w:spacing w:after="120" w:line="276" w:lineRule="auto"/>
        <w:ind w:left="0" w:firstLine="425"/>
        <w:contextualSpacing w:val="0"/>
        <w:jc w:val="both"/>
        <w:rPr>
          <w:spacing w:val="-1"/>
          <w:szCs w:val="28"/>
        </w:rPr>
      </w:pPr>
      <w:r>
        <w:rPr>
          <w:bCs/>
          <w:bdr w:val="none" w:sz="0" w:space="0" w:color="auto" w:frame="1"/>
          <w:shd w:val="clear" w:color="auto" w:fill="FFFFFF"/>
        </w:rPr>
        <w:t>3</w:t>
      </w:r>
      <w:r w:rsidR="00662CA7">
        <w:rPr>
          <w:bCs/>
          <w:bdr w:val="none" w:sz="0" w:space="0" w:color="auto" w:frame="1"/>
          <w:shd w:val="clear" w:color="auto" w:fill="FFFFFF"/>
        </w:rPr>
        <w:t>.</w:t>
      </w:r>
      <w:r w:rsidR="00C55CE1">
        <w:rPr>
          <w:bCs/>
          <w:bdr w:val="none" w:sz="0" w:space="0" w:color="auto" w:frame="1"/>
          <w:shd w:val="clear" w:color="auto" w:fill="FFFFFF"/>
        </w:rPr>
        <w:t xml:space="preserve"> </w:t>
      </w:r>
      <w:r w:rsidR="00FE4D2E">
        <w:rPr>
          <w:bCs/>
          <w:bdr w:val="none" w:sz="0" w:space="0" w:color="auto" w:frame="1"/>
          <w:shd w:val="clear" w:color="auto" w:fill="FFFFFF"/>
        </w:rPr>
        <w:t>Контроль за виконанням цього</w:t>
      </w:r>
      <w:r w:rsidR="00FE4D2E" w:rsidRPr="002F578C">
        <w:rPr>
          <w:bCs/>
          <w:bdr w:val="none" w:sz="0" w:space="0" w:color="auto" w:frame="1"/>
          <w:shd w:val="clear" w:color="auto" w:fill="FFFFFF"/>
        </w:rPr>
        <w:t xml:space="preserve"> рішення </w:t>
      </w:r>
      <w:r w:rsidR="00BB5333">
        <w:rPr>
          <w:bCs/>
          <w:bdr w:val="none" w:sz="0" w:space="0" w:color="auto" w:frame="1"/>
          <w:shd w:val="clear" w:color="auto" w:fill="FFFFFF"/>
        </w:rPr>
        <w:t xml:space="preserve">покласти </w:t>
      </w:r>
      <w:r w:rsidR="00F0121E">
        <w:rPr>
          <w:bCs/>
          <w:bdr w:val="none" w:sz="0" w:space="0" w:color="auto" w:frame="1"/>
          <w:shd w:val="clear" w:color="auto" w:fill="FFFFFF"/>
        </w:rPr>
        <w:t>на</w:t>
      </w:r>
      <w:r w:rsidR="00FE4D2E">
        <w:rPr>
          <w:bCs/>
          <w:bdr w:val="none" w:sz="0" w:space="0" w:color="auto" w:frame="1"/>
          <w:shd w:val="clear" w:color="auto" w:fill="FFFFFF"/>
        </w:rPr>
        <w:t xml:space="preserve"> </w:t>
      </w:r>
      <w:r w:rsidR="00C55CE1">
        <w:rPr>
          <w:bCs/>
          <w:bdr w:val="none" w:sz="0" w:space="0" w:color="auto" w:frame="1"/>
          <w:shd w:val="clear" w:color="auto" w:fill="FFFFFF"/>
        </w:rPr>
        <w:t xml:space="preserve">постійну комісію з </w:t>
      </w:r>
      <w:r w:rsidR="00C55CE1" w:rsidRPr="00750852">
        <w:t>гуманітарних та соціальних питань</w:t>
      </w:r>
      <w:r w:rsidR="00C55CE1">
        <w:rPr>
          <w:bCs/>
          <w:bdr w:val="none" w:sz="0" w:space="0" w:color="auto" w:frame="1"/>
          <w:shd w:val="clear" w:color="auto" w:fill="FFFFFF"/>
        </w:rPr>
        <w:t>.</w:t>
      </w:r>
    </w:p>
    <w:p w:rsidR="00FE4D2E" w:rsidRDefault="00FE4D2E" w:rsidP="00FE4D2E">
      <w:pPr>
        <w:ind w:firstLine="360"/>
        <w:jc w:val="both"/>
        <w:rPr>
          <w:b/>
        </w:rPr>
      </w:pPr>
    </w:p>
    <w:p w:rsidR="00FE4D2E" w:rsidRDefault="00FE4D2E" w:rsidP="00FE4D2E">
      <w:pPr>
        <w:ind w:firstLine="360"/>
        <w:jc w:val="both"/>
        <w:rPr>
          <w:b/>
        </w:rPr>
      </w:pPr>
    </w:p>
    <w:p w:rsidR="00870BB4" w:rsidRDefault="00870BB4" w:rsidP="00870BB4">
      <w:pPr>
        <w:rPr>
          <w:b/>
          <w:lang w:eastAsia="ru-RU"/>
        </w:rPr>
      </w:pPr>
      <w:r w:rsidRPr="00B44C03">
        <w:rPr>
          <w:b/>
          <w:lang w:eastAsia="ru-RU"/>
        </w:rPr>
        <w:t xml:space="preserve">Міський голова                                                                      </w:t>
      </w:r>
      <w:r>
        <w:rPr>
          <w:b/>
          <w:lang w:eastAsia="ru-RU"/>
        </w:rPr>
        <w:t xml:space="preserve">                            Олег СТОГНІЙ</w:t>
      </w:r>
    </w:p>
    <w:p w:rsidR="00FE4D2E" w:rsidRPr="00611159" w:rsidRDefault="00FE4D2E" w:rsidP="00FE4D2E">
      <w:pPr>
        <w:jc w:val="both"/>
        <w:rPr>
          <w:b/>
        </w:rPr>
      </w:pPr>
    </w:p>
    <w:p w:rsidR="00FE4D2E" w:rsidRDefault="00FE4D2E" w:rsidP="00FE4D2E">
      <w:pPr>
        <w:jc w:val="both"/>
      </w:pPr>
    </w:p>
    <w:p w:rsidR="00FE4D2E" w:rsidRDefault="00FE4D2E" w:rsidP="00FE4D2E">
      <w:pPr>
        <w:jc w:val="both"/>
      </w:pPr>
    </w:p>
    <w:p w:rsidR="00FE4D2E" w:rsidRDefault="00FE4D2E" w:rsidP="00FE4D2E"/>
    <w:p w:rsidR="00FE4D2E" w:rsidRDefault="00FE4D2E" w:rsidP="00FE4D2E"/>
    <w:p w:rsidR="00FE4D2E" w:rsidRDefault="00FE4D2E" w:rsidP="00FE4D2E"/>
    <w:p w:rsidR="00FE4D2E" w:rsidRDefault="00FE4D2E" w:rsidP="00FE4D2E"/>
    <w:p w:rsidR="00B23874" w:rsidRDefault="00B23874" w:rsidP="00FE4D2E"/>
    <w:p w:rsidR="00B23874" w:rsidRDefault="00B23874" w:rsidP="00FE4D2E"/>
    <w:p w:rsidR="00B23874" w:rsidRDefault="00B23874" w:rsidP="00FE4D2E"/>
    <w:p w:rsidR="00FE4D2E" w:rsidRPr="00AA2A0B" w:rsidRDefault="00FE4D2E" w:rsidP="00C55CE1">
      <w:pPr>
        <w:spacing w:line="276" w:lineRule="auto"/>
        <w:ind w:left="6663"/>
        <w:rPr>
          <w:b/>
          <w:bCs/>
          <w:iCs/>
          <w:lang w:eastAsia="ru-RU"/>
        </w:rPr>
      </w:pPr>
      <w:r>
        <w:rPr>
          <w:b/>
          <w:bCs/>
          <w:iCs/>
          <w:lang w:eastAsia="ru-RU"/>
        </w:rPr>
        <w:lastRenderedPageBreak/>
        <w:t>Д</w:t>
      </w:r>
      <w:r w:rsidR="00B23874">
        <w:rPr>
          <w:b/>
          <w:bCs/>
          <w:iCs/>
          <w:lang w:eastAsia="ru-RU"/>
        </w:rPr>
        <w:t xml:space="preserve">одаток </w:t>
      </w:r>
    </w:p>
    <w:p w:rsidR="00FE4D2E" w:rsidRPr="00AA2A0B" w:rsidRDefault="00FE4D2E" w:rsidP="00C55CE1">
      <w:pPr>
        <w:spacing w:line="276" w:lineRule="auto"/>
        <w:ind w:left="6663"/>
        <w:rPr>
          <w:b/>
          <w:bCs/>
          <w:iCs/>
          <w:lang w:eastAsia="ru-RU"/>
        </w:rPr>
      </w:pPr>
      <w:r w:rsidRPr="00AA2A0B">
        <w:rPr>
          <w:b/>
          <w:bCs/>
          <w:iCs/>
          <w:lang w:eastAsia="ru-RU"/>
        </w:rPr>
        <w:t>до рішення міської ради</w:t>
      </w:r>
    </w:p>
    <w:p w:rsidR="00FE4D2E" w:rsidRPr="00507C63" w:rsidRDefault="00FE4D2E" w:rsidP="00735EAA">
      <w:pPr>
        <w:spacing w:line="276" w:lineRule="auto"/>
        <w:ind w:left="6663"/>
        <w:rPr>
          <w:b/>
          <w:bCs/>
          <w:iCs/>
          <w:lang w:eastAsia="ru-RU"/>
        </w:rPr>
      </w:pPr>
      <w:r w:rsidRPr="00507C63">
        <w:rPr>
          <w:b/>
          <w:bCs/>
          <w:iCs/>
          <w:lang w:eastAsia="ru-RU"/>
        </w:rPr>
        <w:t>від</w:t>
      </w:r>
      <w:r w:rsidR="00A24F70" w:rsidRPr="00507C63">
        <w:rPr>
          <w:b/>
          <w:bCs/>
          <w:iCs/>
          <w:lang w:eastAsia="ru-RU"/>
        </w:rPr>
        <w:t xml:space="preserve"> </w:t>
      </w:r>
      <w:r w:rsidR="00534689">
        <w:rPr>
          <w:b/>
          <w:bCs/>
          <w:iCs/>
          <w:lang w:eastAsia="ru-RU"/>
        </w:rPr>
        <w:t>25.09</w:t>
      </w:r>
      <w:r w:rsidR="00A24F70" w:rsidRPr="00507C63">
        <w:rPr>
          <w:b/>
          <w:bCs/>
          <w:iCs/>
          <w:lang w:eastAsia="ru-RU"/>
        </w:rPr>
        <w:t xml:space="preserve"> </w:t>
      </w:r>
      <w:r w:rsidR="00C55CE1" w:rsidRPr="00507C63">
        <w:rPr>
          <w:b/>
          <w:bCs/>
          <w:iCs/>
          <w:lang w:eastAsia="ru-RU"/>
        </w:rPr>
        <w:t>.202</w:t>
      </w:r>
      <w:r w:rsidR="00EE71C4" w:rsidRPr="00507C63">
        <w:rPr>
          <w:b/>
          <w:bCs/>
          <w:iCs/>
          <w:lang w:eastAsia="ru-RU"/>
        </w:rPr>
        <w:t>4</w:t>
      </w:r>
    </w:p>
    <w:p w:rsidR="00507C63" w:rsidRPr="00507C63" w:rsidRDefault="00507C63" w:rsidP="00507C63">
      <w:pPr>
        <w:suppressAutoHyphens w:val="0"/>
        <w:spacing w:line="276" w:lineRule="auto"/>
        <w:rPr>
          <w:b/>
          <w:color w:val="000000"/>
          <w:lang w:eastAsia="ru-RU"/>
        </w:rPr>
      </w:pPr>
    </w:p>
    <w:p w:rsidR="00B23874" w:rsidRPr="00B23874" w:rsidRDefault="00B23874" w:rsidP="00B23874">
      <w:pPr>
        <w:suppressAutoHyphens w:val="0"/>
        <w:spacing w:before="120" w:line="276" w:lineRule="auto"/>
        <w:jc w:val="center"/>
        <w:rPr>
          <w:b/>
          <w:lang w:eastAsia="ru-RU"/>
        </w:rPr>
      </w:pPr>
      <w:r w:rsidRPr="00B23874">
        <w:rPr>
          <w:b/>
          <w:lang w:eastAsia="ru-RU"/>
        </w:rPr>
        <w:t>ПОЛОЖЕННЯ</w:t>
      </w:r>
    </w:p>
    <w:p w:rsidR="00B23874" w:rsidRPr="00B23874" w:rsidRDefault="00B23874" w:rsidP="00B23874">
      <w:pPr>
        <w:suppressAutoHyphens w:val="0"/>
        <w:spacing w:line="276" w:lineRule="auto"/>
        <w:jc w:val="center"/>
        <w:rPr>
          <w:b/>
          <w:lang w:eastAsia="ru-RU"/>
        </w:rPr>
      </w:pPr>
      <w:r w:rsidRPr="00B23874">
        <w:rPr>
          <w:b/>
          <w:lang w:eastAsia="ru-RU"/>
        </w:rPr>
        <w:t xml:space="preserve">про координаційну раду з питань утвердження української національної та громадянської ідентичності  при </w:t>
      </w:r>
      <w:r>
        <w:rPr>
          <w:b/>
          <w:lang w:eastAsia="ru-RU"/>
        </w:rPr>
        <w:t xml:space="preserve">Роменській  </w:t>
      </w:r>
      <w:r w:rsidRPr="00B23874">
        <w:rPr>
          <w:b/>
          <w:lang w:eastAsia="ru-RU"/>
        </w:rPr>
        <w:t xml:space="preserve"> міськ</w:t>
      </w:r>
      <w:r>
        <w:rPr>
          <w:b/>
          <w:lang w:eastAsia="ru-RU"/>
        </w:rPr>
        <w:t>ій</w:t>
      </w:r>
      <w:r w:rsidRPr="00B23874">
        <w:rPr>
          <w:b/>
          <w:lang w:eastAsia="ru-RU"/>
        </w:rPr>
        <w:t xml:space="preserve"> рад</w:t>
      </w:r>
      <w:r>
        <w:rPr>
          <w:b/>
          <w:lang w:eastAsia="ru-RU"/>
        </w:rPr>
        <w:t>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bookmarkStart w:id="0" w:name="o18"/>
      <w:bookmarkEnd w:id="0"/>
      <w:r w:rsidRPr="00B23874">
        <w:rPr>
          <w:color w:val="000000"/>
          <w:lang w:eastAsia="ru-RU"/>
        </w:rPr>
        <w:t>1. Координаційна рада з питань утвердження української національної та громадянської ідентичності при Роменськ</w:t>
      </w:r>
      <w:r>
        <w:rPr>
          <w:color w:val="000000"/>
          <w:lang w:eastAsia="ru-RU"/>
        </w:rPr>
        <w:t>ій</w:t>
      </w:r>
      <w:r w:rsidRPr="00B23874">
        <w:rPr>
          <w:color w:val="000000"/>
          <w:lang w:eastAsia="ru-RU"/>
        </w:rPr>
        <w:t xml:space="preserve"> міськ</w:t>
      </w:r>
      <w:r>
        <w:rPr>
          <w:color w:val="000000"/>
          <w:lang w:eastAsia="ru-RU"/>
        </w:rPr>
        <w:t>ій</w:t>
      </w:r>
      <w:r w:rsidRPr="00B23874">
        <w:rPr>
          <w:color w:val="000000"/>
          <w:lang w:eastAsia="ru-RU"/>
        </w:rPr>
        <w:t xml:space="preserve"> рад</w:t>
      </w:r>
      <w:r>
        <w:rPr>
          <w:color w:val="000000"/>
          <w:lang w:eastAsia="ru-RU"/>
        </w:rPr>
        <w:t>і</w:t>
      </w:r>
      <w:r w:rsidRPr="00B23874">
        <w:rPr>
          <w:color w:val="000000"/>
          <w:lang w:eastAsia="ru-RU"/>
        </w:rPr>
        <w:t xml:space="preserve"> (далі – координаційна рада) є </w:t>
      </w:r>
      <w:r>
        <w:rPr>
          <w:color w:val="000000"/>
          <w:lang w:eastAsia="ru-RU"/>
        </w:rPr>
        <w:t xml:space="preserve">постійно діючим </w:t>
      </w:r>
      <w:r w:rsidRPr="00B23874">
        <w:rPr>
          <w:color w:val="000000"/>
          <w:lang w:eastAsia="ru-RU"/>
        </w:rPr>
        <w:t xml:space="preserve"> консультативно-дорадчим органом, утвореним </w:t>
      </w:r>
      <w:r w:rsidR="00534689">
        <w:rPr>
          <w:color w:val="000000"/>
          <w:lang w:eastAsia="ru-RU"/>
        </w:rPr>
        <w:t xml:space="preserve">з метою участі в оцінюванні ефективної державної політики у сфері утвердження української національної та громадянської ідентичності та сприяє координації діяльності суб’єктів відносин у зазначеній сфері </w:t>
      </w:r>
      <w:r w:rsidRPr="00B23874">
        <w:rPr>
          <w:color w:val="000000"/>
          <w:lang w:eastAsia="ru-RU"/>
        </w:rPr>
        <w:t xml:space="preserve"> на території Роменської міської територіальної громади (далі – громади).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2. 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w:t>
      </w:r>
      <w:r w:rsidR="00534689">
        <w:rPr>
          <w:color w:val="000000"/>
          <w:lang w:eastAsia="ru-RU"/>
        </w:rPr>
        <w:t xml:space="preserve"> нормативно –правовими </w:t>
      </w:r>
      <w:r w:rsidRPr="00B23874">
        <w:rPr>
          <w:color w:val="000000"/>
          <w:lang w:eastAsia="ru-RU"/>
        </w:rPr>
        <w:t xml:space="preserve"> актами Кабінету Міністрів України, наказами </w:t>
      </w:r>
      <w:r w:rsidR="00534689">
        <w:rPr>
          <w:color w:val="000000"/>
          <w:lang w:eastAsia="ru-RU"/>
        </w:rPr>
        <w:t xml:space="preserve">та розпоряджень </w:t>
      </w:r>
      <w:r w:rsidRPr="00B23874">
        <w:rPr>
          <w:color w:val="000000"/>
          <w:lang w:eastAsia="ru-RU"/>
        </w:rPr>
        <w:t xml:space="preserve">міністерств, розпорядженнями голови Сумської обласної державної адміністрації та </w:t>
      </w:r>
      <w:r w:rsidR="00C31963">
        <w:rPr>
          <w:color w:val="000000"/>
          <w:lang w:eastAsia="ru-RU"/>
        </w:rPr>
        <w:t xml:space="preserve">розпорядженням </w:t>
      </w:r>
      <w:r w:rsidRPr="00B23874">
        <w:rPr>
          <w:color w:val="000000"/>
          <w:lang w:eastAsia="ru-RU"/>
        </w:rPr>
        <w:t>міського голови, а також цим Положенням.</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3. Основними завданнями координаційної ради є:</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 сприяння:</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здійсненню повноважень Роменської міської ради  (далі – міська рада) 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на території громади;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 співпраці структурних підрозділів міської ради і </w:t>
      </w:r>
      <w:r w:rsidR="00D377D5">
        <w:rPr>
          <w:color w:val="000000"/>
          <w:lang w:eastAsia="ru-RU"/>
        </w:rPr>
        <w:t>В</w:t>
      </w:r>
      <w:r w:rsidRPr="00B23874">
        <w:rPr>
          <w:color w:val="000000"/>
          <w:lang w:eastAsia="ru-RU"/>
        </w:rPr>
        <w:t>иконавчого комітету міської ради (далі – структурні підрозділи) із  інститутами громадянського суспільства у сфері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провадженню інформаційно-просвітницької діяльності у сфері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2) 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структурних підрозділів і виконавчого комітету міської ради у зазначеній сфері;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3) удосконалення нормативно-правової бази у сфері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4. Координаційна рада відповідно до покладених на неї завдань:</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lastRenderedPageBreak/>
        <w:t>1) бере участь в оцінюванні ефективності державної політики у сфері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2) бере участь у підготовці, розгляді та внесенні пропозицій, висновків, рекомендацій до </w:t>
      </w:r>
      <w:r w:rsidRPr="00B23874">
        <w:rPr>
          <w:lang w:eastAsia="ru-RU"/>
        </w:rPr>
        <w:t xml:space="preserve">програми </w:t>
      </w:r>
      <w:r w:rsidR="00C31963">
        <w:rPr>
          <w:lang w:eastAsia="ru-RU"/>
        </w:rPr>
        <w:t>розвитку молодіжної політики та національно – патріотичного виховання в Роменській міській територіальній громаді</w:t>
      </w:r>
      <w:r w:rsidRPr="00B23874">
        <w:rPr>
          <w:lang w:eastAsia="ru-RU"/>
        </w:rPr>
        <w:t>,</w:t>
      </w:r>
      <w:r w:rsidRPr="00B23874">
        <w:rPr>
          <w:color w:val="000000"/>
          <w:lang w:eastAsia="ru-RU"/>
        </w:rPr>
        <w:t xml:space="preserve"> інших проєктів розпоряджень та доручень міського голови  з питань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3) подає </w:t>
      </w:r>
      <w:r w:rsidR="00C31963">
        <w:rPr>
          <w:color w:val="000000"/>
          <w:lang w:eastAsia="ru-RU"/>
        </w:rPr>
        <w:t xml:space="preserve">Роменській міській раді </w:t>
      </w:r>
      <w:r w:rsidRPr="00B23874">
        <w:rPr>
          <w:color w:val="000000"/>
          <w:lang w:eastAsia="ru-RU"/>
        </w:rPr>
        <w:t xml:space="preserve"> пропозиції щодо вдосконалення реалізації державної політики у сфері утвердження української національної та громадянської ідентичності на території громади;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4) здійснює взаємодію та обмін досвідом роботи з іншими координаційними радами;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5) проводить аналіз стану справ та причин виникнення проблем у сфері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6) вивчає результати діяльності структурних підрозділів і виконавчого комітету міської ради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5. Координаційна рада має право:</w:t>
      </w:r>
    </w:p>
    <w:p w:rsidR="00B23874" w:rsidRPr="00D377D5" w:rsidRDefault="00B23874" w:rsidP="00D377D5">
      <w:pPr>
        <w:numPr>
          <w:ilvl w:val="0"/>
          <w:numId w:val="4"/>
        </w:numPr>
        <w:shd w:val="clear" w:color="auto" w:fill="FFFFFF"/>
        <w:suppressAutoHyphens w:val="0"/>
        <w:spacing w:after="120" w:line="276" w:lineRule="auto"/>
        <w:ind w:left="0" w:firstLine="567"/>
        <w:jc w:val="both"/>
        <w:rPr>
          <w:color w:val="000000"/>
          <w:lang w:eastAsia="ru-RU"/>
        </w:rPr>
      </w:pPr>
      <w:r w:rsidRPr="00D377D5">
        <w:rPr>
          <w:color w:val="000000"/>
          <w:lang w:eastAsia="ru-RU"/>
        </w:rPr>
        <w:t>отримувати в установленому порядку від центральних та місцевих органів виконав</w:t>
      </w:r>
      <w:r w:rsidR="00DE7F5F" w:rsidRPr="00D377D5">
        <w:rPr>
          <w:color w:val="000000"/>
          <w:lang w:eastAsia="ru-RU"/>
        </w:rPr>
        <w:t xml:space="preserve">чої </w:t>
      </w:r>
      <w:r w:rsidRPr="00D377D5">
        <w:rPr>
          <w:color w:val="000000"/>
          <w:lang w:eastAsia="ru-RU"/>
        </w:rPr>
        <w:t>влади, органів місцевого самоврядування, підприємств, установ та організацій інформацію, необхідну для виконання покладених на неї завдань;</w:t>
      </w:r>
    </w:p>
    <w:p w:rsidR="00B23874" w:rsidRPr="00D377D5" w:rsidRDefault="00B23874" w:rsidP="00D377D5">
      <w:pPr>
        <w:numPr>
          <w:ilvl w:val="0"/>
          <w:numId w:val="4"/>
        </w:numPr>
        <w:shd w:val="clear" w:color="auto" w:fill="FFFFFF"/>
        <w:suppressAutoHyphens w:val="0"/>
        <w:spacing w:after="120" w:line="276" w:lineRule="auto"/>
        <w:ind w:left="0" w:firstLine="567"/>
        <w:jc w:val="both"/>
        <w:rPr>
          <w:color w:val="000000"/>
          <w:lang w:eastAsia="ru-RU"/>
        </w:rPr>
      </w:pPr>
      <w:r w:rsidRPr="00D377D5">
        <w:rPr>
          <w:color w:val="000000"/>
          <w:lang w:eastAsia="ru-RU"/>
        </w:rPr>
        <w:t>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w:t>
      </w:r>
    </w:p>
    <w:p w:rsidR="00B23874" w:rsidRPr="00D377D5" w:rsidRDefault="00B23874" w:rsidP="00D377D5">
      <w:pPr>
        <w:numPr>
          <w:ilvl w:val="0"/>
          <w:numId w:val="4"/>
        </w:numPr>
        <w:shd w:val="clear" w:color="auto" w:fill="FFFFFF"/>
        <w:suppressAutoHyphens w:val="0"/>
        <w:spacing w:after="120" w:line="276" w:lineRule="auto"/>
        <w:ind w:left="0" w:firstLine="567"/>
        <w:jc w:val="both"/>
        <w:rPr>
          <w:color w:val="000000"/>
          <w:lang w:eastAsia="ru-RU"/>
        </w:rPr>
      </w:pPr>
      <w:r w:rsidRPr="00D377D5">
        <w:rPr>
          <w:color w:val="000000"/>
          <w:lang w:eastAsia="ru-RU"/>
        </w:rPr>
        <w:t>розглядати пропозиції інститутів громадянського суспільства та звернення громадян з питань, що належать до компетенції координаційної ради;</w:t>
      </w:r>
    </w:p>
    <w:p w:rsidR="00B23874" w:rsidRPr="00D377D5" w:rsidRDefault="00B23874" w:rsidP="00916EBE">
      <w:pPr>
        <w:numPr>
          <w:ilvl w:val="0"/>
          <w:numId w:val="4"/>
        </w:numPr>
        <w:shd w:val="clear" w:color="auto" w:fill="FFFFFF"/>
        <w:suppressAutoHyphens w:val="0"/>
        <w:spacing w:after="120" w:line="276" w:lineRule="auto"/>
        <w:ind w:left="0" w:firstLine="567"/>
        <w:jc w:val="both"/>
        <w:rPr>
          <w:color w:val="000000"/>
          <w:lang w:eastAsia="ru-RU"/>
        </w:rPr>
      </w:pPr>
      <w:r w:rsidRPr="00D377D5">
        <w:rPr>
          <w:color w:val="000000"/>
          <w:lang w:eastAsia="ru-RU"/>
        </w:rPr>
        <w:t>для оперативного вирішення актуальних питань, що належать до компетенції</w:t>
      </w:r>
      <w:r w:rsidR="00D377D5" w:rsidRPr="00D377D5">
        <w:rPr>
          <w:color w:val="000000"/>
          <w:lang w:eastAsia="ru-RU"/>
        </w:rPr>
        <w:t xml:space="preserve"> </w:t>
      </w:r>
      <w:r w:rsidRPr="00D377D5">
        <w:rPr>
          <w:color w:val="000000"/>
          <w:lang w:eastAsia="ru-RU"/>
        </w:rPr>
        <w:t>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5) організовувати проведення конференцій, семінарів, нарад та інших заходів;</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6) вносити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6. Координаційна рада під час виконання покладених на неї завдань взаємодіє з державними органами, підприємствами, установами, організаціями.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7. До складу </w:t>
      </w:r>
      <w:r w:rsidR="00C31963">
        <w:rPr>
          <w:color w:val="000000"/>
          <w:lang w:eastAsia="ru-RU"/>
        </w:rPr>
        <w:t>К</w:t>
      </w:r>
      <w:r w:rsidRPr="00B23874">
        <w:rPr>
          <w:color w:val="000000"/>
          <w:lang w:eastAsia="ru-RU"/>
        </w:rPr>
        <w:t>оординаційної ради входять голова, заступник голови, секретар та члени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Персональний склад </w:t>
      </w:r>
      <w:r w:rsidR="00C31963">
        <w:rPr>
          <w:color w:val="000000"/>
          <w:lang w:eastAsia="ru-RU"/>
        </w:rPr>
        <w:t>К</w:t>
      </w:r>
      <w:r w:rsidRPr="00B23874">
        <w:rPr>
          <w:color w:val="000000"/>
          <w:lang w:eastAsia="ru-RU"/>
        </w:rPr>
        <w:t>оординаційної ради затверджує голова Роменської міської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8. До складу </w:t>
      </w:r>
      <w:r w:rsidR="00C31963">
        <w:rPr>
          <w:color w:val="000000"/>
          <w:lang w:eastAsia="ru-RU"/>
        </w:rPr>
        <w:t>К</w:t>
      </w:r>
      <w:r w:rsidRPr="00B23874">
        <w:rPr>
          <w:color w:val="000000"/>
          <w:lang w:eastAsia="ru-RU"/>
        </w:rPr>
        <w:t>оординаційної ради входять:</w:t>
      </w:r>
    </w:p>
    <w:p w:rsidR="00B23874" w:rsidRPr="00B23874" w:rsidRDefault="00C31963" w:rsidP="00D377D5">
      <w:pPr>
        <w:shd w:val="clear" w:color="auto" w:fill="FFFFFF"/>
        <w:suppressAutoHyphens w:val="0"/>
        <w:spacing w:after="120" w:line="276" w:lineRule="auto"/>
        <w:ind w:firstLine="567"/>
        <w:jc w:val="both"/>
        <w:rPr>
          <w:color w:val="000000"/>
          <w:lang w:eastAsia="ru-RU"/>
        </w:rPr>
      </w:pPr>
      <w:r>
        <w:rPr>
          <w:color w:val="000000"/>
          <w:lang w:eastAsia="ru-RU"/>
        </w:rPr>
        <w:lastRenderedPageBreak/>
        <w:t>голова К</w:t>
      </w:r>
      <w:r w:rsidR="00B23874" w:rsidRPr="00B23874">
        <w:rPr>
          <w:color w:val="000000"/>
          <w:lang w:eastAsia="ru-RU"/>
        </w:rPr>
        <w:t xml:space="preserve">оординаційної ради – заступник </w:t>
      </w:r>
      <w:r>
        <w:rPr>
          <w:color w:val="000000"/>
          <w:lang w:eastAsia="ru-RU"/>
        </w:rPr>
        <w:t>міського голови</w:t>
      </w:r>
      <w:r w:rsidR="00B23874" w:rsidRPr="00B23874">
        <w:rPr>
          <w:color w:val="000000"/>
          <w:lang w:eastAsia="ru-RU"/>
        </w:rPr>
        <w:t>, який відповідно до розподілу обов’язків забезпечує реалізацію державної політики у сфері утвердження української національної та громадянської ідентичності;</w:t>
      </w:r>
    </w:p>
    <w:p w:rsidR="00B23874" w:rsidRPr="00B23874" w:rsidRDefault="00C31963" w:rsidP="00D377D5">
      <w:pPr>
        <w:shd w:val="clear" w:color="auto" w:fill="FFFFFF"/>
        <w:suppressAutoHyphens w:val="0"/>
        <w:spacing w:after="120" w:line="276" w:lineRule="auto"/>
        <w:ind w:firstLine="567"/>
        <w:jc w:val="both"/>
        <w:rPr>
          <w:color w:val="000000"/>
          <w:lang w:eastAsia="ru-RU"/>
        </w:rPr>
      </w:pPr>
      <w:r>
        <w:rPr>
          <w:color w:val="000000"/>
          <w:lang w:eastAsia="ru-RU"/>
        </w:rPr>
        <w:t>заступник голови К</w:t>
      </w:r>
      <w:r w:rsidR="00B23874" w:rsidRPr="00B23874">
        <w:rPr>
          <w:color w:val="000000"/>
          <w:lang w:eastAsia="ru-RU"/>
        </w:rPr>
        <w:t>оординаційної ради – представник інституту громадянського суспільства,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(за згодою);</w:t>
      </w:r>
    </w:p>
    <w:p w:rsidR="00B23874" w:rsidRPr="00B23874" w:rsidRDefault="00C31963" w:rsidP="00D377D5">
      <w:pPr>
        <w:shd w:val="clear" w:color="auto" w:fill="FFFFFF"/>
        <w:suppressAutoHyphens w:val="0"/>
        <w:spacing w:after="120" w:line="276" w:lineRule="auto"/>
        <w:ind w:firstLine="567"/>
        <w:jc w:val="both"/>
        <w:rPr>
          <w:color w:val="000000"/>
          <w:lang w:eastAsia="ru-RU"/>
        </w:rPr>
      </w:pPr>
      <w:r>
        <w:rPr>
          <w:color w:val="000000"/>
          <w:lang w:eastAsia="ru-RU"/>
        </w:rPr>
        <w:t>секретар К</w:t>
      </w:r>
      <w:r w:rsidR="00B23874" w:rsidRPr="00B23874">
        <w:rPr>
          <w:color w:val="000000"/>
          <w:lang w:eastAsia="ru-RU"/>
        </w:rPr>
        <w:t>оординаційної ради – керівник або заступник керівника структурного підрозділу Роменської міської ради, до функціональних обов’язків якого належить реалізація державної політики у сфері утвердження української національної та громадянської ідентичності;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представники територіальних органів Національної поліції,  ДСНС, Держлісагентства, інших органів виконавчої влади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представники військових частин Збройних Сил</w:t>
      </w:r>
      <w:r w:rsidR="00D377D5">
        <w:rPr>
          <w:color w:val="000000"/>
          <w:lang w:eastAsia="ru-RU"/>
        </w:rPr>
        <w:t xml:space="preserve"> України,</w:t>
      </w:r>
      <w:r w:rsidRPr="00B23874">
        <w:rPr>
          <w:color w:val="000000"/>
          <w:lang w:eastAsia="ru-RU"/>
        </w:rPr>
        <w:t xml:space="preserve"> розташованих на території громади, територіальних центрів комплектування та соціальної підтримки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керівники, заступники керівників або представники структурних підрозділів Роменської міської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посадова особа </w:t>
      </w:r>
      <w:r w:rsidR="00C31963">
        <w:rPr>
          <w:color w:val="000000"/>
          <w:lang w:eastAsia="ru-RU"/>
        </w:rPr>
        <w:t xml:space="preserve">Виконавчого комітету </w:t>
      </w:r>
      <w:r w:rsidRPr="00B23874">
        <w:rPr>
          <w:color w:val="000000"/>
          <w:lang w:eastAsia="ru-RU"/>
        </w:rPr>
        <w:t>Роменської міської ради, що відповідає за мобілізаційну роботу;</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представники громадських об’єднань ветеранів війни – учасників бойових дій, військово-патріотичних і військово-спортивних клубів та організацій, керівники громадських штабів Всеукраїнської дитячо-юнацької військово-патріотичної гри «Сокіл» («Джура»)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представники інститутів громадянського суспільства, що провадять діяльність у сфері утвердження української національної та громадянської ідентичності,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представники місцевих медіа, дитячих і молодіжних друкованих видань патріотичного спрямування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представники закладів освіти, закладів сфери утвердження української національної та громадянської ідентичності, органів учнівського та студентського самоврядування, дитячих та молодіжних громадських об’єднань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 </w:t>
      </w:r>
      <w:r w:rsidR="00C31963">
        <w:rPr>
          <w:color w:val="000000"/>
          <w:lang w:eastAsia="ru-RU"/>
        </w:rPr>
        <w:t>вчені, експерти, д</w:t>
      </w:r>
      <w:r w:rsidRPr="00B23874">
        <w:rPr>
          <w:color w:val="000000"/>
          <w:lang w:eastAsia="ru-RU"/>
        </w:rPr>
        <w:t>іячі освіти, науки, культури, мистецтва, спорту, представники підприємств, установ, організацій, діяльність яких спрямована на утвердження української національної та громадянської ідентичності, (за згодою).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До складу координаційної ради може бути делеговано не більш як по одному представнику від кожного інституту громадянського суспільства, у тому числі громадського об’єднання ветеранів війни та місцевого медіа.</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Строк повноважень складу координаційної ради становить два роки.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Члени координаційної ради беруть участь у її роботі на громадських засадах.</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lastRenderedPageBreak/>
        <w:t>9. Персональний склад координаційної ради формується за пропозиціями відповідних територіальних органів центральних органів виконавчої влади, органів місцевого самоврядування, підприємств, установ, організацій, інститутів громадянського суспільства.</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Для формування складу координаційної ради </w:t>
      </w:r>
      <w:r w:rsidRPr="00534689">
        <w:rPr>
          <w:lang w:eastAsia="ru-RU"/>
        </w:rPr>
        <w:t>Роменська міська рада</w:t>
      </w:r>
      <w:r w:rsidRPr="00B23874">
        <w:rPr>
          <w:color w:val="000000"/>
          <w:lang w:eastAsia="ru-RU"/>
        </w:rPr>
        <w:t xml:space="preserve">  оприлюднює на своєму офіційному вебсайті оголошення про формування складу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Протягом 14 календарних днів з дня оприлюднення оголошення про формування складу координаційної ради відділ  молоді та спорту виконавчого комітету Роменської міської ради  приймає та узагальнює надані пропозиції.</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Пропозиції щодо включення до складу координаційної ради подаються у друкованій та електронній формі за адресою та у строк, що визначені в оголошенні про формування складу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Після завершення строку прийому пропозицій </w:t>
      </w:r>
      <w:r w:rsidRPr="00534689">
        <w:rPr>
          <w:lang w:eastAsia="ru-RU"/>
        </w:rPr>
        <w:t>Роменська міська рада</w:t>
      </w:r>
      <w:r w:rsidRPr="00B23874">
        <w:rPr>
          <w:color w:val="000000"/>
          <w:lang w:eastAsia="ru-RU"/>
        </w:rPr>
        <w:t xml:space="preserve">  оприлюднює такі пропозиції на своєму офіційному вебсайті та інших офіційних електронних ресурсах.</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Після завершення 10 календарних днів відділ  молоді та спорту виконавчого комітету Роменської міської ради  з урахуванням зауважень та пропозицій, протягом трьох календарних днів готує та подає на погодження </w:t>
      </w:r>
      <w:r w:rsidR="00C31963">
        <w:rPr>
          <w:color w:val="000000"/>
          <w:lang w:eastAsia="ru-RU"/>
        </w:rPr>
        <w:t>міському голові</w:t>
      </w:r>
      <w:r w:rsidRPr="00B23874">
        <w:rPr>
          <w:color w:val="000000"/>
          <w:lang w:eastAsia="ru-RU"/>
        </w:rPr>
        <w:t xml:space="preserve"> пропозиції щодо персонального складу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Після погодження </w:t>
      </w:r>
      <w:r w:rsidR="00C31963">
        <w:rPr>
          <w:color w:val="000000"/>
          <w:lang w:eastAsia="ru-RU"/>
        </w:rPr>
        <w:t>міським головою</w:t>
      </w:r>
      <w:r w:rsidRPr="00B23874">
        <w:rPr>
          <w:color w:val="000000"/>
          <w:lang w:eastAsia="ru-RU"/>
        </w:rPr>
        <w:t xml:space="preserve"> персонального складу координаційної ради такі особи можуть бути включені до нього на підставі офіційних листів від органів державної влади, підприємств, установ, організацій, інститутів громадянського суспільства, які вони представляють, але не пізніше ніж за три місяці до завершення строку повноважень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Членство в координаційній раді припиняється в разі: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завершення строку повноважень члена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відсутності члена координаційної ради на першому засіданні новосформованої координаційної ради без поважних причин;</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систематичної (більш як два рази підряд) відсутності члена координаційної ради на її чергових засіданнях без поважних причин;</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подання членом координаційної ради відповідної заяви;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набрання законної сили обвинувальним вироком суду щодо члена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смерті члена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lastRenderedPageBreak/>
        <w:t>Рішення про припинення членства в координаційній раді оформляється протоколом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10. Організація діяльності координаційної ради визначається цим Положенням.</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11. Основною організаційною формою роботи координаційної ради є засідання, які проводяться за рішенням голови координаційної ради в разі потреби, але не рідше ніж один раз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координаційної ради засідання координаційної ради можуть проводитися за рішенням та за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12. Засідання координаційної ради проводяться відкрито. Засідання координаційної ради ведуться державною мовою.</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Рішення про засідання доводиться до відома членів координаційної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Обговорення може здійснюватися в обмежених часових рамках, що встановлюються особою, головуючою під час засідання.</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Голосування на засіданні координаційної ради здійснюється членами координаційної ради особисто після їх ідентифікації.</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13. Засідання координаційної ради вважається правоможним, якщо на ньому присутня більшість членів від загального складу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 інститутів громадянського суспільства.</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14. 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lastRenderedPageBreak/>
        <w:t>15.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16.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17. Пропозиції та рекомендації, схвалені координаційною радою, оформляються протоколом, який підписується головуючим на засіданні та секретарем координаційної ради і надсилається членам координаційної ради.</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Член координаційної ради, який не підтримує рішення, може викласти в письмовій формі свою окрему думку, що додається до протоколу засідання.</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18. Протокол засідання координаційної ради розміщується не пізніше ніж через сім календарних днів із дати проведення засідання на офіційному вебсайті Роменської міської ради. </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 xml:space="preserve">19. Рішення координаційної ради, ухвалені в межах її компетенції, є рекомендаційними для розгляду та врахування в роботі структурних підрозділів та виконавчого комітету Роменської міської ради. </w:t>
      </w:r>
    </w:p>
    <w:p w:rsidR="00B23874" w:rsidRPr="00B23874" w:rsidRDefault="00B23874" w:rsidP="00D377D5">
      <w:pPr>
        <w:shd w:val="clear" w:color="auto" w:fill="FFFFFF"/>
        <w:suppressAutoHyphens w:val="0"/>
        <w:spacing w:after="120" w:line="276" w:lineRule="auto"/>
        <w:ind w:firstLine="567"/>
        <w:jc w:val="both"/>
        <w:rPr>
          <w:color w:val="000000"/>
          <w:lang w:eastAsia="ru-RU"/>
        </w:rPr>
      </w:pPr>
      <w:r w:rsidRPr="00B23874">
        <w:rPr>
          <w:color w:val="000000"/>
          <w:lang w:eastAsia="ru-RU"/>
        </w:rPr>
        <w:t>20. Пропозиції та рекомендації координаційної ради можуть бути реалізовані шляхом прийняття Роменською міською радою відповідного рішення.</w:t>
      </w:r>
    </w:p>
    <w:p w:rsidR="00C31963" w:rsidRDefault="00C31963" w:rsidP="00D377D5">
      <w:pPr>
        <w:suppressAutoHyphens w:val="0"/>
        <w:spacing w:after="120" w:line="276" w:lineRule="auto"/>
        <w:rPr>
          <w:rFonts w:eastAsia="Calibri"/>
          <w:b/>
          <w:lang w:val="ru-RU" w:eastAsia="en-US"/>
        </w:rPr>
      </w:pPr>
    </w:p>
    <w:p w:rsidR="00D377D5" w:rsidRDefault="00D377D5" w:rsidP="00D377D5">
      <w:pPr>
        <w:suppressAutoHyphens w:val="0"/>
        <w:spacing w:after="120" w:line="276" w:lineRule="auto"/>
        <w:rPr>
          <w:rFonts w:eastAsia="Calibri"/>
          <w:b/>
          <w:lang w:val="ru-RU" w:eastAsia="en-US"/>
        </w:rPr>
      </w:pPr>
      <w:proofErr w:type="spellStart"/>
      <w:r>
        <w:rPr>
          <w:rFonts w:eastAsia="Calibri"/>
          <w:b/>
          <w:lang w:val="ru-RU" w:eastAsia="en-US"/>
        </w:rPr>
        <w:t>Секретар</w:t>
      </w:r>
      <w:proofErr w:type="spellEnd"/>
      <w:r>
        <w:rPr>
          <w:rFonts w:eastAsia="Calibri"/>
          <w:b/>
          <w:lang w:val="ru-RU" w:eastAsia="en-US"/>
        </w:rPr>
        <w:t xml:space="preserve"> </w:t>
      </w:r>
      <w:proofErr w:type="spellStart"/>
      <w:r>
        <w:rPr>
          <w:rFonts w:eastAsia="Calibri"/>
          <w:b/>
          <w:lang w:val="ru-RU" w:eastAsia="en-US"/>
        </w:rPr>
        <w:t>міської</w:t>
      </w:r>
      <w:proofErr w:type="spellEnd"/>
      <w:r>
        <w:rPr>
          <w:rFonts w:eastAsia="Calibri"/>
          <w:b/>
          <w:lang w:val="ru-RU" w:eastAsia="en-US"/>
        </w:rPr>
        <w:t xml:space="preserve"> ради</w:t>
      </w:r>
      <w:r>
        <w:rPr>
          <w:rFonts w:eastAsia="Calibri"/>
          <w:b/>
          <w:lang w:val="ru-RU" w:eastAsia="en-US"/>
        </w:rPr>
        <w:tab/>
      </w:r>
      <w:r>
        <w:rPr>
          <w:rFonts w:eastAsia="Calibri"/>
          <w:b/>
          <w:lang w:val="ru-RU" w:eastAsia="en-US"/>
        </w:rPr>
        <w:tab/>
      </w:r>
      <w:r>
        <w:rPr>
          <w:rFonts w:eastAsia="Calibri"/>
          <w:b/>
          <w:lang w:val="ru-RU" w:eastAsia="en-US"/>
        </w:rPr>
        <w:tab/>
      </w:r>
      <w:r>
        <w:rPr>
          <w:rFonts w:eastAsia="Calibri"/>
          <w:b/>
          <w:lang w:val="ru-RU" w:eastAsia="en-US"/>
        </w:rPr>
        <w:tab/>
      </w:r>
      <w:r>
        <w:rPr>
          <w:rFonts w:eastAsia="Calibri"/>
          <w:b/>
          <w:lang w:val="ru-RU" w:eastAsia="en-US"/>
        </w:rPr>
        <w:tab/>
      </w:r>
      <w:r>
        <w:rPr>
          <w:rFonts w:eastAsia="Calibri"/>
          <w:b/>
          <w:lang w:val="ru-RU" w:eastAsia="en-US"/>
        </w:rPr>
        <w:tab/>
      </w:r>
      <w:proofErr w:type="spellStart"/>
      <w:r>
        <w:rPr>
          <w:rFonts w:eastAsia="Calibri"/>
          <w:b/>
          <w:lang w:val="ru-RU" w:eastAsia="en-US"/>
        </w:rPr>
        <w:t>В'</w:t>
      </w:r>
      <w:r w:rsidR="0060703B">
        <w:rPr>
          <w:rFonts w:eastAsia="Calibri"/>
          <w:b/>
          <w:lang w:val="ru-RU" w:eastAsia="en-US"/>
        </w:rPr>
        <w:t>ячеслав</w:t>
      </w:r>
      <w:proofErr w:type="spellEnd"/>
      <w:r w:rsidR="0060703B">
        <w:rPr>
          <w:rFonts w:eastAsia="Calibri"/>
          <w:b/>
          <w:lang w:val="ru-RU" w:eastAsia="en-US"/>
        </w:rPr>
        <w:t xml:space="preserve"> </w:t>
      </w:r>
      <w:proofErr w:type="spellStart"/>
      <w:r w:rsidR="0060703B">
        <w:rPr>
          <w:rFonts w:eastAsia="Calibri"/>
          <w:b/>
          <w:lang w:val="ru-RU" w:eastAsia="en-US"/>
        </w:rPr>
        <w:t>Губарь</w:t>
      </w:r>
      <w:proofErr w:type="spellEnd"/>
    </w:p>
    <w:p w:rsidR="00DE7F5F" w:rsidRDefault="00DE7F5F" w:rsidP="004B4C71">
      <w:pPr>
        <w:suppressAutoHyphens w:val="0"/>
        <w:spacing w:line="276" w:lineRule="auto"/>
        <w:jc w:val="center"/>
        <w:rPr>
          <w:rFonts w:eastAsia="Calibri"/>
          <w:b/>
          <w:lang w:val="ru-RU" w:eastAsia="en-US"/>
        </w:rPr>
      </w:pPr>
    </w:p>
    <w:p w:rsidR="00DE7F5F" w:rsidRDefault="00DE7F5F"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60703B" w:rsidRDefault="0060703B" w:rsidP="004B4C71">
      <w:pPr>
        <w:suppressAutoHyphens w:val="0"/>
        <w:spacing w:line="276" w:lineRule="auto"/>
        <w:jc w:val="center"/>
        <w:rPr>
          <w:rFonts w:eastAsia="Calibri"/>
          <w:b/>
          <w:lang w:val="ru-RU" w:eastAsia="en-US"/>
        </w:rPr>
      </w:pPr>
    </w:p>
    <w:p w:rsidR="004B4C71" w:rsidRPr="004B4C71" w:rsidRDefault="004B4C71" w:rsidP="004B4C71">
      <w:pPr>
        <w:suppressAutoHyphens w:val="0"/>
        <w:spacing w:line="276" w:lineRule="auto"/>
        <w:jc w:val="center"/>
        <w:rPr>
          <w:rFonts w:eastAsia="Calibri"/>
          <w:b/>
          <w:lang w:val="ru-RU" w:eastAsia="en-US"/>
        </w:rPr>
      </w:pPr>
      <w:r w:rsidRPr="004B4C71">
        <w:rPr>
          <w:rFonts w:eastAsia="Calibri"/>
          <w:b/>
          <w:lang w:val="ru-RU" w:eastAsia="en-US"/>
        </w:rPr>
        <w:lastRenderedPageBreak/>
        <w:t>ПОЯСНЮВАЛЬНА ЗАПИСКА</w:t>
      </w:r>
    </w:p>
    <w:p w:rsidR="004B4C71" w:rsidRPr="004B4C71" w:rsidRDefault="004B4C71" w:rsidP="004B4C71">
      <w:pPr>
        <w:suppressAutoHyphens w:val="0"/>
        <w:spacing w:line="276" w:lineRule="auto"/>
        <w:jc w:val="center"/>
        <w:rPr>
          <w:rFonts w:eastAsia="Calibri"/>
          <w:b/>
          <w:lang w:val="ru-RU" w:eastAsia="en-US"/>
        </w:rPr>
      </w:pPr>
      <w:r w:rsidRPr="004B4C71">
        <w:rPr>
          <w:rFonts w:eastAsia="Calibri"/>
          <w:b/>
          <w:lang w:val="ru-RU" w:eastAsia="en-US"/>
        </w:rPr>
        <w:t xml:space="preserve">до </w:t>
      </w:r>
      <w:proofErr w:type="spellStart"/>
      <w:r w:rsidR="0060703B">
        <w:rPr>
          <w:rFonts w:eastAsia="Calibri"/>
          <w:b/>
          <w:lang w:val="ru-RU" w:eastAsia="en-US"/>
        </w:rPr>
        <w:t>проєкту</w:t>
      </w:r>
      <w:proofErr w:type="spellEnd"/>
      <w:r w:rsidR="0060703B">
        <w:rPr>
          <w:rFonts w:eastAsia="Calibri"/>
          <w:b/>
          <w:lang w:val="ru-RU" w:eastAsia="en-US"/>
        </w:rPr>
        <w:t xml:space="preserve"> </w:t>
      </w:r>
      <w:proofErr w:type="spellStart"/>
      <w:r w:rsidRPr="004B4C71">
        <w:rPr>
          <w:rFonts w:eastAsia="Calibri"/>
          <w:b/>
          <w:lang w:val="ru-RU" w:eastAsia="en-US"/>
        </w:rPr>
        <w:t>рішення</w:t>
      </w:r>
      <w:proofErr w:type="spellEnd"/>
      <w:r w:rsidRPr="004B4C71">
        <w:rPr>
          <w:rFonts w:eastAsia="Calibri"/>
          <w:b/>
          <w:lang w:val="ru-RU" w:eastAsia="en-US"/>
        </w:rPr>
        <w:t xml:space="preserve"> </w:t>
      </w:r>
      <w:proofErr w:type="spellStart"/>
      <w:r w:rsidRPr="004B4C71">
        <w:rPr>
          <w:rFonts w:eastAsia="Calibri"/>
          <w:b/>
          <w:lang w:val="ru-RU" w:eastAsia="en-US"/>
        </w:rPr>
        <w:t>Роменської</w:t>
      </w:r>
      <w:proofErr w:type="spellEnd"/>
      <w:r w:rsidRPr="004B4C71">
        <w:rPr>
          <w:rFonts w:eastAsia="Calibri"/>
          <w:b/>
          <w:lang w:val="ru-RU" w:eastAsia="en-US"/>
        </w:rPr>
        <w:t xml:space="preserve"> </w:t>
      </w:r>
      <w:proofErr w:type="spellStart"/>
      <w:r w:rsidRPr="004B4C71">
        <w:rPr>
          <w:rFonts w:eastAsia="Calibri"/>
          <w:b/>
          <w:lang w:val="ru-RU" w:eastAsia="en-US"/>
        </w:rPr>
        <w:t>міської</w:t>
      </w:r>
      <w:proofErr w:type="spellEnd"/>
      <w:r w:rsidRPr="004B4C71">
        <w:rPr>
          <w:rFonts w:eastAsia="Calibri"/>
          <w:b/>
          <w:lang w:val="ru-RU" w:eastAsia="en-US"/>
        </w:rPr>
        <w:t xml:space="preserve"> ради</w:t>
      </w:r>
    </w:p>
    <w:p w:rsidR="000F69FB" w:rsidRDefault="0060703B" w:rsidP="0060703B">
      <w:pPr>
        <w:suppressAutoHyphens w:val="0"/>
        <w:spacing w:after="120" w:line="276" w:lineRule="auto"/>
        <w:ind w:firstLine="567"/>
        <w:jc w:val="center"/>
        <w:rPr>
          <w:rFonts w:eastAsia="Calibri"/>
          <w:b/>
          <w:lang w:val="ru-RU" w:eastAsia="en-US"/>
        </w:rPr>
      </w:pPr>
      <w:r>
        <w:rPr>
          <w:rFonts w:eastAsia="Calibri"/>
          <w:b/>
          <w:lang w:val="ru-RU" w:eastAsia="en-US"/>
        </w:rPr>
        <w:t>«</w:t>
      </w:r>
      <w:r w:rsidR="000F69FB" w:rsidRPr="000F69FB">
        <w:rPr>
          <w:rFonts w:eastAsia="Calibri"/>
          <w:b/>
          <w:lang w:val="ru-RU" w:eastAsia="en-US"/>
        </w:rPr>
        <w:t xml:space="preserve">Про координаційну раду з питань утвердження української </w:t>
      </w:r>
      <w:proofErr w:type="spellStart"/>
      <w:r w:rsidR="000F69FB" w:rsidRPr="000F69FB">
        <w:rPr>
          <w:rFonts w:eastAsia="Calibri"/>
          <w:b/>
          <w:lang w:val="ru-RU" w:eastAsia="en-US"/>
        </w:rPr>
        <w:t>національної</w:t>
      </w:r>
      <w:proofErr w:type="spellEnd"/>
      <w:r w:rsidR="000F69FB" w:rsidRPr="000F69FB">
        <w:rPr>
          <w:rFonts w:eastAsia="Calibri"/>
          <w:b/>
          <w:lang w:val="ru-RU" w:eastAsia="en-US"/>
        </w:rPr>
        <w:t xml:space="preserve"> та громадянської ідентичності при </w:t>
      </w:r>
      <w:proofErr w:type="spellStart"/>
      <w:r w:rsidR="000F69FB" w:rsidRPr="000F69FB">
        <w:rPr>
          <w:rFonts w:eastAsia="Calibri"/>
          <w:b/>
          <w:lang w:val="ru-RU" w:eastAsia="en-US"/>
        </w:rPr>
        <w:t>Роменській</w:t>
      </w:r>
      <w:proofErr w:type="spellEnd"/>
      <w:r w:rsidR="000F69FB" w:rsidRPr="000F69FB">
        <w:rPr>
          <w:rFonts w:eastAsia="Calibri"/>
          <w:b/>
          <w:lang w:val="ru-RU" w:eastAsia="en-US"/>
        </w:rPr>
        <w:t xml:space="preserve"> </w:t>
      </w:r>
      <w:proofErr w:type="spellStart"/>
      <w:r w:rsidR="000F69FB" w:rsidRPr="000F69FB">
        <w:rPr>
          <w:rFonts w:eastAsia="Calibri"/>
          <w:b/>
          <w:lang w:val="ru-RU" w:eastAsia="en-US"/>
        </w:rPr>
        <w:t>міській</w:t>
      </w:r>
      <w:proofErr w:type="spellEnd"/>
      <w:r w:rsidR="000F69FB" w:rsidRPr="000F69FB">
        <w:rPr>
          <w:rFonts w:eastAsia="Calibri"/>
          <w:b/>
          <w:lang w:val="ru-RU" w:eastAsia="en-US"/>
        </w:rPr>
        <w:t xml:space="preserve"> </w:t>
      </w:r>
      <w:proofErr w:type="spellStart"/>
      <w:r w:rsidR="000F69FB" w:rsidRPr="000F69FB">
        <w:rPr>
          <w:rFonts w:eastAsia="Calibri"/>
          <w:b/>
          <w:lang w:val="ru-RU" w:eastAsia="en-US"/>
        </w:rPr>
        <w:t>раді</w:t>
      </w:r>
      <w:proofErr w:type="spellEnd"/>
      <w:r>
        <w:rPr>
          <w:rFonts w:eastAsia="Calibri"/>
          <w:b/>
          <w:lang w:val="ru-RU" w:eastAsia="en-US"/>
        </w:rPr>
        <w:t>»</w:t>
      </w:r>
    </w:p>
    <w:p w:rsidR="004B4C71" w:rsidRDefault="004B4C71" w:rsidP="004B4C71">
      <w:pPr>
        <w:suppressAutoHyphens w:val="0"/>
        <w:spacing w:line="276" w:lineRule="auto"/>
        <w:jc w:val="both"/>
        <w:rPr>
          <w:rFonts w:eastAsia="Calibri"/>
          <w:lang w:eastAsia="en-US"/>
        </w:rPr>
      </w:pPr>
    </w:p>
    <w:p w:rsidR="000F69FB" w:rsidRPr="00530D91" w:rsidRDefault="00530D91" w:rsidP="004B4C71">
      <w:pPr>
        <w:suppressAutoHyphens w:val="0"/>
        <w:spacing w:line="276" w:lineRule="auto"/>
        <w:jc w:val="both"/>
        <w:rPr>
          <w:rFonts w:eastAsia="Calibri"/>
          <w:lang w:val="ru-RU" w:eastAsia="en-US"/>
        </w:rPr>
      </w:pPr>
      <w:r>
        <w:rPr>
          <w:rFonts w:eastAsia="Calibri"/>
          <w:lang w:val="ru-RU" w:eastAsia="en-US"/>
        </w:rPr>
        <w:t xml:space="preserve"> </w:t>
      </w:r>
      <w:r>
        <w:rPr>
          <w:rFonts w:eastAsia="Calibri"/>
          <w:lang w:val="ru-RU" w:eastAsia="en-US"/>
        </w:rPr>
        <w:tab/>
      </w:r>
      <w:r w:rsidR="00534689" w:rsidRPr="00534689">
        <w:rPr>
          <w:rFonts w:eastAsia="Calibri"/>
          <w:lang w:val="ru-RU" w:eastAsia="en-US"/>
        </w:rPr>
        <w:t xml:space="preserve">Відповідно до підпункту 11 пункту «а» статті 32 Закону України «Про місцеве самоврядування», частини 1 пункту 1,2 статті 16 </w:t>
      </w:r>
      <w:r w:rsidR="00E308B6">
        <w:rPr>
          <w:rFonts w:eastAsia="Calibri"/>
          <w:lang w:val="ru-RU" w:eastAsia="en-US"/>
        </w:rPr>
        <w:t>Закону України «Про основні засади державної політики у сфері утвердження української національної та громадянської ідентичності», постанови Кабінету Міністрів України від 18 квітня 2023 №364 «</w:t>
      </w:r>
      <w:r w:rsidR="00E308B6" w:rsidRPr="00B23874">
        <w:rPr>
          <w:lang w:eastAsia="ru-RU"/>
        </w:rPr>
        <w:t>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w:t>
      </w:r>
      <w:r w:rsidR="00E308B6">
        <w:rPr>
          <w:rFonts w:eastAsia="Calibri"/>
          <w:lang w:val="ru-RU" w:eastAsia="en-US"/>
        </w:rPr>
        <w:t xml:space="preserve">» з метою сприяння утвердження української національної та </w:t>
      </w:r>
      <w:proofErr w:type="spellStart"/>
      <w:r w:rsidR="00E308B6">
        <w:rPr>
          <w:rFonts w:eastAsia="Calibri"/>
          <w:lang w:val="ru-RU" w:eastAsia="en-US"/>
        </w:rPr>
        <w:t>громадянської</w:t>
      </w:r>
      <w:proofErr w:type="spellEnd"/>
      <w:r w:rsidR="00E308B6">
        <w:rPr>
          <w:rFonts w:eastAsia="Calibri"/>
          <w:lang w:val="ru-RU" w:eastAsia="en-US"/>
        </w:rPr>
        <w:t xml:space="preserve"> </w:t>
      </w:r>
      <w:proofErr w:type="spellStart"/>
      <w:r w:rsidR="00E308B6">
        <w:rPr>
          <w:rFonts w:eastAsia="Calibri"/>
          <w:lang w:val="ru-RU" w:eastAsia="en-US"/>
        </w:rPr>
        <w:t>ідентичності</w:t>
      </w:r>
      <w:proofErr w:type="spellEnd"/>
      <w:r w:rsidR="00E308B6">
        <w:rPr>
          <w:rFonts w:eastAsia="Calibri"/>
          <w:lang w:val="ru-RU" w:eastAsia="en-US"/>
        </w:rPr>
        <w:t xml:space="preserve">, </w:t>
      </w:r>
      <w:proofErr w:type="spellStart"/>
      <w:r w:rsidR="00E308B6">
        <w:rPr>
          <w:rFonts w:eastAsia="Calibri"/>
          <w:lang w:val="ru-RU" w:eastAsia="en-US"/>
        </w:rPr>
        <w:t>впровадження</w:t>
      </w:r>
      <w:proofErr w:type="spellEnd"/>
      <w:r w:rsidR="00E308B6">
        <w:rPr>
          <w:rFonts w:eastAsia="Calibri"/>
          <w:lang w:val="ru-RU" w:eastAsia="en-US"/>
        </w:rPr>
        <w:t xml:space="preserve"> </w:t>
      </w:r>
      <w:proofErr w:type="spellStart"/>
      <w:r w:rsidR="00E308B6">
        <w:rPr>
          <w:rFonts w:eastAsia="Calibri"/>
          <w:lang w:val="ru-RU" w:eastAsia="en-US"/>
        </w:rPr>
        <w:t>інформаційно</w:t>
      </w:r>
      <w:r w:rsidR="0060703B">
        <w:rPr>
          <w:rFonts w:eastAsia="Calibri"/>
          <w:lang w:val="ru-RU" w:eastAsia="en-US"/>
        </w:rPr>
        <w:t>-</w:t>
      </w:r>
      <w:r w:rsidR="00E308B6">
        <w:rPr>
          <w:rFonts w:eastAsia="Calibri"/>
          <w:lang w:val="ru-RU" w:eastAsia="en-US"/>
        </w:rPr>
        <w:t>просвітницької</w:t>
      </w:r>
      <w:proofErr w:type="spellEnd"/>
      <w:r w:rsidR="00E308B6">
        <w:rPr>
          <w:rFonts w:eastAsia="Calibri"/>
          <w:lang w:val="ru-RU" w:eastAsia="en-US"/>
        </w:rPr>
        <w:t xml:space="preserve"> </w:t>
      </w:r>
      <w:proofErr w:type="spellStart"/>
      <w:r w:rsidR="00E308B6">
        <w:rPr>
          <w:rFonts w:eastAsia="Calibri"/>
          <w:lang w:val="ru-RU" w:eastAsia="en-US"/>
        </w:rPr>
        <w:t>діяльності</w:t>
      </w:r>
      <w:proofErr w:type="spellEnd"/>
      <w:r w:rsidR="00E308B6">
        <w:rPr>
          <w:rFonts w:eastAsia="Calibri"/>
          <w:lang w:val="ru-RU" w:eastAsia="en-US"/>
        </w:rPr>
        <w:t xml:space="preserve"> у </w:t>
      </w:r>
      <w:proofErr w:type="spellStart"/>
      <w:r w:rsidR="00E308B6">
        <w:rPr>
          <w:rFonts w:eastAsia="Calibri"/>
          <w:lang w:val="ru-RU" w:eastAsia="en-US"/>
        </w:rPr>
        <w:t>сфері</w:t>
      </w:r>
      <w:proofErr w:type="spellEnd"/>
      <w:r w:rsidR="00E308B6">
        <w:rPr>
          <w:rFonts w:eastAsia="Calibri"/>
          <w:lang w:val="ru-RU" w:eastAsia="en-US"/>
        </w:rPr>
        <w:t xml:space="preserve"> утвердження української національної та громадянської ідентичності.   </w:t>
      </w:r>
    </w:p>
    <w:p w:rsidR="000F69FB" w:rsidRDefault="000F69FB" w:rsidP="004B4C71">
      <w:pPr>
        <w:suppressAutoHyphens w:val="0"/>
        <w:spacing w:line="276" w:lineRule="auto"/>
        <w:jc w:val="both"/>
        <w:rPr>
          <w:rFonts w:eastAsia="Calibri"/>
          <w:lang w:eastAsia="en-US"/>
        </w:rPr>
      </w:pPr>
    </w:p>
    <w:p w:rsidR="000F69FB" w:rsidRPr="004B4C71" w:rsidRDefault="000F69FB" w:rsidP="004B4C71">
      <w:pPr>
        <w:suppressAutoHyphens w:val="0"/>
        <w:spacing w:line="276" w:lineRule="auto"/>
        <w:jc w:val="both"/>
        <w:rPr>
          <w:rFonts w:eastAsia="Calibri"/>
          <w:b/>
          <w:lang w:eastAsia="en-US"/>
        </w:rPr>
      </w:pPr>
    </w:p>
    <w:p w:rsidR="004B4C71" w:rsidRPr="004B4C71" w:rsidRDefault="004B4C71" w:rsidP="004B4C71">
      <w:pPr>
        <w:suppressAutoHyphens w:val="0"/>
        <w:spacing w:line="276" w:lineRule="auto"/>
        <w:jc w:val="both"/>
        <w:rPr>
          <w:rFonts w:eastAsia="Calibri"/>
          <w:b/>
          <w:lang w:val="ru-RU" w:eastAsia="en-US"/>
        </w:rPr>
      </w:pPr>
      <w:r w:rsidRPr="004B4C71">
        <w:rPr>
          <w:rFonts w:eastAsia="Calibri"/>
          <w:b/>
          <w:lang w:val="ru-RU" w:eastAsia="en-US"/>
        </w:rPr>
        <w:t xml:space="preserve">Начальник відділу </w:t>
      </w:r>
    </w:p>
    <w:p w:rsidR="004B4C71" w:rsidRPr="004B4C71" w:rsidRDefault="004B4C71" w:rsidP="004B4C71">
      <w:pPr>
        <w:suppressAutoHyphens w:val="0"/>
        <w:spacing w:line="276" w:lineRule="auto"/>
        <w:jc w:val="both"/>
        <w:rPr>
          <w:rFonts w:eastAsia="Calibri"/>
          <w:b/>
          <w:lang w:val="ru-RU" w:eastAsia="en-US"/>
        </w:rPr>
      </w:pPr>
      <w:r w:rsidRPr="004B4C71">
        <w:rPr>
          <w:rFonts w:eastAsia="Calibri"/>
          <w:b/>
          <w:lang w:val="ru-RU" w:eastAsia="en-US"/>
        </w:rPr>
        <w:t xml:space="preserve">молоді та спорту </w:t>
      </w:r>
      <w:r w:rsidRPr="004B4C71">
        <w:rPr>
          <w:rFonts w:eastAsia="Calibri"/>
          <w:b/>
          <w:lang w:val="ru-RU" w:eastAsia="en-US"/>
        </w:rPr>
        <w:tab/>
      </w:r>
      <w:r w:rsidRPr="004B4C71">
        <w:rPr>
          <w:rFonts w:eastAsia="Calibri"/>
          <w:b/>
          <w:lang w:val="ru-RU" w:eastAsia="en-US"/>
        </w:rPr>
        <w:tab/>
      </w:r>
      <w:r w:rsidRPr="004B4C71">
        <w:rPr>
          <w:rFonts w:eastAsia="Calibri"/>
          <w:b/>
          <w:lang w:val="ru-RU" w:eastAsia="en-US"/>
        </w:rPr>
        <w:tab/>
      </w:r>
      <w:r w:rsidRPr="004B4C71">
        <w:rPr>
          <w:rFonts w:eastAsia="Calibri"/>
          <w:b/>
          <w:lang w:val="ru-RU" w:eastAsia="en-US"/>
        </w:rPr>
        <w:tab/>
      </w:r>
      <w:r w:rsidRPr="004B4C71">
        <w:rPr>
          <w:rFonts w:eastAsia="Calibri"/>
          <w:b/>
          <w:lang w:val="ru-RU" w:eastAsia="en-US"/>
        </w:rPr>
        <w:tab/>
      </w:r>
      <w:r w:rsidRPr="004B4C71">
        <w:rPr>
          <w:rFonts w:eastAsia="Calibri"/>
          <w:b/>
          <w:lang w:val="ru-RU" w:eastAsia="en-US"/>
        </w:rPr>
        <w:tab/>
      </w:r>
      <w:r w:rsidRPr="004B4C71">
        <w:rPr>
          <w:rFonts w:eastAsia="Calibri"/>
          <w:b/>
          <w:lang w:val="ru-RU" w:eastAsia="en-US"/>
        </w:rPr>
        <w:tab/>
        <w:t>Володимир МЕЛЬНИК</w:t>
      </w:r>
    </w:p>
    <w:p w:rsidR="004B4C71" w:rsidRPr="004B4C71" w:rsidRDefault="004B4C71" w:rsidP="004B4C71">
      <w:pPr>
        <w:suppressAutoHyphens w:val="0"/>
        <w:spacing w:line="276" w:lineRule="auto"/>
        <w:jc w:val="both"/>
        <w:rPr>
          <w:rFonts w:eastAsia="Calibri"/>
          <w:b/>
          <w:lang w:val="ru-RU" w:eastAsia="en-US"/>
        </w:rPr>
      </w:pPr>
    </w:p>
    <w:p w:rsidR="004B4C71" w:rsidRPr="004B4C71" w:rsidRDefault="004B4C71" w:rsidP="004B4C71">
      <w:pPr>
        <w:suppressAutoHyphens w:val="0"/>
        <w:spacing w:line="276" w:lineRule="auto"/>
        <w:jc w:val="both"/>
        <w:rPr>
          <w:rFonts w:eastAsia="Calibri"/>
          <w:b/>
          <w:lang w:val="ru-RU" w:eastAsia="en-US"/>
        </w:rPr>
      </w:pPr>
      <w:r w:rsidRPr="004B4C71">
        <w:rPr>
          <w:rFonts w:eastAsia="Calibri"/>
          <w:b/>
          <w:lang w:val="ru-RU" w:eastAsia="en-US"/>
        </w:rPr>
        <w:t>Погоджено</w:t>
      </w:r>
    </w:p>
    <w:p w:rsidR="004B4C71" w:rsidRPr="004B4C71" w:rsidRDefault="004B4C71" w:rsidP="004B4C71">
      <w:pPr>
        <w:keepNext/>
        <w:suppressAutoHyphens w:val="0"/>
        <w:outlineLvl w:val="0"/>
        <w:rPr>
          <w:b/>
          <w:bCs/>
          <w:lang w:eastAsia="ru-RU"/>
        </w:rPr>
      </w:pPr>
      <w:r w:rsidRPr="004B4C71">
        <w:rPr>
          <w:b/>
          <w:bCs/>
          <w:lang w:eastAsia="ru-RU"/>
        </w:rPr>
        <w:t xml:space="preserve">Заступник міського голови з питань                      </w:t>
      </w:r>
      <w:r w:rsidR="00D72737">
        <w:rPr>
          <w:b/>
          <w:bCs/>
          <w:lang w:eastAsia="ru-RU"/>
        </w:rPr>
        <w:t xml:space="preserve">                   </w:t>
      </w:r>
    </w:p>
    <w:p w:rsidR="004B4C71" w:rsidRPr="004B4C71" w:rsidRDefault="004B4C71" w:rsidP="004B4C71">
      <w:pPr>
        <w:keepNext/>
        <w:suppressAutoHyphens w:val="0"/>
        <w:outlineLvl w:val="0"/>
        <w:rPr>
          <w:b/>
          <w:bCs/>
          <w:lang w:eastAsia="ru-RU"/>
        </w:rPr>
      </w:pPr>
      <w:r w:rsidRPr="004B4C71">
        <w:rPr>
          <w:b/>
          <w:bCs/>
          <w:lang w:eastAsia="ru-RU"/>
        </w:rPr>
        <w:t>діяльності виконавчих органів ради</w:t>
      </w:r>
      <w:r w:rsidR="0060703B">
        <w:rPr>
          <w:b/>
          <w:bCs/>
          <w:lang w:eastAsia="ru-RU"/>
        </w:rPr>
        <w:tab/>
      </w:r>
      <w:r w:rsidR="0060703B">
        <w:rPr>
          <w:b/>
          <w:bCs/>
          <w:lang w:eastAsia="ru-RU"/>
        </w:rPr>
        <w:tab/>
      </w:r>
      <w:r w:rsidR="0060703B">
        <w:rPr>
          <w:b/>
          <w:bCs/>
          <w:lang w:eastAsia="ru-RU"/>
        </w:rPr>
        <w:tab/>
      </w:r>
      <w:r w:rsidR="0060703B">
        <w:rPr>
          <w:b/>
          <w:bCs/>
          <w:lang w:eastAsia="ru-RU"/>
        </w:rPr>
        <w:tab/>
      </w:r>
      <w:r w:rsidR="0060703B">
        <w:rPr>
          <w:b/>
          <w:bCs/>
          <w:lang w:eastAsia="ru-RU"/>
        </w:rPr>
        <w:t>Лілія ГОРОДЕЦЬКА</w:t>
      </w:r>
      <w:bookmarkStart w:id="1" w:name="_GoBack"/>
      <w:bookmarkEnd w:id="1"/>
    </w:p>
    <w:p w:rsidR="004B4C71" w:rsidRPr="004B4C71" w:rsidRDefault="004B4C71" w:rsidP="004B4C71">
      <w:pPr>
        <w:keepNext/>
        <w:suppressAutoHyphens w:val="0"/>
        <w:outlineLvl w:val="0"/>
        <w:rPr>
          <w:lang w:eastAsia="ru-RU"/>
        </w:rPr>
      </w:pPr>
    </w:p>
    <w:p w:rsidR="004B4C71" w:rsidRDefault="004B4C71"/>
    <w:sectPr w:rsidR="004B4C71" w:rsidSect="00C31963">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239"/>
    <w:multiLevelType w:val="hybridMultilevel"/>
    <w:tmpl w:val="5CFA4116"/>
    <w:lvl w:ilvl="0" w:tplc="E8C0B482">
      <w:start w:val="5"/>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3A565A"/>
    <w:multiLevelType w:val="hybridMultilevel"/>
    <w:tmpl w:val="9588047E"/>
    <w:lvl w:ilvl="0" w:tplc="65E6A2DE">
      <w:start w:val="1"/>
      <w:numFmt w:val="decimal"/>
      <w:suff w:val="space"/>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5174194C"/>
    <w:multiLevelType w:val="hybridMultilevel"/>
    <w:tmpl w:val="29889CA0"/>
    <w:lvl w:ilvl="0" w:tplc="F72E48AA">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7B5625C"/>
    <w:multiLevelType w:val="hybridMultilevel"/>
    <w:tmpl w:val="835E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26"/>
    <w:rsid w:val="00037E2C"/>
    <w:rsid w:val="000666A1"/>
    <w:rsid w:val="000948B1"/>
    <w:rsid w:val="000C02B8"/>
    <w:rsid w:val="000C38AC"/>
    <w:rsid w:val="000F69FB"/>
    <w:rsid w:val="001D28C9"/>
    <w:rsid w:val="001E1375"/>
    <w:rsid w:val="0020305C"/>
    <w:rsid w:val="00273472"/>
    <w:rsid w:val="002A05F0"/>
    <w:rsid w:val="002F636A"/>
    <w:rsid w:val="00306E48"/>
    <w:rsid w:val="0036570C"/>
    <w:rsid w:val="003B7C89"/>
    <w:rsid w:val="00407126"/>
    <w:rsid w:val="00407E60"/>
    <w:rsid w:val="00410A69"/>
    <w:rsid w:val="00437641"/>
    <w:rsid w:val="004514ED"/>
    <w:rsid w:val="004B4C71"/>
    <w:rsid w:val="00507C63"/>
    <w:rsid w:val="00530D91"/>
    <w:rsid w:val="00534689"/>
    <w:rsid w:val="0055134C"/>
    <w:rsid w:val="00595CF6"/>
    <w:rsid w:val="0060703B"/>
    <w:rsid w:val="00630AFD"/>
    <w:rsid w:val="00662CA7"/>
    <w:rsid w:val="006D694F"/>
    <w:rsid w:val="00735EAA"/>
    <w:rsid w:val="007811A6"/>
    <w:rsid w:val="008241CC"/>
    <w:rsid w:val="0083184B"/>
    <w:rsid w:val="0083603C"/>
    <w:rsid w:val="0086532E"/>
    <w:rsid w:val="00870BB4"/>
    <w:rsid w:val="00893EC7"/>
    <w:rsid w:val="008D703B"/>
    <w:rsid w:val="008E4342"/>
    <w:rsid w:val="00916CAA"/>
    <w:rsid w:val="009E22D8"/>
    <w:rsid w:val="009F7045"/>
    <w:rsid w:val="00A24F70"/>
    <w:rsid w:val="00A43325"/>
    <w:rsid w:val="00A6752E"/>
    <w:rsid w:val="00AC3112"/>
    <w:rsid w:val="00B23874"/>
    <w:rsid w:val="00B36481"/>
    <w:rsid w:val="00BB5333"/>
    <w:rsid w:val="00BB5B07"/>
    <w:rsid w:val="00C31963"/>
    <w:rsid w:val="00C55CE1"/>
    <w:rsid w:val="00D377D5"/>
    <w:rsid w:val="00D50364"/>
    <w:rsid w:val="00D72737"/>
    <w:rsid w:val="00D85781"/>
    <w:rsid w:val="00DC5528"/>
    <w:rsid w:val="00DD2B07"/>
    <w:rsid w:val="00DE7F5F"/>
    <w:rsid w:val="00E060CC"/>
    <w:rsid w:val="00E308B6"/>
    <w:rsid w:val="00E663A6"/>
    <w:rsid w:val="00E91F4D"/>
    <w:rsid w:val="00EC2AC3"/>
    <w:rsid w:val="00EE71C4"/>
    <w:rsid w:val="00F0121E"/>
    <w:rsid w:val="00F04DF0"/>
    <w:rsid w:val="00F40264"/>
    <w:rsid w:val="00FD71CD"/>
    <w:rsid w:val="00FE4D2E"/>
    <w:rsid w:val="00FE70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DDF8"/>
  <w15:chartTrackingRefBased/>
  <w15:docId w15:val="{FCF7A497-1195-4E79-9E91-E1E905B1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2E"/>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E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link w:val="HTML"/>
    <w:rsid w:val="00FE4D2E"/>
    <w:rPr>
      <w:rFonts w:ascii="Courier New" w:eastAsia="Times New Roman" w:hAnsi="Courier New" w:cs="Courier New"/>
      <w:sz w:val="20"/>
      <w:szCs w:val="20"/>
      <w:lang w:val="uk-UA" w:eastAsia="uk-UA"/>
    </w:rPr>
  </w:style>
  <w:style w:type="paragraph" w:styleId="a3">
    <w:name w:val="List Paragraph"/>
    <w:basedOn w:val="a"/>
    <w:uiPriority w:val="34"/>
    <w:qFormat/>
    <w:rsid w:val="00FE4D2E"/>
    <w:pPr>
      <w:ind w:left="720"/>
      <w:contextualSpacing/>
    </w:pPr>
  </w:style>
  <w:style w:type="paragraph" w:styleId="a4">
    <w:name w:val="Normal (Web)"/>
    <w:basedOn w:val="a"/>
    <w:uiPriority w:val="99"/>
    <w:unhideWhenUsed/>
    <w:rsid w:val="00FE4D2E"/>
    <w:pPr>
      <w:suppressAutoHyphens w:val="0"/>
      <w:spacing w:before="100" w:beforeAutospacing="1" w:after="100" w:afterAutospacing="1"/>
    </w:pPr>
    <w:rPr>
      <w:lang w:eastAsia="uk-UA"/>
    </w:rPr>
  </w:style>
  <w:style w:type="paragraph" w:customStyle="1" w:styleId="a5">
    <w:name w:val="Нормальний текст"/>
    <w:basedOn w:val="a"/>
    <w:rsid w:val="00FE4D2E"/>
    <w:pPr>
      <w:suppressAutoHyphens w:val="0"/>
      <w:spacing w:before="120"/>
      <w:ind w:firstLine="567"/>
    </w:pPr>
    <w:rPr>
      <w:rFonts w:ascii="Antiqua" w:hAnsi="Antiqua"/>
      <w:sz w:val="26"/>
      <w:szCs w:val="20"/>
      <w:lang w:eastAsia="ru-RU"/>
    </w:rPr>
  </w:style>
  <w:style w:type="paragraph" w:customStyle="1" w:styleId="a6">
    <w:name w:val="Назва документа"/>
    <w:basedOn w:val="a"/>
    <w:next w:val="a5"/>
    <w:rsid w:val="00FE4D2E"/>
    <w:pPr>
      <w:keepNext/>
      <w:keepLines/>
      <w:suppressAutoHyphens w:val="0"/>
      <w:spacing w:before="240" w:after="240"/>
      <w:jc w:val="center"/>
    </w:pPr>
    <w:rPr>
      <w:rFonts w:ascii="Antiqua" w:hAnsi="Antiqua"/>
      <w:b/>
      <w:sz w:val="26"/>
      <w:szCs w:val="20"/>
      <w:lang w:eastAsia="ru-RU"/>
    </w:rPr>
  </w:style>
  <w:style w:type="paragraph" w:styleId="a7">
    <w:name w:val="Balloon Text"/>
    <w:basedOn w:val="a"/>
    <w:link w:val="a8"/>
    <w:uiPriority w:val="99"/>
    <w:semiHidden/>
    <w:unhideWhenUsed/>
    <w:rsid w:val="003B7C89"/>
    <w:rPr>
      <w:rFonts w:ascii="Tahoma" w:hAnsi="Tahoma" w:cs="Tahoma"/>
      <w:sz w:val="16"/>
      <w:szCs w:val="16"/>
    </w:rPr>
  </w:style>
  <w:style w:type="character" w:customStyle="1" w:styleId="a8">
    <w:name w:val="Текст у виносці Знак"/>
    <w:link w:val="a7"/>
    <w:uiPriority w:val="99"/>
    <w:semiHidden/>
    <w:rsid w:val="003B7C89"/>
    <w:rPr>
      <w:rFonts w:ascii="Tahoma" w:eastAsia="Times New Roman"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5035">
      <w:bodyDiv w:val="1"/>
      <w:marLeft w:val="0"/>
      <w:marRight w:val="0"/>
      <w:marTop w:val="0"/>
      <w:marBottom w:val="0"/>
      <w:divBdr>
        <w:top w:val="none" w:sz="0" w:space="0" w:color="auto"/>
        <w:left w:val="none" w:sz="0" w:space="0" w:color="auto"/>
        <w:bottom w:val="none" w:sz="0" w:space="0" w:color="auto"/>
        <w:right w:val="none" w:sz="0" w:space="0" w:color="auto"/>
      </w:divBdr>
    </w:div>
    <w:div w:id="19111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303E-EE9A-4715-AA7C-DC9DA540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11063</Words>
  <Characters>6307</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cp:lastModifiedBy>Admin</cp:lastModifiedBy>
  <cp:revision>3</cp:revision>
  <cp:lastPrinted>2024-09-10T06:36:00Z</cp:lastPrinted>
  <dcterms:created xsi:type="dcterms:W3CDTF">2024-09-16T11:14:00Z</dcterms:created>
  <dcterms:modified xsi:type="dcterms:W3CDTF">2024-09-16T11:14:00Z</dcterms:modified>
</cp:coreProperties>
</file>