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C339AB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C339AB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C339AB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C339AB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C339AB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C339AB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C339AB" w:rsidRDefault="00B47486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C339AB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СІМДЕСЯТ </w:t>
      </w:r>
      <w:r w:rsidR="009148C0" w:rsidRPr="00C339AB">
        <w:rPr>
          <w:rFonts w:ascii="Times New Roman" w:hAnsi="Times New Roman"/>
          <w:b/>
          <w:bCs/>
          <w:noProof/>
          <w:sz w:val="24"/>
          <w:szCs w:val="24"/>
          <w:lang w:val="uk-UA"/>
        </w:rPr>
        <w:t>ВО</w:t>
      </w:r>
      <w:r w:rsidR="00B154D2" w:rsidRPr="00C339AB">
        <w:rPr>
          <w:rFonts w:ascii="Times New Roman" w:hAnsi="Times New Roman"/>
          <w:b/>
          <w:bCs/>
          <w:noProof/>
          <w:sz w:val="24"/>
          <w:szCs w:val="24"/>
          <w:lang w:val="uk-UA"/>
        </w:rPr>
        <w:t>СЬМА</w:t>
      </w:r>
      <w:r w:rsidRPr="00C339AB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B47486" w:rsidRPr="00C339AB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B47486" w:rsidRPr="00C339AB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B47486" w:rsidRPr="00C339AB" w:rsidTr="00B47486">
        <w:tc>
          <w:tcPr>
            <w:tcW w:w="3190" w:type="dxa"/>
            <w:hideMark/>
          </w:tcPr>
          <w:p w:rsidR="00B47486" w:rsidRPr="00C339AB" w:rsidRDefault="009148C0" w:rsidP="009148C0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28</w:t>
            </w:r>
            <w:r w:rsidR="00B154D2" w:rsidRPr="00C339AB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.0</w:t>
            </w:r>
            <w:r w:rsidRPr="00C339AB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8</w:t>
            </w:r>
            <w:r w:rsidR="00B47486" w:rsidRPr="00C339AB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C339AB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C339AB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C339AB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C339AB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C339AB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C339AB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C339AB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C339AB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C339AB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7248C8" w:rsidRPr="00C339AB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Внести такі зміни до </w:t>
      </w:r>
      <w:r w:rsidRPr="00C339AB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C339AB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C339AB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4"/>
      </w:tblGrid>
      <w:tr w:rsidR="007248C8" w:rsidRPr="00C339AB" w:rsidTr="0004778F">
        <w:tc>
          <w:tcPr>
            <w:tcW w:w="576" w:type="dxa"/>
            <w:vAlign w:val="center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C339AB" w:rsidTr="0004778F"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C339AB" w:rsidTr="0004778F"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C339AB" w:rsidTr="0004778F"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C339AB" w:rsidTr="0004778F"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C339AB" w:rsidTr="0004778F"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C339AB" w:rsidTr="0004778F"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C339AB" w:rsidTr="0004778F">
        <w:trPr>
          <w:trHeight w:val="677"/>
        </w:trPr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C339AB"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48C8" w:rsidRPr="00C339AB" w:rsidRDefault="0056395E" w:rsidP="0006229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62294">
              <w:rPr>
                <w:rFonts w:ascii="Times New Roman" w:hAnsi="Times New Roman"/>
                <w:sz w:val="24"/>
                <w:szCs w:val="24"/>
                <w:lang w:val="uk-UA"/>
              </w:rPr>
              <w:t>35 579,518</w:t>
            </w:r>
            <w:r w:rsidR="00DE710C" w:rsidRPr="00C3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48C8"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7248C8" w:rsidRPr="00C339AB" w:rsidTr="0004778F"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C339AB" w:rsidRDefault="004B2072" w:rsidP="005673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6395E"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16 794,576</w:t>
            </w:r>
            <w:r w:rsidR="007248C8" w:rsidRPr="00C3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7248C8" w:rsidRPr="00C339AB" w:rsidTr="0004778F">
        <w:tc>
          <w:tcPr>
            <w:tcW w:w="576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C339AB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B221D4" w:rsidRPr="00C339AB" w:rsidTr="00B221D4">
        <w:trPr>
          <w:trHeight w:val="273"/>
        </w:trPr>
        <w:tc>
          <w:tcPr>
            <w:tcW w:w="576" w:type="dxa"/>
          </w:tcPr>
          <w:p w:rsidR="00B221D4" w:rsidRPr="00C339AB" w:rsidRDefault="00B221D4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B221D4" w:rsidRPr="00C339AB" w:rsidRDefault="00B221D4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B221D4" w:rsidRPr="00C339AB" w:rsidRDefault="00062294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8 784,942 </w:t>
            </w:r>
            <w:r w:rsidR="00B221D4"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9C72E6" w:rsidRPr="00C339AB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C339AB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C339AB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C339AB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1568"/>
        <w:gridCol w:w="1646"/>
        <w:gridCol w:w="1564"/>
        <w:gridCol w:w="1611"/>
      </w:tblGrid>
      <w:tr w:rsidR="007248C8" w:rsidRPr="00C339AB" w:rsidTr="0004778F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C339AB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C339AB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C339AB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C339AB" w:rsidTr="00442D24">
        <w:trPr>
          <w:trHeight w:val="304"/>
        </w:trPr>
        <w:tc>
          <w:tcPr>
            <w:tcW w:w="2945" w:type="dxa"/>
            <w:vMerge/>
          </w:tcPr>
          <w:p w:rsidR="007248C8" w:rsidRPr="00C339AB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7248C8" w:rsidRPr="00C339AB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7248C8" w:rsidRPr="00C339AB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C339AB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C339AB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A1" w:rsidRPr="00C339AB" w:rsidTr="00442D24">
        <w:trPr>
          <w:trHeight w:val="304"/>
        </w:trPr>
        <w:tc>
          <w:tcPr>
            <w:tcW w:w="2945" w:type="dxa"/>
          </w:tcPr>
          <w:p w:rsidR="005673A1" w:rsidRPr="00C339AB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5673A1" w:rsidRPr="00C339AB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5673A1" w:rsidRPr="00C339AB" w:rsidRDefault="005673A1" w:rsidP="00AB4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</w:rPr>
              <w:t>38 </w:t>
            </w: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673A1" w:rsidRPr="00C339AB" w:rsidRDefault="00062294" w:rsidP="00AB4B92">
            <w:pPr>
              <w:pStyle w:val="a5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51 258,219</w:t>
            </w:r>
          </w:p>
        </w:tc>
        <w:tc>
          <w:tcPr>
            <w:tcW w:w="1586" w:type="dxa"/>
            <w:vAlign w:val="center"/>
          </w:tcPr>
          <w:p w:rsidR="005673A1" w:rsidRPr="00C339AB" w:rsidRDefault="005673A1" w:rsidP="00AB4B92">
            <w:pPr>
              <w:pStyle w:val="a5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 w:rsidRPr="00C339AB">
              <w:rPr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673A1" w:rsidRPr="00C339AB" w:rsidRDefault="00062294" w:rsidP="00062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135 579,518</w:t>
            </w:r>
          </w:p>
        </w:tc>
      </w:tr>
      <w:tr w:rsidR="005673A1" w:rsidRPr="00C339AB" w:rsidTr="00442D24">
        <w:trPr>
          <w:trHeight w:val="304"/>
        </w:trPr>
        <w:tc>
          <w:tcPr>
            <w:tcW w:w="2945" w:type="dxa"/>
          </w:tcPr>
          <w:p w:rsidR="005673A1" w:rsidRPr="00C339AB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5673A1" w:rsidRPr="00C339AB" w:rsidRDefault="005673A1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</w:rPr>
              <w:t>38 </w:t>
            </w: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673A1" w:rsidRPr="00C339AB" w:rsidRDefault="0089216D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 w:rsidRPr="00C339AB">
              <w:rPr>
                <w:lang w:val="ru-RU" w:eastAsia="ru-RU"/>
              </w:rPr>
              <w:t>32 473,277</w:t>
            </w:r>
          </w:p>
        </w:tc>
        <w:tc>
          <w:tcPr>
            <w:tcW w:w="1586" w:type="dxa"/>
            <w:vAlign w:val="center"/>
          </w:tcPr>
          <w:p w:rsidR="005673A1" w:rsidRPr="00C339AB" w:rsidRDefault="005673A1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 w:rsidRPr="00C339AB">
              <w:rPr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673A1" w:rsidRPr="00C339AB" w:rsidRDefault="0056395E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116 794,576</w:t>
            </w:r>
          </w:p>
        </w:tc>
      </w:tr>
      <w:tr w:rsidR="005673A1" w:rsidRPr="00C339AB" w:rsidTr="00442D24">
        <w:trPr>
          <w:trHeight w:val="304"/>
        </w:trPr>
        <w:tc>
          <w:tcPr>
            <w:tcW w:w="2945" w:type="dxa"/>
          </w:tcPr>
          <w:p w:rsidR="005673A1" w:rsidRPr="00C339AB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5673A1" w:rsidRPr="00C339AB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673A1" w:rsidRPr="00C339AB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673A1" w:rsidRPr="00C339AB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673A1" w:rsidRPr="00C339AB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221D4" w:rsidRPr="00C339AB" w:rsidTr="00442D24">
        <w:trPr>
          <w:trHeight w:val="304"/>
        </w:trPr>
        <w:tc>
          <w:tcPr>
            <w:tcW w:w="2945" w:type="dxa"/>
          </w:tcPr>
          <w:p w:rsidR="00B221D4" w:rsidRPr="00C339AB" w:rsidRDefault="00B221D4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B221D4" w:rsidRPr="00C339AB" w:rsidRDefault="00B221D4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B221D4" w:rsidRPr="00C339AB" w:rsidRDefault="00062294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8 784,942</w:t>
            </w:r>
          </w:p>
        </w:tc>
        <w:tc>
          <w:tcPr>
            <w:tcW w:w="1586" w:type="dxa"/>
            <w:vAlign w:val="center"/>
          </w:tcPr>
          <w:p w:rsidR="00B221D4" w:rsidRPr="00C339AB" w:rsidRDefault="00B221D4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B221D4" w:rsidRPr="00C339AB" w:rsidRDefault="00062294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8 784,942</w:t>
            </w:r>
          </w:p>
        </w:tc>
      </w:tr>
    </w:tbl>
    <w:p w:rsidR="007248C8" w:rsidRPr="00C339AB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486" w:rsidRPr="00C339AB" w:rsidRDefault="002F5251" w:rsidP="00073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3</w:t>
      </w:r>
      <w:r w:rsidR="00247486" w:rsidRPr="00C339AB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073557" w:rsidRPr="00C339AB">
        <w:rPr>
          <w:rFonts w:ascii="Times New Roman" w:hAnsi="Times New Roman"/>
          <w:sz w:val="24"/>
          <w:szCs w:val="24"/>
          <w:lang w:val="uk-UA"/>
        </w:rPr>
        <w:t>1</w:t>
      </w:r>
      <w:r w:rsidR="00247486" w:rsidRPr="00C339AB">
        <w:rPr>
          <w:rFonts w:ascii="Times New Roman" w:hAnsi="Times New Roman"/>
          <w:sz w:val="24"/>
          <w:szCs w:val="24"/>
          <w:lang w:val="uk-UA"/>
        </w:rPr>
        <w:t>.</w:t>
      </w:r>
      <w:r w:rsidR="00073557" w:rsidRPr="00C339AB">
        <w:rPr>
          <w:rFonts w:ascii="Times New Roman" w:hAnsi="Times New Roman"/>
          <w:sz w:val="24"/>
          <w:szCs w:val="24"/>
          <w:lang w:val="uk-UA"/>
        </w:rPr>
        <w:t>7</w:t>
      </w:r>
      <w:r w:rsidR="00247486"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73557" w:rsidRPr="00C339AB">
        <w:rPr>
          <w:rFonts w:ascii="Times New Roman" w:hAnsi="Times New Roman"/>
          <w:sz w:val="24"/>
          <w:szCs w:val="24"/>
          <w:lang w:val="uk-UA"/>
        </w:rPr>
        <w:t>Послуги з розробки «Розрахунку норм утворення побутових відходів Роменської міської територіальної громади»</w:t>
      </w:r>
      <w:r w:rsidR="00247486" w:rsidRPr="00C339AB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073557" w:rsidRPr="00C339AB">
        <w:rPr>
          <w:rFonts w:ascii="Times New Roman" w:hAnsi="Times New Roman"/>
          <w:sz w:val="24"/>
          <w:szCs w:val="24"/>
          <w:lang w:val="uk-UA"/>
        </w:rPr>
        <w:t>1</w:t>
      </w:r>
      <w:r w:rsidR="00247486"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73557" w:rsidRPr="00C339AB">
        <w:rPr>
          <w:rFonts w:ascii="Times New Roman" w:hAnsi="Times New Roman"/>
          <w:sz w:val="24"/>
          <w:szCs w:val="24"/>
          <w:lang w:val="uk-UA"/>
        </w:rPr>
        <w:t xml:space="preserve">Забезпечення чистоти, порядку утримання і прибирання вуличних територій, парків, скверів, кладовищ, місць відпочинку» </w:t>
      </w:r>
      <w:r w:rsidR="00247486" w:rsidRPr="00C339AB">
        <w:rPr>
          <w:rFonts w:ascii="Times New Roman" w:hAnsi="Times New Roman"/>
          <w:sz w:val="24"/>
          <w:szCs w:val="24"/>
          <w:lang w:val="uk-UA"/>
        </w:rPr>
        <w:t>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569B" w:rsidRPr="00C339AB" w:rsidRDefault="008C569B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992"/>
        <w:gridCol w:w="709"/>
        <w:gridCol w:w="709"/>
        <w:gridCol w:w="709"/>
        <w:gridCol w:w="850"/>
        <w:gridCol w:w="1418"/>
      </w:tblGrid>
      <w:tr w:rsidR="00247486" w:rsidRPr="00C339AB" w:rsidTr="002F525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2F5251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2F5251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47486" w:rsidRPr="00C339AB" w:rsidTr="002F5251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C339AB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39E1" w:rsidRPr="00C339AB" w:rsidTr="002F5251">
        <w:trPr>
          <w:trHeight w:val="273"/>
        </w:trPr>
        <w:tc>
          <w:tcPr>
            <w:tcW w:w="1701" w:type="dxa"/>
            <w:shd w:val="clear" w:color="auto" w:fill="auto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339AB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339AB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C339AB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C339AB" w:rsidTr="002F5251">
        <w:trPr>
          <w:trHeight w:val="2585"/>
        </w:trPr>
        <w:tc>
          <w:tcPr>
            <w:tcW w:w="1701" w:type="dxa"/>
            <w:shd w:val="clear" w:color="auto" w:fill="auto"/>
            <w:vAlign w:val="center"/>
          </w:tcPr>
          <w:p w:rsidR="00073557" w:rsidRPr="00C339AB" w:rsidRDefault="00073557" w:rsidP="00073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чистоти, порядку утримання і прибирання</w:t>
            </w:r>
          </w:p>
          <w:p w:rsidR="001E39E1" w:rsidRPr="00C339AB" w:rsidRDefault="00073557" w:rsidP="00073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вуличних територій, парків, скверів, кладовищ, місць відпочинку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C339AB" w:rsidRDefault="00073557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1.7. Послуги з розробки «Розрахунку норм утворення побутових відходів Роменської міської територіальної громади»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073557" w:rsidP="0037222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1E39E1" w:rsidP="0023742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339AB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339AB" w:rsidRDefault="001E39E1" w:rsidP="002F5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E39E1" w:rsidRPr="00C339AB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E39E1" w:rsidRPr="00C339AB" w:rsidRDefault="001E39E1" w:rsidP="002F5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C339AB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E39E1" w:rsidRPr="00C339AB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39E1" w:rsidRPr="00C339AB" w:rsidRDefault="00073557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</w:t>
            </w:r>
            <w:r w:rsidR="002F5251"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чення чистоти території громади</w:t>
            </w:r>
          </w:p>
        </w:tc>
      </w:tr>
      <w:tr w:rsidR="001E39E1" w:rsidRPr="00C339AB" w:rsidTr="002F5251">
        <w:trPr>
          <w:trHeight w:val="259"/>
        </w:trPr>
        <w:tc>
          <w:tcPr>
            <w:tcW w:w="1701" w:type="dxa"/>
            <w:shd w:val="clear" w:color="auto" w:fill="auto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339AB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339AB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C339AB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39E1" w:rsidRPr="00C339A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B14F4" w:rsidRPr="00C339AB" w:rsidRDefault="005B14F4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37222F" w:rsidRPr="00C339AB" w:rsidRDefault="002F5251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4</w:t>
      </w:r>
      <w:r w:rsidR="00FE1CE2" w:rsidRPr="00C339AB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 xml:space="preserve">викласти підпункти </w:t>
      </w:r>
      <w:r w:rsidR="00491637" w:rsidRPr="00C339AB">
        <w:rPr>
          <w:rFonts w:ascii="Times New Roman" w:hAnsi="Times New Roman"/>
          <w:sz w:val="24"/>
          <w:szCs w:val="24"/>
          <w:lang w:val="uk-UA"/>
        </w:rPr>
        <w:t>4.6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91637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об’єктів дорожньо-транспортної мережі</w:t>
      </w:r>
      <w:r w:rsidR="00491637" w:rsidRPr="00C339AB">
        <w:rPr>
          <w:rFonts w:ascii="Times New Roman" w:hAnsi="Times New Roman"/>
          <w:sz w:val="24"/>
          <w:szCs w:val="24"/>
          <w:lang w:val="uk-UA"/>
        </w:rPr>
        <w:t>)» та 4.7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91637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малих архітектурних споруд</w:t>
      </w:r>
      <w:r w:rsidR="00491637" w:rsidRPr="00C339AB">
        <w:rPr>
          <w:rFonts w:ascii="Times New Roman" w:hAnsi="Times New Roman"/>
          <w:sz w:val="24"/>
          <w:szCs w:val="24"/>
          <w:lang w:val="uk-UA"/>
        </w:rPr>
        <w:t>»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 xml:space="preserve"> пункту </w:t>
      </w:r>
      <w:r w:rsidR="00BC5868" w:rsidRPr="00C339AB">
        <w:rPr>
          <w:rFonts w:ascii="Times New Roman" w:hAnsi="Times New Roman"/>
          <w:sz w:val="24"/>
          <w:szCs w:val="24"/>
          <w:lang w:val="uk-UA"/>
        </w:rPr>
        <w:t>4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BC5868" w:rsidRPr="00C339AB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1637" w:rsidRPr="00C339AB" w:rsidRDefault="00491637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50"/>
        <w:gridCol w:w="851"/>
        <w:gridCol w:w="850"/>
        <w:gridCol w:w="709"/>
        <w:gridCol w:w="709"/>
        <w:gridCol w:w="850"/>
        <w:gridCol w:w="1418"/>
      </w:tblGrid>
      <w:tr w:rsidR="0037222F" w:rsidRPr="00C339AB" w:rsidTr="002F525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2F5251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7222F" w:rsidRPr="00C339AB" w:rsidTr="002F5251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C339AB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569B" w:rsidRPr="00C339AB" w:rsidTr="002F5251">
        <w:trPr>
          <w:trHeight w:val="1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69B" w:rsidRPr="00C339AB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C339AB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C339AB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C339AB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C339AB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C339AB" w:rsidRDefault="008C569B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C339AB" w:rsidRDefault="008C569B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C339AB" w:rsidRDefault="008C569B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C339AB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91637" w:rsidRPr="00C339AB" w:rsidTr="002F5251">
        <w:trPr>
          <w:trHeight w:val="112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637" w:rsidRPr="00C339AB" w:rsidRDefault="00491637" w:rsidP="00491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4.6. Поточний ремонт об’єктів дорожньо-транспортної мережі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49163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142,485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491637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C339AB">
              <w:rPr>
                <w:rFonts w:eastAsiaTheme="minorEastAsia" w:cstheme="minorBidi"/>
                <w:lang w:val="uk-UA" w:eastAsia="ru-RU"/>
              </w:rPr>
              <w:t>32,989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491637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149,800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37222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91637" w:rsidRPr="00C339AB" w:rsidRDefault="00491637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491637" w:rsidRPr="00C339AB" w:rsidRDefault="00491637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2F5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491637" w:rsidRPr="00C339AB" w:rsidTr="002F5251">
        <w:trPr>
          <w:trHeight w:val="11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7" w:rsidRPr="00C339AB" w:rsidRDefault="00491637" w:rsidP="00491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4.7. Поточний ремонт малих архітектурних споруд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49163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491637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4</w:t>
            </w:r>
            <w:r w:rsidRPr="00C339AB">
              <w:rPr>
                <w:rFonts w:eastAsiaTheme="minorEastAsia" w:cstheme="minorBidi"/>
                <w:lang w:val="uk-UA" w:eastAsia="ru-RU"/>
              </w:rPr>
              <w:t>6,512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491637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52,965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1637" w:rsidRPr="00C339AB" w:rsidTr="002F5251">
        <w:trPr>
          <w:trHeight w:val="27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637" w:rsidRPr="00C339AB" w:rsidRDefault="00491637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7222F" w:rsidRPr="00C339AB" w:rsidRDefault="0037222F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1637" w:rsidRPr="00C339AB" w:rsidRDefault="002F5251" w:rsidP="004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5</w:t>
      </w:r>
      <w:r w:rsidR="00491637" w:rsidRPr="00C339AB">
        <w:rPr>
          <w:rFonts w:ascii="Times New Roman" w:hAnsi="Times New Roman"/>
          <w:sz w:val="24"/>
          <w:szCs w:val="24"/>
          <w:lang w:val="uk-UA"/>
        </w:rPr>
        <w:t>) викласти підпункт 6.23 «</w:t>
      </w:r>
      <w:r w:rsidR="00491637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 зі встановлення дорожніх знаків</w:t>
      </w:r>
      <w:r w:rsidR="007C5D58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91637" w:rsidRPr="00C339AB">
        <w:rPr>
          <w:rFonts w:ascii="Times New Roman" w:hAnsi="Times New Roman"/>
          <w:sz w:val="24"/>
          <w:szCs w:val="24"/>
          <w:lang w:val="uk-UA"/>
        </w:rPr>
        <w:t xml:space="preserve"> пункту 6 «</w:t>
      </w:r>
      <w:r w:rsidR="00491637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належного стану доріг та тротуарів громади для безпечного руху транспорту та пішоходів</w:t>
      </w:r>
      <w:r w:rsidR="00491637" w:rsidRPr="00C339AB">
        <w:rPr>
          <w:rFonts w:ascii="Times New Roman" w:hAnsi="Times New Roman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1637" w:rsidRPr="00C339AB" w:rsidRDefault="00491637" w:rsidP="004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851"/>
        <w:gridCol w:w="850"/>
        <w:gridCol w:w="709"/>
        <w:gridCol w:w="709"/>
        <w:gridCol w:w="850"/>
        <w:gridCol w:w="1418"/>
      </w:tblGrid>
      <w:tr w:rsidR="00491637" w:rsidRPr="00C339AB" w:rsidTr="002F525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2F5251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91637" w:rsidRPr="00C339AB" w:rsidTr="002F5251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91637" w:rsidRPr="00C339AB" w:rsidTr="002F5251">
        <w:trPr>
          <w:trHeight w:val="18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7C5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91637" w:rsidRPr="00C339AB" w:rsidTr="002F5251">
        <w:trPr>
          <w:trHeight w:val="271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Забезпечення належного стану доріг та тротуарів громади для безпечного руху транспорту та пішоходів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6.23. Послуги зі встановлення дорожніх знаків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C339AB">
              <w:rPr>
                <w:rFonts w:eastAsiaTheme="minorEastAsia" w:cstheme="minorBidi"/>
                <w:lang w:val="uk-UA" w:eastAsia="ru-RU"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91637" w:rsidRPr="00C339AB" w:rsidRDefault="00491637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491637" w:rsidRPr="00C339AB" w:rsidRDefault="00491637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2F5251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дорожньо-транспортної мережі </w:t>
            </w:r>
          </w:p>
        </w:tc>
      </w:tr>
      <w:tr w:rsidR="00491637" w:rsidRPr="00C339AB" w:rsidTr="002F5251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C339AB" w:rsidRDefault="00491637" w:rsidP="007C5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C339AB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C5D58" w:rsidRPr="00C339AB" w:rsidRDefault="002F5251" w:rsidP="007C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6</w:t>
      </w:r>
      <w:r w:rsidR="007C5D58" w:rsidRPr="00C339AB">
        <w:rPr>
          <w:rFonts w:ascii="Times New Roman" w:hAnsi="Times New Roman"/>
          <w:sz w:val="24"/>
          <w:szCs w:val="24"/>
          <w:lang w:val="uk-UA"/>
        </w:rPr>
        <w:t>) викласти підпункти 7.5 «</w:t>
      </w:r>
      <w:r w:rsidR="007C5D58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доро</w:t>
      </w: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жніх знаків» та 7.20 «Придбання </w:t>
      </w:r>
      <w:r w:rsidR="007C5D58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пам’ятних стел»</w:t>
      </w:r>
      <w:r w:rsidR="007C5D58" w:rsidRPr="00C339AB">
        <w:rPr>
          <w:rFonts w:ascii="Times New Roman" w:hAnsi="Times New Roman"/>
          <w:sz w:val="24"/>
          <w:szCs w:val="24"/>
          <w:lang w:val="uk-UA"/>
        </w:rPr>
        <w:t xml:space="preserve"> пункту 7 «</w:t>
      </w:r>
      <w:r w:rsidR="007C5D58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предметів, матеріалів, обладнання та інвентарю, необхідних для забезпечення благоустрою громади</w:t>
      </w:r>
      <w:r w:rsidR="007C5D58" w:rsidRPr="00C339AB">
        <w:rPr>
          <w:rFonts w:ascii="Times New Roman" w:hAnsi="Times New Roman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C5D58" w:rsidRPr="00C339AB" w:rsidRDefault="007C5D58" w:rsidP="007C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708"/>
        <w:gridCol w:w="851"/>
        <w:gridCol w:w="850"/>
        <w:gridCol w:w="851"/>
        <w:gridCol w:w="709"/>
        <w:gridCol w:w="850"/>
        <w:gridCol w:w="1418"/>
      </w:tblGrid>
      <w:tr w:rsidR="007C5D58" w:rsidRPr="00C339AB" w:rsidTr="009846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984628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C5D58" w:rsidRPr="00C339AB" w:rsidTr="00984628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C5D58" w:rsidRPr="00C339AB" w:rsidTr="00984628">
        <w:trPr>
          <w:trHeight w:val="18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58" w:rsidRPr="00C339AB" w:rsidRDefault="007C5D58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58" w:rsidRPr="00C339AB" w:rsidRDefault="007C5D58" w:rsidP="007C5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AE5638" w:rsidRPr="00C339AB" w:rsidTr="00984628">
        <w:trPr>
          <w:trHeight w:val="1224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 необхідних для забезпечення благоустрою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638" w:rsidRPr="00C339AB" w:rsidRDefault="00AE563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7.5. Придбання дорожніх знаків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pStyle w:val="a5"/>
              <w:tabs>
                <w:tab w:val="left" w:pos="7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 w:hanging="108"/>
              <w:contextualSpacing/>
              <w:jc w:val="center"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84,260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 w:firstLine="0"/>
              <w:contextualSpacing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98462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85,600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38" w:rsidRPr="00C339AB" w:rsidRDefault="00AE5638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AE5638" w:rsidRPr="00C339AB" w:rsidRDefault="00AE5638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AE5638" w:rsidRPr="00C339AB" w:rsidRDefault="00AE5638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38" w:rsidRPr="00C339AB" w:rsidRDefault="00AE563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984628">
            <w:pPr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AE5638" w:rsidRPr="00C339AB" w:rsidTr="00984628">
        <w:trPr>
          <w:trHeight w:val="10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7.20. Придбання пам’ятних стел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563EC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 w:firstLine="0"/>
              <w:contextualSpacing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89,200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 w:firstLine="0"/>
              <w:contextualSpacing/>
              <w:rPr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38" w:rsidRPr="00C339AB" w:rsidRDefault="00AE5638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38" w:rsidRPr="00C339AB" w:rsidRDefault="00AE563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5D58" w:rsidRPr="00C339AB" w:rsidTr="00984628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58" w:rsidRPr="00C339AB" w:rsidRDefault="007C5D58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58" w:rsidRPr="00C339AB" w:rsidRDefault="007C5D58" w:rsidP="007C5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58" w:rsidRPr="00C339AB" w:rsidRDefault="007C5D58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91637" w:rsidRDefault="00491637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5D9F" w:rsidRPr="00C339AB" w:rsidRDefault="00475D9F" w:rsidP="0047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75D9F">
        <w:rPr>
          <w:rFonts w:ascii="Times New Roman" w:hAnsi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475D9F">
        <w:rPr>
          <w:rFonts w:ascii="Times New Roman" w:hAnsi="Times New Roman"/>
          <w:sz w:val="24"/>
          <w:szCs w:val="24"/>
          <w:lang w:val="uk-UA"/>
        </w:rPr>
        <w:t xml:space="preserve">VI </w:t>
      </w:r>
      <w:r w:rsidRPr="00C339AB">
        <w:rPr>
          <w:rFonts w:ascii="Times New Roman" w:hAnsi="Times New Roman"/>
          <w:sz w:val="24"/>
          <w:szCs w:val="24"/>
          <w:lang w:val="uk-UA"/>
        </w:rPr>
        <w:t>«</w:t>
      </w:r>
      <w:r w:rsidRPr="00475D9F">
        <w:rPr>
          <w:rFonts w:ascii="Times New Roman" w:hAnsi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C339AB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C339AB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 2.28</w:t>
      </w:r>
      <w:r w:rsidRPr="00C339AB">
        <w:rPr>
          <w:rFonts w:ascii="Times New Roman" w:hAnsi="Times New Roman"/>
          <w:sz w:val="24"/>
          <w:szCs w:val="24"/>
          <w:lang w:val="uk-UA"/>
        </w:rPr>
        <w:t>:</w:t>
      </w:r>
    </w:p>
    <w:p w:rsidR="00475D9F" w:rsidRPr="00C339AB" w:rsidRDefault="00475D9F" w:rsidP="0047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3"/>
      </w:tblGrid>
      <w:tr w:rsidR="00475D9F" w:rsidRPr="00C339AB" w:rsidTr="00475D9F">
        <w:trPr>
          <w:trHeight w:val="698"/>
        </w:trPr>
        <w:tc>
          <w:tcPr>
            <w:tcW w:w="5670" w:type="dxa"/>
            <w:vMerge w:val="restart"/>
            <w:vAlign w:val="center"/>
          </w:tcPr>
          <w:p w:rsidR="00475D9F" w:rsidRPr="00C339AB" w:rsidRDefault="00475D9F" w:rsidP="0047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7" w:type="dxa"/>
            <w:vAlign w:val="center"/>
          </w:tcPr>
          <w:p w:rsidR="00475D9F" w:rsidRPr="00C339AB" w:rsidRDefault="00475D9F" w:rsidP="00475D9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  <w:tc>
          <w:tcPr>
            <w:tcW w:w="1843" w:type="dxa"/>
            <w:vMerge w:val="restart"/>
            <w:vAlign w:val="center"/>
          </w:tcPr>
          <w:p w:rsidR="00475D9F" w:rsidRPr="00C339AB" w:rsidRDefault="00475D9F" w:rsidP="00475D9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475D9F" w:rsidRPr="00C339AB" w:rsidTr="00475D9F">
        <w:trPr>
          <w:trHeight w:val="284"/>
        </w:trPr>
        <w:tc>
          <w:tcPr>
            <w:tcW w:w="5670" w:type="dxa"/>
            <w:vMerge/>
            <w:vAlign w:val="center"/>
          </w:tcPr>
          <w:p w:rsidR="00475D9F" w:rsidRPr="00C339AB" w:rsidRDefault="00475D9F" w:rsidP="0047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475D9F" w:rsidRPr="00C339AB" w:rsidRDefault="00475D9F" w:rsidP="00475D9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vMerge/>
          </w:tcPr>
          <w:p w:rsidR="00475D9F" w:rsidRPr="00C339AB" w:rsidRDefault="00475D9F" w:rsidP="00475D9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75D9F" w:rsidRPr="00C339AB" w:rsidTr="00475D9F">
        <w:trPr>
          <w:trHeight w:val="390"/>
        </w:trPr>
        <w:tc>
          <w:tcPr>
            <w:tcW w:w="5670" w:type="dxa"/>
            <w:vMerge w:val="restart"/>
            <w:vAlign w:val="center"/>
          </w:tcPr>
          <w:p w:rsidR="00475D9F" w:rsidRPr="00C339AB" w:rsidRDefault="00475D9F" w:rsidP="0047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2.28. </w:t>
            </w:r>
            <w:r w:rsidRPr="00475D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Капітальний ремонт теплової мережі по вул. Калнишевського в м. Ромни Сумської області</w:t>
            </w:r>
          </w:p>
        </w:tc>
        <w:tc>
          <w:tcPr>
            <w:tcW w:w="2127" w:type="dxa"/>
            <w:vAlign w:val="center"/>
          </w:tcPr>
          <w:p w:rsidR="00475D9F" w:rsidRPr="00C339AB" w:rsidRDefault="00475D9F" w:rsidP="0047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40,000</w:t>
            </w:r>
          </w:p>
        </w:tc>
        <w:tc>
          <w:tcPr>
            <w:tcW w:w="1843" w:type="dxa"/>
            <w:vAlign w:val="center"/>
          </w:tcPr>
          <w:p w:rsidR="00475D9F" w:rsidRPr="00C339AB" w:rsidRDefault="00475D9F" w:rsidP="0047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</w:tr>
      <w:tr w:rsidR="00475D9F" w:rsidRPr="00C339AB" w:rsidTr="00475D9F">
        <w:trPr>
          <w:trHeight w:val="420"/>
        </w:trPr>
        <w:tc>
          <w:tcPr>
            <w:tcW w:w="5670" w:type="dxa"/>
            <w:vMerge/>
            <w:vAlign w:val="center"/>
          </w:tcPr>
          <w:p w:rsidR="00475D9F" w:rsidRPr="00C339AB" w:rsidRDefault="00475D9F" w:rsidP="0047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475D9F" w:rsidRPr="00C339AB" w:rsidRDefault="00A00C8D" w:rsidP="0047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4 128,366</w:t>
            </w:r>
          </w:p>
        </w:tc>
        <w:tc>
          <w:tcPr>
            <w:tcW w:w="1843" w:type="dxa"/>
            <w:vAlign w:val="center"/>
          </w:tcPr>
          <w:p w:rsidR="00475D9F" w:rsidRPr="00C339AB" w:rsidRDefault="00475D9F" w:rsidP="0047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Інші джерела</w:t>
            </w:r>
          </w:p>
        </w:tc>
      </w:tr>
    </w:tbl>
    <w:p w:rsidR="00475D9F" w:rsidRPr="00C339AB" w:rsidRDefault="00475D9F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652E" w:rsidRPr="00C339AB" w:rsidRDefault="00475D9F" w:rsidP="00926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92652E" w:rsidRPr="00C339AB">
        <w:rPr>
          <w:rFonts w:ascii="Times New Roman" w:hAnsi="Times New Roman"/>
          <w:sz w:val="24"/>
          <w:szCs w:val="24"/>
          <w:lang w:val="uk-UA"/>
        </w:rPr>
        <w:t>) викласти підпункт 1.2 «</w:t>
      </w:r>
      <w:r w:rsidR="0092652E" w:rsidRPr="00C339AB">
        <w:rPr>
          <w:rFonts w:ascii="Times New Roman" w:hAnsi="Times New Roman"/>
          <w:bCs/>
          <w:sz w:val="24"/>
          <w:szCs w:val="24"/>
        </w:rPr>
        <w:t>Нове будівництво модульної котельні по вул. Гостиннодвірська в м. Ромни Сумської області</w:t>
      </w:r>
      <w:r w:rsidR="0092652E" w:rsidRPr="00C339AB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92652E" w:rsidRPr="00C339AB">
        <w:rPr>
          <w:rFonts w:ascii="Times New Roman" w:hAnsi="Times New Roman"/>
          <w:bCs/>
          <w:sz w:val="24"/>
          <w:szCs w:val="24"/>
        </w:rPr>
        <w:t xml:space="preserve"> </w:t>
      </w:r>
      <w:r w:rsidR="0092652E" w:rsidRPr="00C339AB">
        <w:rPr>
          <w:rFonts w:ascii="Times New Roman" w:hAnsi="Times New Roman"/>
          <w:sz w:val="24"/>
          <w:szCs w:val="24"/>
          <w:lang w:val="uk-UA"/>
        </w:rPr>
        <w:t xml:space="preserve">пункту 1 «Забезпечення будівництва об’єктів житлово-комунального господарства» розділу </w:t>
      </w:r>
      <w:r w:rsidR="0092652E" w:rsidRPr="00C339AB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92652E"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92652E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92652E" w:rsidRPr="00C339AB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2652E" w:rsidRPr="00C339AB" w:rsidRDefault="0092652E" w:rsidP="00926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813"/>
        <w:gridCol w:w="850"/>
        <w:gridCol w:w="851"/>
        <w:gridCol w:w="739"/>
        <w:gridCol w:w="850"/>
        <w:gridCol w:w="709"/>
        <w:gridCol w:w="850"/>
        <w:gridCol w:w="1589"/>
      </w:tblGrid>
      <w:tr w:rsidR="00984628" w:rsidRPr="00C339AB" w:rsidTr="00984628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84628" w:rsidRPr="00C339AB" w:rsidTr="00984628">
        <w:trPr>
          <w:trHeight w:val="427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84628" w:rsidRPr="00C339AB" w:rsidTr="00984628">
        <w:trPr>
          <w:trHeight w:val="27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9" w:type="dxa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C339AB" w:rsidRDefault="0092652E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52E" w:rsidRPr="00C339AB" w:rsidRDefault="0092652E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C339AB" w:rsidRDefault="0092652E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984628" w:rsidRPr="00C339AB" w:rsidTr="00984628">
        <w:trPr>
          <w:trHeight w:val="1192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1. Забезпечення будівництва об’єктів житлово-комунального господарства</w:t>
            </w:r>
          </w:p>
        </w:tc>
        <w:tc>
          <w:tcPr>
            <w:tcW w:w="1813" w:type="dxa"/>
            <w:shd w:val="clear" w:color="auto" w:fill="auto"/>
          </w:tcPr>
          <w:p w:rsidR="0092652E" w:rsidRPr="00C339AB" w:rsidRDefault="0092652E" w:rsidP="000F7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Нове будівництво модульної котельні по вул. Гостиннодвірська в м. Ромни Сумської області</w:t>
            </w:r>
          </w:p>
        </w:tc>
        <w:tc>
          <w:tcPr>
            <w:tcW w:w="850" w:type="dxa"/>
            <w:vAlign w:val="center"/>
          </w:tcPr>
          <w:p w:rsidR="0092652E" w:rsidRPr="00C339AB" w:rsidRDefault="0092652E" w:rsidP="000F7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2652E" w:rsidRPr="00C339AB" w:rsidRDefault="0092652E" w:rsidP="000F777D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9" w:type="dxa"/>
            <w:vAlign w:val="center"/>
          </w:tcPr>
          <w:p w:rsidR="0092652E" w:rsidRPr="00C339AB" w:rsidRDefault="0092652E" w:rsidP="000F7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C339AB" w:rsidRDefault="0092652E" w:rsidP="000F777D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92652E" w:rsidRPr="00C339AB" w:rsidRDefault="0092652E" w:rsidP="000F777D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92652E" w:rsidRPr="00C339AB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C339AB" w:rsidRDefault="0092652E" w:rsidP="000F777D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652E" w:rsidRPr="00C339AB" w:rsidRDefault="0092652E" w:rsidP="00984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984628" w:rsidRPr="00C339AB" w:rsidTr="00984628">
        <w:trPr>
          <w:trHeight w:val="232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9" w:type="dxa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C339AB" w:rsidRDefault="0092652E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52E" w:rsidRPr="00C339AB" w:rsidRDefault="0092652E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C339AB" w:rsidRDefault="0092652E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652E" w:rsidRPr="00C339AB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75D9F" w:rsidRDefault="00475D9F" w:rsidP="000F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777D" w:rsidRPr="00C339AB" w:rsidRDefault="00475D9F" w:rsidP="000F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0F777D" w:rsidRPr="00C339AB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0F777D" w:rsidRPr="00C339AB">
        <w:rPr>
          <w:rFonts w:ascii="Times New Roman" w:hAnsi="Times New Roman"/>
          <w:sz w:val="24"/>
          <w:szCs w:val="24"/>
          <w:lang w:val="uk-UA"/>
        </w:rPr>
        <w:t xml:space="preserve"> 3.3 «</w:t>
      </w:r>
      <w:r w:rsidR="000F777D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</w:t>
      </w:r>
      <w:r w:rsidR="000F777D" w:rsidRPr="00C339AB"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r w:rsidRPr="00475D9F">
        <w:rPr>
          <w:rFonts w:ascii="Times New Roman" w:hAnsi="Times New Roman"/>
          <w:sz w:val="24"/>
          <w:szCs w:val="24"/>
          <w:lang w:val="uk-UA"/>
        </w:rPr>
        <w:t xml:space="preserve">3.4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475D9F">
        <w:rPr>
          <w:rFonts w:ascii="Times New Roman" w:hAnsi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0F777D" w:rsidRPr="00C339AB">
        <w:rPr>
          <w:rFonts w:ascii="Times New Roman" w:hAnsi="Times New Roman"/>
          <w:bCs/>
          <w:sz w:val="24"/>
          <w:szCs w:val="24"/>
        </w:rPr>
        <w:t xml:space="preserve"> </w:t>
      </w:r>
      <w:r w:rsidR="000F777D" w:rsidRPr="00C339AB">
        <w:rPr>
          <w:rFonts w:ascii="Times New Roman" w:hAnsi="Times New Roman"/>
          <w:sz w:val="24"/>
          <w:szCs w:val="24"/>
          <w:lang w:val="uk-UA"/>
        </w:rPr>
        <w:t xml:space="preserve">пункту 3 «Забезпечення реконструкції об’єктів житлово-комунального господарства» розділу </w:t>
      </w:r>
      <w:r w:rsidR="000F777D" w:rsidRPr="00C339AB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0F777D"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F777D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0F777D" w:rsidRPr="00C339AB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0F777D" w:rsidRPr="00C339AB" w:rsidRDefault="000F777D" w:rsidP="000F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757"/>
        <w:gridCol w:w="709"/>
        <w:gridCol w:w="992"/>
        <w:gridCol w:w="653"/>
        <w:gridCol w:w="850"/>
        <w:gridCol w:w="709"/>
        <w:gridCol w:w="850"/>
        <w:gridCol w:w="1701"/>
      </w:tblGrid>
      <w:tr w:rsidR="000F777D" w:rsidRPr="00C339AB" w:rsidTr="000F777D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0F777D" w:rsidRPr="00C339AB" w:rsidTr="00A00C8D">
        <w:trPr>
          <w:trHeight w:val="427"/>
          <w:jc w:val="center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A00C8D">
            <w:pPr>
              <w:spacing w:after="0" w:line="204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00C8D" w:rsidRPr="00C339AB" w:rsidTr="00A00C8D">
        <w:trPr>
          <w:trHeight w:val="27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3" w:type="dxa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C8D" w:rsidRPr="00C339AB" w:rsidRDefault="00A00C8D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0C8D" w:rsidRPr="00C339AB" w:rsidRDefault="00A00C8D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C8D" w:rsidRPr="00C339AB" w:rsidRDefault="00A00C8D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0F777D" w:rsidRPr="00C339AB" w:rsidTr="00A00C8D">
        <w:trPr>
          <w:trHeight w:val="27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53" w:type="dxa"/>
            <w:vAlign w:val="center"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77D" w:rsidRPr="00C339AB" w:rsidRDefault="000F777D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777D" w:rsidRPr="00C339AB" w:rsidRDefault="000F777D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77D" w:rsidRPr="00C339AB" w:rsidRDefault="000F777D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75D9F" w:rsidRPr="00C339AB" w:rsidTr="00A00C8D">
        <w:trPr>
          <w:trHeight w:val="448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D9F" w:rsidRPr="00C339AB" w:rsidRDefault="00475D9F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57" w:type="dxa"/>
            <w:shd w:val="clear" w:color="auto" w:fill="auto"/>
          </w:tcPr>
          <w:p w:rsidR="00475D9F" w:rsidRPr="00C339AB" w:rsidRDefault="00475D9F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3.3. 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475D9F" w:rsidRPr="00C339AB" w:rsidRDefault="00475D9F" w:rsidP="000F7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75D9F" w:rsidRPr="00C339AB" w:rsidRDefault="00475D9F" w:rsidP="000F777D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dxa"/>
            <w:vAlign w:val="center"/>
          </w:tcPr>
          <w:p w:rsidR="00475D9F" w:rsidRPr="00C339AB" w:rsidRDefault="00475D9F" w:rsidP="000F7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75D9F" w:rsidRPr="00C339AB" w:rsidRDefault="00475D9F" w:rsidP="000F777D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5D9F" w:rsidRPr="00C339AB" w:rsidRDefault="00475D9F" w:rsidP="000F777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475D9F" w:rsidRPr="00C339AB" w:rsidRDefault="00475D9F" w:rsidP="000F777D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75D9F" w:rsidRPr="00C339AB" w:rsidRDefault="00475D9F" w:rsidP="000F777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5D9F" w:rsidRPr="00C339AB" w:rsidRDefault="00475D9F" w:rsidP="000F777D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D9F" w:rsidRPr="00C339AB" w:rsidRDefault="00475D9F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A00C8D" w:rsidRPr="00C339AB" w:rsidTr="00A00C8D">
        <w:trPr>
          <w:trHeight w:val="273"/>
          <w:jc w:val="center"/>
        </w:trPr>
        <w:tc>
          <w:tcPr>
            <w:tcW w:w="98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0C8D" w:rsidRPr="00C339AB" w:rsidRDefault="00A00C8D" w:rsidP="00A0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A00C8D" w:rsidRPr="00C339AB" w:rsidTr="00A00C8D">
        <w:trPr>
          <w:trHeight w:val="23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D" w:rsidRPr="00C339AB" w:rsidRDefault="00A00C8D" w:rsidP="00E9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00C8D" w:rsidRPr="00C339AB" w:rsidRDefault="00A00C8D" w:rsidP="00E9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A00C8D" w:rsidRPr="00C339AB" w:rsidRDefault="00A00C8D" w:rsidP="00E9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A00C8D" w:rsidRPr="00C339AB" w:rsidRDefault="00A00C8D" w:rsidP="00E9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3" w:type="dxa"/>
            <w:vAlign w:val="center"/>
          </w:tcPr>
          <w:p w:rsidR="00A00C8D" w:rsidRPr="00C339AB" w:rsidRDefault="00A00C8D" w:rsidP="00E9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C8D" w:rsidRPr="00C339AB" w:rsidRDefault="00A00C8D" w:rsidP="00E975DA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0C8D" w:rsidRPr="00C339AB" w:rsidRDefault="00A00C8D" w:rsidP="00E975DA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C8D" w:rsidRPr="00C339AB" w:rsidRDefault="00A00C8D" w:rsidP="00E975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C8D" w:rsidRPr="00C339AB" w:rsidRDefault="00A00C8D" w:rsidP="00E9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A00C8D" w:rsidRPr="00C339AB" w:rsidTr="00A00C8D">
        <w:trPr>
          <w:trHeight w:val="232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A00C8D" w:rsidRPr="00A00C8D" w:rsidRDefault="00A00C8D" w:rsidP="00A0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0C8D">
              <w:rPr>
                <w:rFonts w:ascii="Times New Roman" w:hAnsi="Times New Roman"/>
                <w:sz w:val="24"/>
                <w:szCs w:val="24"/>
                <w:lang w:val="uk-UA"/>
              </w:rPr>
              <w:t>3.4. Реконструкція вуличного водопроводу по вул. Коржівській в м. Ромни Сумської області</w:t>
            </w:r>
          </w:p>
        </w:tc>
        <w:tc>
          <w:tcPr>
            <w:tcW w:w="709" w:type="dxa"/>
            <w:vAlign w:val="center"/>
          </w:tcPr>
          <w:p w:rsidR="00A00C8D" w:rsidRPr="00A00C8D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00C8D" w:rsidRPr="00A00C8D" w:rsidRDefault="00A00C8D" w:rsidP="005D781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22" w:right="-108" w:hanging="22"/>
              <w:contextualSpacing/>
              <w:rPr>
                <w:rFonts w:eastAsiaTheme="minorEastAsia" w:cstheme="minorBidi"/>
                <w:lang w:val="uk-UA" w:eastAsia="ru-RU"/>
              </w:rPr>
            </w:pPr>
            <w:r w:rsidRPr="00A00C8D">
              <w:rPr>
                <w:lang w:val="uk-UA" w:eastAsia="ru-RU"/>
              </w:rPr>
              <w:t>200,000</w:t>
            </w:r>
          </w:p>
        </w:tc>
        <w:tc>
          <w:tcPr>
            <w:tcW w:w="653" w:type="dxa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00C8D" w:rsidRPr="00C339AB" w:rsidRDefault="00A00C8D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0C8D" w:rsidRPr="00C339AB" w:rsidRDefault="00A00C8D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0C8D" w:rsidRPr="00C339AB" w:rsidRDefault="00A00C8D" w:rsidP="00195A43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0C8D" w:rsidRPr="00C339AB" w:rsidTr="00A00C8D">
        <w:trPr>
          <w:trHeight w:val="232"/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00C8D" w:rsidRPr="00A00C8D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00C8D" w:rsidRPr="00A00C8D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00C8D" w:rsidRPr="00A00C8D" w:rsidRDefault="00A00C8D" w:rsidP="00A00C8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 w:firstLine="0"/>
              <w:contextualSpacing/>
              <w:rPr>
                <w:lang w:val="uk-UA" w:eastAsia="ru-RU"/>
              </w:rPr>
            </w:pPr>
            <w:r w:rsidRPr="00A00C8D">
              <w:rPr>
                <w:lang w:val="uk-UA" w:eastAsia="ru-RU"/>
              </w:rPr>
              <w:t>2400,000</w:t>
            </w:r>
          </w:p>
        </w:tc>
        <w:tc>
          <w:tcPr>
            <w:tcW w:w="653" w:type="dxa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00C8D" w:rsidRPr="00C339AB" w:rsidRDefault="00A00C8D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0C8D" w:rsidRPr="00C339AB" w:rsidRDefault="00A00C8D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0C8D" w:rsidRPr="00C339AB" w:rsidRDefault="00A00C8D" w:rsidP="00195A43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00C8D" w:rsidRPr="00C339AB" w:rsidRDefault="00A00C8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0C8D" w:rsidRPr="00C339AB" w:rsidTr="00A00C8D">
        <w:trPr>
          <w:trHeight w:val="23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8D" w:rsidRPr="00C339AB" w:rsidRDefault="00A00C8D" w:rsidP="0075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8D" w:rsidRPr="00C339AB" w:rsidRDefault="00A00C8D" w:rsidP="0075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A00C8D" w:rsidRPr="00C339AB" w:rsidRDefault="00A00C8D" w:rsidP="0075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A00C8D" w:rsidRPr="00C339AB" w:rsidRDefault="00A00C8D" w:rsidP="0075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53" w:type="dxa"/>
            <w:vAlign w:val="center"/>
          </w:tcPr>
          <w:p w:rsidR="00A00C8D" w:rsidRPr="00C339AB" w:rsidRDefault="00A00C8D" w:rsidP="0075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C8D" w:rsidRPr="00C339AB" w:rsidRDefault="00A00C8D" w:rsidP="007538C6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0C8D" w:rsidRPr="00C339AB" w:rsidRDefault="00A00C8D" w:rsidP="007538C6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C8D" w:rsidRPr="00C339AB" w:rsidRDefault="00A00C8D" w:rsidP="007538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C8D" w:rsidRPr="00C339AB" w:rsidRDefault="00A00C8D" w:rsidP="0075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0F777D" w:rsidRPr="00C339AB" w:rsidRDefault="000F777D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5638" w:rsidRPr="00C339AB" w:rsidRDefault="00475D9F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AE5638" w:rsidRPr="00C339AB">
        <w:rPr>
          <w:rFonts w:ascii="Times New Roman" w:hAnsi="Times New Roman"/>
          <w:sz w:val="24"/>
          <w:szCs w:val="24"/>
          <w:lang w:val="uk-UA"/>
        </w:rPr>
        <w:t>) викласти підпункт 1.8 «</w:t>
      </w:r>
      <w:r w:rsidR="00AE5638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 з розробки проектів землеустрою щодо відведення земельних ділянок»</w:t>
      </w:r>
      <w:r w:rsidR="00AE5638" w:rsidRPr="00C339AB">
        <w:rPr>
          <w:rFonts w:ascii="Times New Roman" w:hAnsi="Times New Roman"/>
          <w:sz w:val="24"/>
          <w:szCs w:val="24"/>
          <w:lang w:val="uk-UA"/>
        </w:rPr>
        <w:t xml:space="preserve"> пункту 1 «</w:t>
      </w:r>
      <w:r w:rsidR="00AE5638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ефективного використання землі на території громади та підвищення цінності земельних ресурсів</w:t>
      </w:r>
      <w:r w:rsidR="00AE5638" w:rsidRPr="00C339AB">
        <w:rPr>
          <w:rFonts w:ascii="Times New Roman" w:hAnsi="Times New Roman"/>
          <w:sz w:val="24"/>
          <w:szCs w:val="24"/>
          <w:lang w:val="uk-UA"/>
        </w:rPr>
        <w:t>» розділу VIII «Здійснення заходів із землеустрою»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AE5638" w:rsidRPr="00C339AB" w:rsidRDefault="00AE5638" w:rsidP="00AE5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708"/>
        <w:gridCol w:w="851"/>
        <w:gridCol w:w="850"/>
        <w:gridCol w:w="851"/>
        <w:gridCol w:w="850"/>
        <w:gridCol w:w="709"/>
        <w:gridCol w:w="1418"/>
      </w:tblGrid>
      <w:tr w:rsidR="00AE5638" w:rsidRPr="00C339AB" w:rsidTr="009846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984628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984628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AE5638" w:rsidRPr="00C339AB" w:rsidTr="00984628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AE5638" w:rsidP="000F777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E5638" w:rsidRPr="00C339AB" w:rsidTr="00984628">
        <w:trPr>
          <w:trHeight w:val="18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5638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38" w:rsidRPr="00C339AB" w:rsidRDefault="000F777D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0F777D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38" w:rsidRPr="00C339AB" w:rsidRDefault="000F777D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638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0F777D" w:rsidRPr="00C339AB" w:rsidTr="00775040">
        <w:trPr>
          <w:trHeight w:val="28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7D" w:rsidRPr="00C339AB" w:rsidRDefault="000F777D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7D" w:rsidRPr="00C339AB" w:rsidRDefault="000F777D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F777D" w:rsidRPr="00C339AB" w:rsidTr="0089216D">
        <w:trPr>
          <w:trHeight w:val="320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ефективного використання землі на території громади та підвищення цінності земельних ресурсів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1.8. Послуги з розробки проектів землеустрою щодо відведення земельних ділянок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4217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 w:firstLine="0"/>
              <w:contextualSpacing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AE563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 w:firstLine="0"/>
              <w:contextualSpacing/>
              <w:rPr>
                <w:lang w:val="uk-UA" w:eastAsia="ru-RU"/>
              </w:rPr>
            </w:pPr>
            <w:r w:rsidRPr="00C339AB">
              <w:rPr>
                <w:lang w:val="uk-UA" w:eastAsia="ru-RU"/>
              </w:rPr>
              <w:t>35,570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7D" w:rsidRPr="00C339AB" w:rsidRDefault="000F777D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0F777D" w:rsidRPr="00C339AB" w:rsidRDefault="000F777D" w:rsidP="000F7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0F777D" w:rsidRPr="00C339AB" w:rsidRDefault="000F777D" w:rsidP="000F7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984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ефективного використання та підвищення цінності земельних ресурсів</w:t>
            </w:r>
          </w:p>
        </w:tc>
      </w:tr>
      <w:tr w:rsidR="000F777D" w:rsidRPr="00C339AB" w:rsidTr="00984628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7D" w:rsidRPr="00C339AB" w:rsidRDefault="000F777D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7D" w:rsidRPr="00C339AB" w:rsidRDefault="000F777D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77D" w:rsidRPr="00C339AB" w:rsidRDefault="000F777D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91637" w:rsidRPr="00C339AB" w:rsidRDefault="00491637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22F" w:rsidRPr="00C339AB" w:rsidRDefault="00475D9F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42174B" w:rsidRPr="00C339AB">
        <w:rPr>
          <w:rFonts w:ascii="Times New Roman" w:hAnsi="Times New Roman"/>
          <w:sz w:val="24"/>
          <w:szCs w:val="24"/>
          <w:lang w:val="uk-UA"/>
        </w:rPr>
        <w:t>1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2174B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ефективного використання землі на території громади та підвищення цінності земельних ресурсів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2174B" w:rsidRPr="00C339AB">
        <w:rPr>
          <w:rFonts w:ascii="Times New Roman" w:hAnsi="Times New Roman"/>
          <w:sz w:val="24"/>
          <w:szCs w:val="24"/>
          <w:lang w:val="uk-UA"/>
        </w:rPr>
        <w:t xml:space="preserve">розділу VIII «Здійснення заходів із землеустрою» </w:t>
      </w:r>
      <w:r w:rsidR="0037222F" w:rsidRPr="00C339AB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 w:rsidR="008B5AF0" w:rsidRPr="00C339AB">
        <w:rPr>
          <w:rFonts w:ascii="Times New Roman" w:hAnsi="Times New Roman"/>
          <w:sz w:val="24"/>
          <w:szCs w:val="24"/>
          <w:lang w:val="uk-UA"/>
        </w:rPr>
        <w:t xml:space="preserve"> на 2023-25 роки» підпункт</w:t>
      </w:r>
      <w:r w:rsidR="00FF095B" w:rsidRPr="00C339AB">
        <w:rPr>
          <w:rFonts w:ascii="Times New Roman" w:hAnsi="Times New Roman"/>
          <w:sz w:val="24"/>
          <w:szCs w:val="24"/>
          <w:lang w:val="uk-UA"/>
        </w:rPr>
        <w:t>ами</w:t>
      </w:r>
      <w:r w:rsidR="008B5AF0" w:rsidRPr="00C339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174B" w:rsidRPr="00C339AB">
        <w:rPr>
          <w:rFonts w:ascii="Times New Roman" w:hAnsi="Times New Roman"/>
          <w:sz w:val="24"/>
          <w:szCs w:val="24"/>
          <w:lang w:val="uk-UA"/>
        </w:rPr>
        <w:t>1.9, 1.10</w:t>
      </w:r>
      <w:r w:rsidR="00FF095B" w:rsidRPr="00C339AB">
        <w:rPr>
          <w:rFonts w:ascii="Times New Roman" w:hAnsi="Times New Roman"/>
          <w:sz w:val="24"/>
          <w:szCs w:val="24"/>
          <w:lang w:val="uk-UA"/>
        </w:rPr>
        <w:t>:</w:t>
      </w:r>
    </w:p>
    <w:p w:rsidR="0037222F" w:rsidRPr="00C339AB" w:rsidRDefault="0037222F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268"/>
      </w:tblGrid>
      <w:tr w:rsidR="0037222F" w:rsidRPr="00C339AB" w:rsidTr="00957265">
        <w:trPr>
          <w:trHeight w:val="698"/>
        </w:trPr>
        <w:tc>
          <w:tcPr>
            <w:tcW w:w="7230" w:type="dxa"/>
            <w:vMerge w:val="restart"/>
            <w:vAlign w:val="center"/>
          </w:tcPr>
          <w:p w:rsidR="0037222F" w:rsidRPr="00C339AB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vAlign w:val="center"/>
          </w:tcPr>
          <w:p w:rsidR="0037222F" w:rsidRPr="00C339AB" w:rsidRDefault="0037222F" w:rsidP="0037222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37222F" w:rsidRPr="00C339AB" w:rsidTr="00957265">
        <w:trPr>
          <w:trHeight w:val="284"/>
        </w:trPr>
        <w:tc>
          <w:tcPr>
            <w:tcW w:w="7230" w:type="dxa"/>
            <w:vMerge/>
            <w:vAlign w:val="center"/>
          </w:tcPr>
          <w:p w:rsidR="0037222F" w:rsidRPr="00C339AB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7222F" w:rsidRPr="00C339AB" w:rsidRDefault="0037222F" w:rsidP="0037222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37222F" w:rsidRPr="00C339AB" w:rsidTr="0089216D">
        <w:trPr>
          <w:trHeight w:val="1857"/>
        </w:trPr>
        <w:tc>
          <w:tcPr>
            <w:tcW w:w="7230" w:type="dxa"/>
            <w:vAlign w:val="center"/>
          </w:tcPr>
          <w:p w:rsidR="0037222F" w:rsidRPr="00C339AB" w:rsidRDefault="0042174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1.9. Послуги з розробки проекту землеустрою щодо організації та встановлення меж території природо-заповідного фонду парку-пам’ятки садово-паркового мистецтва місцевого значення «Огнівщина», розміщеного на території Роменської міської територіальної громади з цільовим призначенням «для збереження та використання парків-пам’яток садово-паркового мистецтва»</w:t>
            </w:r>
          </w:p>
        </w:tc>
        <w:tc>
          <w:tcPr>
            <w:tcW w:w="2268" w:type="dxa"/>
            <w:vAlign w:val="center"/>
          </w:tcPr>
          <w:p w:rsidR="0037222F" w:rsidRPr="00C339AB" w:rsidRDefault="0042174B" w:rsidP="00372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49,000</w:t>
            </w:r>
          </w:p>
        </w:tc>
      </w:tr>
      <w:tr w:rsidR="00FF095B" w:rsidRPr="00C339AB" w:rsidTr="0089216D">
        <w:trPr>
          <w:trHeight w:val="1840"/>
        </w:trPr>
        <w:tc>
          <w:tcPr>
            <w:tcW w:w="7230" w:type="dxa"/>
            <w:vAlign w:val="center"/>
          </w:tcPr>
          <w:p w:rsidR="00FF095B" w:rsidRPr="00C339AB" w:rsidRDefault="0042174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1.10. Послуги з розробки проекту землеустрою щодо організації та встановлення меж території природо-заповідного фонду парку-пам’ятки садово-паркового мистецтва місцевого значення «Пивний ліс», розміщеного на території Роменської міської територіальної громади з цільовим призначенням «для збереження та використання парків-пам’яток садово-паркового мистецтва</w:t>
            </w:r>
          </w:p>
        </w:tc>
        <w:tc>
          <w:tcPr>
            <w:tcW w:w="2268" w:type="dxa"/>
            <w:vAlign w:val="center"/>
          </w:tcPr>
          <w:p w:rsidR="00FF095B" w:rsidRPr="00C339AB" w:rsidRDefault="0042174B" w:rsidP="00372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20,000</w:t>
            </w:r>
          </w:p>
        </w:tc>
      </w:tr>
    </w:tbl>
    <w:p w:rsidR="0089216D" w:rsidRPr="00C339AB" w:rsidRDefault="0089216D" w:rsidP="001B3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B44" w:rsidRPr="00C339AB" w:rsidRDefault="0089216D" w:rsidP="0089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1</w:t>
      </w:r>
      <w:r w:rsidR="00475D9F">
        <w:rPr>
          <w:rFonts w:ascii="Times New Roman" w:hAnsi="Times New Roman"/>
          <w:sz w:val="24"/>
          <w:szCs w:val="24"/>
          <w:lang w:val="uk-UA"/>
        </w:rPr>
        <w:t>2</w:t>
      </w:r>
      <w:r w:rsidR="001B3B44" w:rsidRPr="00C339AB">
        <w:rPr>
          <w:rFonts w:ascii="Times New Roman" w:hAnsi="Times New Roman"/>
          <w:sz w:val="24"/>
          <w:szCs w:val="24"/>
          <w:lang w:val="uk-UA"/>
        </w:rPr>
        <w:t>) доповнити пункт 1 «Придбання предметів і матеріалів, необхідних для забезпечення діяльності з виробництва, транспортування, постачання теплової енергії» розділу XIII «Забезпечення діяльності з виробництва, транспортування, постачання теплової енергії»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підпунктами 1.2, 1.3, 1.4:</w:t>
      </w:r>
    </w:p>
    <w:p w:rsidR="001B3B44" w:rsidRPr="00C339AB" w:rsidRDefault="001B3B44" w:rsidP="001B3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3"/>
      </w:tblGrid>
      <w:tr w:rsidR="002B6332" w:rsidRPr="00C339AB" w:rsidTr="00C339AB">
        <w:trPr>
          <w:trHeight w:val="698"/>
        </w:trPr>
        <w:tc>
          <w:tcPr>
            <w:tcW w:w="5670" w:type="dxa"/>
            <w:vMerge w:val="restart"/>
            <w:vAlign w:val="center"/>
          </w:tcPr>
          <w:p w:rsidR="002B6332" w:rsidRPr="00C339AB" w:rsidRDefault="002B6332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7" w:type="dxa"/>
            <w:vAlign w:val="center"/>
          </w:tcPr>
          <w:p w:rsidR="002B6332" w:rsidRPr="00C339AB" w:rsidRDefault="002B6332" w:rsidP="000F777D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  <w:tc>
          <w:tcPr>
            <w:tcW w:w="1843" w:type="dxa"/>
            <w:vMerge w:val="restart"/>
            <w:vAlign w:val="center"/>
          </w:tcPr>
          <w:p w:rsidR="002B6332" w:rsidRPr="00C339AB" w:rsidRDefault="002B6332" w:rsidP="00C339AB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2B6332" w:rsidRPr="00C339AB" w:rsidTr="00C339AB">
        <w:trPr>
          <w:trHeight w:val="284"/>
        </w:trPr>
        <w:tc>
          <w:tcPr>
            <w:tcW w:w="5670" w:type="dxa"/>
            <w:vMerge/>
            <w:vAlign w:val="center"/>
          </w:tcPr>
          <w:p w:rsidR="002B6332" w:rsidRPr="00C339AB" w:rsidRDefault="002B6332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2B6332" w:rsidRPr="00C339AB" w:rsidRDefault="002B6332" w:rsidP="000F777D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vMerge/>
          </w:tcPr>
          <w:p w:rsidR="002B6332" w:rsidRPr="00C339AB" w:rsidRDefault="002B6332" w:rsidP="000F777D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21D4" w:rsidRPr="00C339AB" w:rsidTr="00C339AB">
        <w:trPr>
          <w:trHeight w:val="390"/>
        </w:trPr>
        <w:tc>
          <w:tcPr>
            <w:tcW w:w="5670" w:type="dxa"/>
            <w:vMerge w:val="restart"/>
            <w:vAlign w:val="center"/>
          </w:tcPr>
          <w:p w:rsidR="00B221D4" w:rsidRPr="00C339AB" w:rsidRDefault="00B221D4" w:rsidP="008B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  <w:r w:rsidR="00D75185" w:rsidRPr="00C339AB">
              <w:t xml:space="preserve"> </w:t>
            </w:r>
            <w:r w:rsidR="00D75185"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мереж</w:t>
            </w:r>
            <w:r w:rsidR="008B3324">
              <w:rPr>
                <w:rFonts w:ascii="Times New Roman" w:hAnsi="Times New Roman"/>
                <w:sz w:val="24"/>
                <w:szCs w:val="24"/>
                <w:lang w:val="uk-UA"/>
              </w:rPr>
              <w:t>ев</w:t>
            </w:r>
            <w:r w:rsidR="00D75185" w:rsidRPr="00C3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насосів (насоси 4/80х, насоси 4/100х, насоси 4/200х, насоси F32/200) </w:t>
            </w:r>
          </w:p>
        </w:tc>
        <w:tc>
          <w:tcPr>
            <w:tcW w:w="2127" w:type="dxa"/>
            <w:vAlign w:val="center"/>
          </w:tcPr>
          <w:p w:rsidR="00B221D4" w:rsidRPr="00C339AB" w:rsidRDefault="00E54F1B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59,475</w:t>
            </w:r>
          </w:p>
        </w:tc>
        <w:tc>
          <w:tcPr>
            <w:tcW w:w="1843" w:type="dxa"/>
            <w:vAlign w:val="center"/>
          </w:tcPr>
          <w:p w:rsidR="00B221D4" w:rsidRPr="00C339AB" w:rsidRDefault="00B221D4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</w:tr>
      <w:tr w:rsidR="00B221D4" w:rsidRPr="00C339AB" w:rsidTr="00C339AB">
        <w:trPr>
          <w:trHeight w:val="420"/>
        </w:trPr>
        <w:tc>
          <w:tcPr>
            <w:tcW w:w="5670" w:type="dxa"/>
            <w:vMerge/>
            <w:vAlign w:val="center"/>
          </w:tcPr>
          <w:p w:rsidR="00B221D4" w:rsidRPr="00C339AB" w:rsidRDefault="00B221D4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B221D4" w:rsidRPr="00C339AB" w:rsidRDefault="00E54F1B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237,901</w:t>
            </w:r>
          </w:p>
        </w:tc>
        <w:tc>
          <w:tcPr>
            <w:tcW w:w="1843" w:type="dxa"/>
            <w:vAlign w:val="center"/>
          </w:tcPr>
          <w:p w:rsidR="00B221D4" w:rsidRPr="00C339AB" w:rsidRDefault="00B221D4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Інші джерела</w:t>
            </w:r>
          </w:p>
        </w:tc>
      </w:tr>
      <w:tr w:rsidR="00B221D4" w:rsidRPr="00C339AB" w:rsidTr="00C339AB">
        <w:trPr>
          <w:trHeight w:val="675"/>
        </w:trPr>
        <w:tc>
          <w:tcPr>
            <w:tcW w:w="5670" w:type="dxa"/>
            <w:vMerge w:val="restart"/>
            <w:vAlign w:val="center"/>
          </w:tcPr>
          <w:p w:rsidR="00B221D4" w:rsidRPr="00C339AB" w:rsidRDefault="00B221D4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  <w:r w:rsidRPr="00C339AB">
              <w:t xml:space="preserve"> </w:t>
            </w:r>
            <w:r w:rsidR="00E54F1B"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котлів з газовим па</w:t>
            </w: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льником (Водогрійний котел 3000 кВт у комплекті з газовим пальником двоступеневим модульованим, водогрійний котел 630 кВт у комплекті з газовим пальником двоступеневим модульованим)</w:t>
            </w:r>
          </w:p>
        </w:tc>
        <w:tc>
          <w:tcPr>
            <w:tcW w:w="2127" w:type="dxa"/>
            <w:vAlign w:val="center"/>
          </w:tcPr>
          <w:p w:rsidR="00B221D4" w:rsidRPr="00C339AB" w:rsidRDefault="00E54F1B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703,339</w:t>
            </w:r>
          </w:p>
        </w:tc>
        <w:tc>
          <w:tcPr>
            <w:tcW w:w="1843" w:type="dxa"/>
            <w:vAlign w:val="center"/>
          </w:tcPr>
          <w:p w:rsidR="00B221D4" w:rsidRPr="00C339AB" w:rsidRDefault="00B221D4" w:rsidP="00B2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</w:tr>
      <w:tr w:rsidR="00B221D4" w:rsidRPr="00C339AB" w:rsidTr="00C339AB">
        <w:trPr>
          <w:trHeight w:val="690"/>
        </w:trPr>
        <w:tc>
          <w:tcPr>
            <w:tcW w:w="5670" w:type="dxa"/>
            <w:vMerge/>
            <w:vAlign w:val="center"/>
          </w:tcPr>
          <w:p w:rsidR="00B221D4" w:rsidRPr="00C339AB" w:rsidRDefault="00B221D4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B221D4" w:rsidRPr="00C339AB" w:rsidRDefault="00B221D4" w:rsidP="00E54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E54F1B"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 813,355</w:t>
            </w:r>
          </w:p>
        </w:tc>
        <w:tc>
          <w:tcPr>
            <w:tcW w:w="1843" w:type="dxa"/>
            <w:vAlign w:val="center"/>
          </w:tcPr>
          <w:p w:rsidR="00B221D4" w:rsidRPr="00C339AB" w:rsidRDefault="00B221D4" w:rsidP="00B22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Інші джерела</w:t>
            </w:r>
          </w:p>
        </w:tc>
      </w:tr>
      <w:tr w:rsidR="00B221D4" w:rsidRPr="00C339AB" w:rsidTr="00C339AB">
        <w:trPr>
          <w:trHeight w:val="420"/>
        </w:trPr>
        <w:tc>
          <w:tcPr>
            <w:tcW w:w="5670" w:type="dxa"/>
            <w:vMerge w:val="restart"/>
            <w:vAlign w:val="center"/>
          </w:tcPr>
          <w:p w:rsidR="00B221D4" w:rsidRPr="00C339AB" w:rsidRDefault="00B221D4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  <w:r w:rsidR="00D75185" w:rsidRPr="00C339AB">
              <w:t xml:space="preserve"> </w:t>
            </w:r>
            <w:r w:rsidR="00D75185" w:rsidRPr="00C339AB">
              <w:rPr>
                <w:rFonts w:ascii="Times New Roman" w:hAnsi="Times New Roman"/>
                <w:sz w:val="24"/>
                <w:szCs w:val="24"/>
                <w:lang w:val="uk-UA"/>
              </w:rPr>
              <w:t>Придбання труб сталевих попередньо ізольованих спіненим поліуретаном (труби 219/315, 159/250, 133/225)</w:t>
            </w:r>
          </w:p>
        </w:tc>
        <w:tc>
          <w:tcPr>
            <w:tcW w:w="2127" w:type="dxa"/>
            <w:vAlign w:val="center"/>
          </w:tcPr>
          <w:p w:rsidR="00B221D4" w:rsidRPr="00C339AB" w:rsidRDefault="00E54F1B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2 301,330</w:t>
            </w:r>
          </w:p>
        </w:tc>
        <w:tc>
          <w:tcPr>
            <w:tcW w:w="1843" w:type="dxa"/>
            <w:vAlign w:val="center"/>
          </w:tcPr>
          <w:p w:rsidR="00B221D4" w:rsidRPr="00C339AB" w:rsidRDefault="00B221D4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</w:tr>
      <w:tr w:rsidR="00B221D4" w:rsidRPr="00C339AB" w:rsidTr="00C339AB">
        <w:trPr>
          <w:trHeight w:val="390"/>
        </w:trPr>
        <w:tc>
          <w:tcPr>
            <w:tcW w:w="5670" w:type="dxa"/>
            <w:vMerge/>
            <w:vAlign w:val="center"/>
          </w:tcPr>
          <w:p w:rsidR="00B221D4" w:rsidRPr="00C339AB" w:rsidRDefault="00B221D4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B221D4" w:rsidRPr="00C339AB" w:rsidRDefault="00E54F1B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9 205,320</w:t>
            </w:r>
          </w:p>
        </w:tc>
        <w:tc>
          <w:tcPr>
            <w:tcW w:w="1843" w:type="dxa"/>
            <w:vAlign w:val="center"/>
          </w:tcPr>
          <w:p w:rsidR="00B221D4" w:rsidRPr="00C339AB" w:rsidRDefault="00B221D4" w:rsidP="000F7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39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Інші джерела</w:t>
            </w:r>
          </w:p>
        </w:tc>
      </w:tr>
    </w:tbl>
    <w:p w:rsidR="00FE1CE2" w:rsidRPr="00C339AB" w:rsidRDefault="00FE1CE2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610D" w:rsidRPr="00C339AB" w:rsidRDefault="00BD610D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3E45" w:rsidRPr="00C339AB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39AB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C339AB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339AB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339AB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="0089216D" w:rsidRPr="00C339AB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                     </w:t>
      </w:r>
      <w:r w:rsidRPr="00C339AB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339AB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339AB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7248C8" w:rsidRPr="00C339AB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C339AB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C339AB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7248C8" w:rsidRPr="00C339AB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C339AB">
        <w:rPr>
          <w:rFonts w:ascii="Times New Roman" w:hAnsi="Times New Roman"/>
          <w:b/>
          <w:bCs/>
          <w:sz w:val="24"/>
          <w:szCs w:val="24"/>
        </w:rPr>
        <w:t> </w:t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C339AB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C339AB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563ECB"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563ECB"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563ECB"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563ECB"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563ECB"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b/>
          <w:bCs/>
          <w:sz w:val="24"/>
          <w:szCs w:val="24"/>
        </w:rPr>
        <w:t>міської</w:t>
      </w:r>
      <w:r w:rsidR="00563ECB"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563ECB"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C339AB">
        <w:rPr>
          <w:rFonts w:ascii="Times New Roman" w:hAnsi="Times New Roman"/>
          <w:b/>
          <w:bCs/>
          <w:sz w:val="24"/>
          <w:szCs w:val="24"/>
        </w:rPr>
        <w:t>-202</w:t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C339AB" w:rsidRDefault="00563ECB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C339AB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C339AB">
        <w:rPr>
          <w:rFonts w:ascii="Times New Roman" w:hAnsi="Times New Roman"/>
          <w:b/>
          <w:bCs/>
          <w:sz w:val="24"/>
          <w:szCs w:val="24"/>
        </w:rPr>
        <w:t>рішенням</w:t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C339AB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C339AB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9AB">
        <w:rPr>
          <w:rFonts w:ascii="Times New Roman" w:hAnsi="Times New Roman"/>
          <w:sz w:val="24"/>
          <w:szCs w:val="24"/>
        </w:rPr>
        <w:t> </w:t>
      </w:r>
    </w:p>
    <w:p w:rsidR="007248C8" w:rsidRPr="00C339AB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C339AB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 w:rsidRPr="00C339AB">
        <w:rPr>
          <w:rFonts w:ascii="Times New Roman" w:hAnsi="Times New Roman"/>
          <w:sz w:val="24"/>
          <w:szCs w:val="24"/>
          <w:lang w:val="uk-UA"/>
        </w:rPr>
        <w:t xml:space="preserve">заходів та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обсягів фінансування:</w:t>
      </w:r>
    </w:p>
    <w:p w:rsidR="007248C8" w:rsidRPr="00C339AB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B2072" w:rsidRPr="00C339AB">
        <w:rPr>
          <w:rFonts w:ascii="Times New Roman" w:hAnsi="Times New Roman"/>
          <w:sz w:val="24"/>
          <w:szCs w:val="24"/>
          <w:lang w:val="uk-UA"/>
        </w:rPr>
        <w:t xml:space="preserve">бхідних для її реалізації, на </w:t>
      </w:r>
      <w:r w:rsidR="00062294">
        <w:rPr>
          <w:rFonts w:ascii="Times New Roman" w:hAnsi="Times New Roman"/>
          <w:sz w:val="24"/>
          <w:szCs w:val="24"/>
          <w:lang w:val="uk-UA"/>
        </w:rPr>
        <w:t>20 644,047</w:t>
      </w:r>
      <w:r w:rsidR="004B2072" w:rsidRPr="00C339AB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56395E" w:rsidRPr="00C339AB">
        <w:rPr>
          <w:rFonts w:ascii="Times New Roman" w:hAnsi="Times New Roman"/>
          <w:sz w:val="24"/>
          <w:szCs w:val="24"/>
          <w:lang w:val="uk-UA"/>
        </w:rPr>
        <w:t xml:space="preserve"> (1 859,105 тис. грн – кошти Бюджету </w:t>
      </w:r>
      <w:r w:rsidR="0056395E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Роменської МТГ, </w:t>
      </w:r>
      <w:r w:rsidR="0056395E" w:rsidRPr="00C339AB">
        <w:rPr>
          <w:rFonts w:ascii="Times New Roman" w:hAnsi="Times New Roman"/>
          <w:sz w:val="24"/>
          <w:szCs w:val="24"/>
          <w:lang w:val="uk-UA"/>
        </w:rPr>
        <w:t>1</w:t>
      </w:r>
      <w:r w:rsidR="00062294">
        <w:rPr>
          <w:rFonts w:ascii="Times New Roman" w:hAnsi="Times New Roman"/>
          <w:sz w:val="24"/>
          <w:szCs w:val="24"/>
          <w:lang w:val="uk-UA"/>
        </w:rPr>
        <w:t>8 784,942 тис. грн – кошти інших джерел)</w:t>
      </w:r>
      <w:r w:rsidR="0056395E" w:rsidRPr="00C339AB">
        <w:rPr>
          <w:rFonts w:ascii="Times New Roman" w:hAnsi="Times New Roman"/>
          <w:sz w:val="24"/>
          <w:szCs w:val="24"/>
          <w:lang w:val="uk-UA"/>
        </w:rPr>
        <w:t xml:space="preserve">. Загальний обсяг фінансових ресурсів збільшився </w:t>
      </w:r>
      <w:r w:rsidR="004B2072" w:rsidRPr="00C339AB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89216D" w:rsidRPr="00C339AB">
        <w:rPr>
          <w:rFonts w:ascii="Times New Roman" w:hAnsi="Times New Roman"/>
          <w:sz w:val="24"/>
          <w:szCs w:val="24"/>
          <w:lang w:val="uk-UA"/>
        </w:rPr>
        <w:t>114 935,471</w:t>
      </w:r>
      <w:r w:rsidR="00015D89" w:rsidRPr="00C339A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sz w:val="24"/>
          <w:szCs w:val="24"/>
          <w:lang w:val="uk-UA"/>
        </w:rPr>
        <w:t>тис. грн</w:t>
      </w:r>
      <w:r w:rsidR="00166C0F" w:rsidRPr="00C339AB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89216D" w:rsidRPr="00C339AB">
        <w:rPr>
          <w:rFonts w:ascii="Times New Roman" w:hAnsi="Times New Roman"/>
          <w:sz w:val="24"/>
          <w:szCs w:val="24"/>
          <w:lang w:val="uk-UA"/>
        </w:rPr>
        <w:t>1</w:t>
      </w:r>
      <w:r w:rsidR="00062294">
        <w:rPr>
          <w:rFonts w:ascii="Times New Roman" w:hAnsi="Times New Roman"/>
          <w:sz w:val="24"/>
          <w:szCs w:val="24"/>
          <w:lang w:val="uk-UA"/>
        </w:rPr>
        <w:t>35 579,518</w:t>
      </w:r>
      <w:r w:rsidR="00166C0F" w:rsidRPr="00C339AB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Pr="00C339AB">
        <w:rPr>
          <w:rFonts w:ascii="Times New Roman" w:hAnsi="Times New Roman"/>
          <w:sz w:val="24"/>
          <w:szCs w:val="24"/>
          <w:lang w:val="uk-UA"/>
        </w:rPr>
        <w:t>.</w:t>
      </w:r>
    </w:p>
    <w:p w:rsidR="007248C8" w:rsidRPr="00C339AB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="006E3B23" w:rsidRPr="00C339AB">
        <w:rPr>
          <w:rFonts w:ascii="Times New Roman" w:hAnsi="Times New Roman"/>
          <w:sz w:val="24"/>
          <w:szCs w:val="24"/>
          <w:lang w:val="uk-UA"/>
        </w:rPr>
        <w:t xml:space="preserve">заходів Програми та обсягів фінансування </w:t>
      </w:r>
      <w:r w:rsidRPr="00C339AB">
        <w:rPr>
          <w:rFonts w:ascii="Times New Roman" w:hAnsi="Times New Roman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855085" w:rsidRPr="00C339AB" w:rsidRDefault="0085508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855085" w:rsidRPr="00C339AB" w:rsidRDefault="0085508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1.7. «Послуги з розробки «Розрахунку норм утворення побутових відходів Роменської міської територіальної громади»» зменшення на 10,000 тис. грн (з 60,000 тис. грн на 50,000 тис. грн);</w:t>
      </w:r>
    </w:p>
    <w:p w:rsidR="00855085" w:rsidRPr="00C339AB" w:rsidRDefault="0085508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4.6. «Поточний ремонт об’єктів дорожньо-транспортної мережі» збільшення на 2,989 тис. грн (з 30,000 тис. грн на 32,989 тис. грн);</w:t>
      </w:r>
    </w:p>
    <w:p w:rsidR="00855085" w:rsidRPr="00C339AB" w:rsidRDefault="0085508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4.7. «Поточний ремонт малих архітектурних споруд» зменшення на 2,988 тис. грн (з 49,500 тис. грн на 46,512 тис. грн);</w:t>
      </w:r>
    </w:p>
    <w:p w:rsidR="00855085" w:rsidRPr="00C339AB" w:rsidRDefault="0085508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6.23. «Послуги зі встановлення дорожніх знаків» збільшення на 40,000 тис. грн (з 50,000 тис. грн на 90,000 тис. грн);</w:t>
      </w:r>
    </w:p>
    <w:p w:rsidR="00855085" w:rsidRPr="00C339AB" w:rsidRDefault="0085508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7.5. «Придбання дорожніх знаків» збільшення на 60,000 тис. грн (з 30,000 тис. грн на 90,000 тис. грн);</w:t>
      </w:r>
    </w:p>
    <w:p w:rsidR="00855085" w:rsidRPr="00C339AB" w:rsidRDefault="0085508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7.20. «Придбання пам’ятних стел» збільшення на 89,200 тис. грн (з 0,000 тис. грн на 89,200 тис грн);</w:t>
      </w:r>
    </w:p>
    <w:p w:rsidR="002659D0" w:rsidRPr="00C339AB" w:rsidRDefault="002659D0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C339AB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C339AB">
        <w:rPr>
          <w:rFonts w:ascii="Times New Roman" w:hAnsi="Times New Roman"/>
          <w:sz w:val="24"/>
          <w:szCs w:val="24"/>
          <w:lang w:val="uk-UA"/>
        </w:rPr>
        <w:t>»:</w:t>
      </w:r>
    </w:p>
    <w:p w:rsidR="002659D0" w:rsidRDefault="002659D0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1.2. «Нове будівництво модульної котельні по вул. Гостиннодвірська в м. Ромни Сумської області» зменшення на 1 000,000 тис. грн, тобто </w:t>
      </w:r>
      <w:r w:rsidR="0004451C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у повній сумі</w:t>
      </w: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:rsidR="00057C43" w:rsidRPr="00C339AB" w:rsidRDefault="00057C43" w:rsidP="00057C43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додається підпункт </w:t>
      </w:r>
      <w:r>
        <w:rPr>
          <w:rFonts w:ascii="Times New Roman" w:hAnsi="Times New Roman"/>
          <w:sz w:val="24"/>
          <w:szCs w:val="24"/>
          <w:lang w:val="uk-UA"/>
        </w:rPr>
        <w:t>2.28. «</w:t>
      </w:r>
      <w:r w:rsidRPr="00475D9F">
        <w:rPr>
          <w:rFonts w:ascii="Times New Roman" w:hAnsi="Times New Roman"/>
          <w:sz w:val="24"/>
          <w:szCs w:val="24"/>
          <w:lang w:val="uk-UA"/>
        </w:rPr>
        <w:t>Капітальний ремонт теплової мережі по вул. Калнишевського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>
        <w:rPr>
          <w:rFonts w:ascii="Times New Roman" w:hAnsi="Times New Roman"/>
          <w:sz w:val="24"/>
          <w:szCs w:val="24"/>
          <w:lang w:val="uk-UA"/>
        </w:rPr>
        <w:t>4 168,366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тис. грн (кошти </w:t>
      </w: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40,000</w:t>
      </w:r>
      <w:r w:rsidRPr="00C339AB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грн, кошти інших джерел</w:t>
      </w:r>
      <w:r w:rsidR="000622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(ПАТ «Укрнафта»</w:t>
      </w:r>
      <w:r w:rsidR="00A0069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062294">
        <w:rPr>
          <w:rFonts w:ascii="Times New Roman" w:eastAsia="Times New Roman" w:hAnsi="Times New Roman" w:cs="Times New Roman"/>
          <w:sz w:val="24"/>
          <w:szCs w:val="24"/>
          <w:lang w:val="uk-UA"/>
        </w:rPr>
        <w:t>3 000,000</w:t>
      </w:r>
      <w:r w:rsidRPr="00C339AB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</w:t>
      </w:r>
      <w:r w:rsidR="00062294">
        <w:rPr>
          <w:rFonts w:ascii="Times New Roman" w:eastAsia="Times New Roman" w:hAnsi="Times New Roman" w:cs="Times New Roman"/>
          <w:sz w:val="24"/>
          <w:szCs w:val="24"/>
          <w:lang w:val="uk-UA"/>
        </w:rPr>
        <w:t>, інші – 1 128,366 тис. грн)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75D9F" w:rsidRDefault="000F777D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3.3. «Реконструкція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документації)» зменшення на 450,000 тис. грн, тобто у повній сумі;   </w:t>
      </w:r>
    </w:p>
    <w:p w:rsidR="000F777D" w:rsidRPr="00062294" w:rsidRDefault="00475D9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2294">
        <w:rPr>
          <w:rFonts w:ascii="Times New Roman" w:hAnsi="Times New Roman"/>
          <w:sz w:val="24"/>
          <w:szCs w:val="24"/>
          <w:lang w:val="uk-UA"/>
        </w:rPr>
        <w:t xml:space="preserve">3.4. «Реконструкція вуличного водопроводу по вул. Коржівській в м. Ромни Сумської області» зменшення на 40,000 тис. грн за рахунок коштів Бюджету </w:t>
      </w:r>
      <w:r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Роменської МТГ (з 240,000 тис. грн на 200,000 тис. грн) та збільшення на  </w:t>
      </w:r>
      <w:r w:rsidR="00A00C8D"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057C43"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A00C8D"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>400</w:t>
      </w:r>
      <w:r w:rsidR="00057C43"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00C8D"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>000</w:t>
      </w:r>
      <w:r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за рахунок коштів інших джерел</w:t>
      </w:r>
      <w:r w:rsidR="00A00C8D"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(ПАТ «Укрнафта»)</w:t>
      </w:r>
      <w:r w:rsidR="00057C43"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>, загальний обсяг фінансування становитиме 2 600,000 тис. грн;</w:t>
      </w:r>
      <w:r w:rsidR="000F777D" w:rsidRPr="000622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267A61" w:rsidRPr="00C339AB" w:rsidRDefault="00267A61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розділ VIII «Здійснення заходів із землеустрою»:</w:t>
      </w:r>
    </w:p>
    <w:p w:rsidR="00267A61" w:rsidRPr="00C339AB" w:rsidRDefault="00267A61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1.8. «Послуги з розробки проектів землеустрою щодо відведення земельних ділянок» зменшення на 3,240 тис. грн (з 33,240 тис. грн на 30,000 тис. грн);</w:t>
      </w:r>
    </w:p>
    <w:p w:rsidR="00CE6673" w:rsidRPr="00C339AB" w:rsidRDefault="00CE6673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267A61" w:rsidRPr="00C339AB">
        <w:rPr>
          <w:rFonts w:ascii="Times New Roman" w:hAnsi="Times New Roman"/>
          <w:sz w:val="24"/>
          <w:szCs w:val="24"/>
          <w:lang w:val="uk-UA"/>
        </w:rPr>
        <w:t>1.9</w:t>
      </w:r>
      <w:r w:rsidRPr="00C339AB">
        <w:rPr>
          <w:rFonts w:ascii="Times New Roman" w:hAnsi="Times New Roman"/>
          <w:sz w:val="24"/>
          <w:szCs w:val="24"/>
          <w:lang w:val="uk-UA"/>
        </w:rPr>
        <w:t>. «</w:t>
      </w:r>
      <w:r w:rsidR="00267A61" w:rsidRPr="00C339AB">
        <w:rPr>
          <w:rFonts w:ascii="Times New Roman" w:hAnsi="Times New Roman"/>
          <w:sz w:val="24"/>
          <w:szCs w:val="24"/>
          <w:lang w:val="uk-UA"/>
        </w:rPr>
        <w:t>Послуги з розробки проекту землеустрою щодо організації та встановлення меж території природо-заповідного фонду парку-пам’ятки садово-паркового мистецтва місцевого значення «Огнівщина», розміщеного на території Роменської міської територіальної громади з цільовим призначенням «для збереження та використання парків-пам’яток садово-паркового мистецтва»</w:t>
      </w:r>
      <w:r w:rsidRPr="00C339AB">
        <w:rPr>
          <w:rFonts w:ascii="Times New Roman" w:hAnsi="Times New Roman"/>
          <w:sz w:val="24"/>
          <w:szCs w:val="24"/>
          <w:lang w:val="uk-UA"/>
        </w:rPr>
        <w:t>»</w:t>
      </w:r>
      <w:r w:rsidR="00267A61" w:rsidRPr="00C339A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267A61" w:rsidRPr="00C339AB">
        <w:rPr>
          <w:rFonts w:ascii="Times New Roman" w:hAnsi="Times New Roman"/>
          <w:sz w:val="24"/>
          <w:szCs w:val="24"/>
          <w:lang w:val="uk-UA"/>
        </w:rPr>
        <w:t xml:space="preserve">49,000 </w:t>
      </w:r>
      <w:r w:rsidRPr="00C339AB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CE6673" w:rsidRPr="00C339AB" w:rsidRDefault="00CE6673" w:rsidP="00CE667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додається підпункт 1.</w:t>
      </w:r>
      <w:r w:rsidR="00267A61" w:rsidRPr="00C339AB">
        <w:rPr>
          <w:rFonts w:ascii="Times New Roman" w:hAnsi="Times New Roman"/>
          <w:sz w:val="24"/>
          <w:szCs w:val="24"/>
          <w:lang w:val="uk-UA"/>
        </w:rPr>
        <w:t>10</w:t>
      </w:r>
      <w:r w:rsidRPr="00C339AB">
        <w:rPr>
          <w:rFonts w:ascii="Times New Roman" w:hAnsi="Times New Roman"/>
          <w:sz w:val="24"/>
          <w:szCs w:val="24"/>
          <w:lang w:val="uk-UA"/>
        </w:rPr>
        <w:t>. «</w:t>
      </w:r>
      <w:r w:rsidR="00267A61" w:rsidRPr="00C339AB">
        <w:rPr>
          <w:rFonts w:ascii="Times New Roman" w:hAnsi="Times New Roman"/>
          <w:sz w:val="24"/>
          <w:szCs w:val="24"/>
          <w:lang w:val="uk-UA"/>
        </w:rPr>
        <w:t>Послуги з розробки проекту землеустрою щодо організації та встановлення меж території природо-заповідного фонду парку-пам’ятки садово-паркового мистецтва місцевого значення «Пивний ліс», розміщеного на території Роменської міської територіальної громади з цільовим призначенням «для збереження та використання парків-пам’яток садово-паркового мистецтва</w:t>
      </w:r>
      <w:r w:rsidRPr="00C339AB">
        <w:rPr>
          <w:rFonts w:ascii="Times New Roman" w:hAnsi="Times New Roman"/>
          <w:sz w:val="24"/>
          <w:szCs w:val="24"/>
          <w:lang w:val="uk-UA"/>
        </w:rPr>
        <w:t>»</w:t>
      </w:r>
      <w:r w:rsidR="00267A61" w:rsidRPr="00C339A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267A61" w:rsidRPr="00C339AB">
        <w:rPr>
          <w:rFonts w:ascii="Times New Roman" w:hAnsi="Times New Roman"/>
          <w:sz w:val="24"/>
          <w:szCs w:val="24"/>
          <w:lang w:val="uk-UA"/>
        </w:rPr>
        <w:t xml:space="preserve">20,000 </w:t>
      </w:r>
      <w:r w:rsidRPr="00C339AB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267A61" w:rsidRPr="00C339AB" w:rsidRDefault="00D97024" w:rsidP="00CE667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>розділ XIII «Забезпечення діяльності з виробництва, транспортування, постачання теплової енергії»:</w:t>
      </w:r>
    </w:p>
    <w:p w:rsidR="002B695A" w:rsidRPr="00C339AB" w:rsidRDefault="002B695A" w:rsidP="002B695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D97024" w:rsidRPr="00C339AB">
        <w:rPr>
          <w:rFonts w:ascii="Times New Roman" w:hAnsi="Times New Roman"/>
          <w:sz w:val="24"/>
          <w:szCs w:val="24"/>
          <w:lang w:val="uk-UA"/>
        </w:rPr>
        <w:t>1</w:t>
      </w:r>
      <w:r w:rsidR="0049603F" w:rsidRPr="00C339AB">
        <w:rPr>
          <w:rFonts w:ascii="Times New Roman" w:hAnsi="Times New Roman"/>
          <w:sz w:val="24"/>
          <w:szCs w:val="24"/>
          <w:lang w:val="uk-UA"/>
        </w:rPr>
        <w:t>.2. «</w:t>
      </w:r>
      <w:r w:rsidR="00957265" w:rsidRPr="00C339AB">
        <w:rPr>
          <w:rFonts w:ascii="Times New Roman" w:hAnsi="Times New Roman"/>
          <w:sz w:val="24"/>
          <w:szCs w:val="24"/>
          <w:lang w:val="uk-UA"/>
        </w:rPr>
        <w:t>Придбання мереж</w:t>
      </w:r>
      <w:r w:rsidR="008B3324">
        <w:rPr>
          <w:rFonts w:ascii="Times New Roman" w:hAnsi="Times New Roman"/>
          <w:sz w:val="24"/>
          <w:szCs w:val="24"/>
          <w:lang w:val="uk-UA"/>
        </w:rPr>
        <w:t>ев</w:t>
      </w:r>
      <w:r w:rsidR="00957265" w:rsidRPr="00C339AB">
        <w:rPr>
          <w:rFonts w:ascii="Times New Roman" w:hAnsi="Times New Roman"/>
          <w:sz w:val="24"/>
          <w:szCs w:val="24"/>
          <w:lang w:val="uk-UA"/>
        </w:rPr>
        <w:t>их насосів (насоси 4/80х, насоси 4/100х, насоси 4/200х, насоси F32/200)</w:t>
      </w:r>
      <w:r w:rsidR="0049603F" w:rsidRPr="00C339AB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C339AB">
        <w:rPr>
          <w:rFonts w:ascii="Times New Roman" w:hAnsi="Times New Roman"/>
          <w:sz w:val="24"/>
          <w:szCs w:val="24"/>
          <w:lang w:val="uk-UA"/>
        </w:rPr>
        <w:t>з обсягом фінансування</w:t>
      </w:r>
      <w:r w:rsidR="00957265" w:rsidRPr="00C339AB">
        <w:rPr>
          <w:rFonts w:ascii="Times New Roman" w:hAnsi="Times New Roman"/>
          <w:sz w:val="24"/>
          <w:szCs w:val="24"/>
          <w:lang w:val="uk-UA"/>
        </w:rPr>
        <w:t xml:space="preserve"> 297,376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7265" w:rsidRPr="00C339AB">
        <w:rPr>
          <w:rFonts w:ascii="Times New Roman" w:hAnsi="Times New Roman"/>
          <w:sz w:val="24"/>
          <w:szCs w:val="24"/>
          <w:lang w:val="uk-UA"/>
        </w:rPr>
        <w:t xml:space="preserve">тис. грн (кошти </w:t>
      </w:r>
      <w:r w:rsidR="00957265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– </w:t>
      </w:r>
      <w:r w:rsidR="00957265" w:rsidRPr="00C339AB">
        <w:rPr>
          <w:rFonts w:ascii="Times New Roman" w:hAnsi="Times New Roman"/>
          <w:sz w:val="24"/>
          <w:szCs w:val="24"/>
          <w:lang w:val="uk-UA" w:eastAsia="en-US"/>
        </w:rPr>
        <w:t xml:space="preserve">59,475 </w:t>
      </w:r>
      <w:r w:rsidR="00957265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грн, кошти інших джерел</w:t>
      </w:r>
      <w:r w:rsidR="00C339AB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339AB" w:rsidRPr="00C339AB">
        <w:rPr>
          <w:rFonts w:ascii="Times New Roman" w:hAnsi="Times New Roman"/>
          <w:sz w:val="24"/>
          <w:szCs w:val="24"/>
          <w:lang w:val="uk-UA"/>
        </w:rPr>
        <w:t xml:space="preserve">(ЮНІСЕФ) </w:t>
      </w:r>
      <w:r w:rsidR="00957265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957265" w:rsidRPr="00C339AB">
        <w:rPr>
          <w:rFonts w:ascii="Times New Roman" w:hAnsi="Times New Roman"/>
          <w:sz w:val="24"/>
          <w:szCs w:val="24"/>
          <w:lang w:val="uk-UA" w:eastAsia="en-US"/>
        </w:rPr>
        <w:t xml:space="preserve">237,901 </w:t>
      </w:r>
      <w:r w:rsidR="00957265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грн);</w:t>
      </w:r>
    </w:p>
    <w:p w:rsidR="005B1307" w:rsidRPr="00C339AB" w:rsidRDefault="00FF095B" w:rsidP="00FF095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D97024" w:rsidRPr="00C339AB">
        <w:rPr>
          <w:rFonts w:ascii="Times New Roman" w:hAnsi="Times New Roman"/>
          <w:sz w:val="24"/>
          <w:szCs w:val="24"/>
          <w:lang w:val="uk-UA"/>
        </w:rPr>
        <w:t>1</w:t>
      </w:r>
      <w:r w:rsidRPr="00C339AB">
        <w:rPr>
          <w:rFonts w:ascii="Times New Roman" w:hAnsi="Times New Roman"/>
          <w:sz w:val="24"/>
          <w:szCs w:val="24"/>
          <w:lang w:val="uk-UA"/>
        </w:rPr>
        <w:t>.</w:t>
      </w:r>
      <w:r w:rsidR="00D97024" w:rsidRPr="00C339AB">
        <w:rPr>
          <w:rFonts w:ascii="Times New Roman" w:hAnsi="Times New Roman"/>
          <w:sz w:val="24"/>
          <w:szCs w:val="24"/>
          <w:lang w:val="uk-UA"/>
        </w:rPr>
        <w:t>3</w:t>
      </w:r>
      <w:r w:rsidRPr="00C339AB">
        <w:rPr>
          <w:rFonts w:ascii="Times New Roman" w:hAnsi="Times New Roman"/>
          <w:sz w:val="24"/>
          <w:szCs w:val="24"/>
          <w:lang w:val="uk-UA"/>
        </w:rPr>
        <w:t>. «</w:t>
      </w:r>
      <w:r w:rsidR="00D97024" w:rsidRPr="00C339AB">
        <w:rPr>
          <w:rFonts w:ascii="Times New Roman" w:hAnsi="Times New Roman"/>
          <w:sz w:val="24"/>
          <w:szCs w:val="24"/>
          <w:lang w:val="uk-UA"/>
        </w:rPr>
        <w:t>Придбання ко</w:t>
      </w:r>
      <w:r w:rsidR="008B3324">
        <w:rPr>
          <w:rFonts w:ascii="Times New Roman" w:hAnsi="Times New Roman"/>
          <w:sz w:val="24"/>
          <w:szCs w:val="24"/>
          <w:lang w:val="uk-UA"/>
        </w:rPr>
        <w:t>тлів з газовим па</w:t>
      </w:r>
      <w:r w:rsidR="00D97024" w:rsidRPr="00C339AB">
        <w:rPr>
          <w:rFonts w:ascii="Times New Roman" w:hAnsi="Times New Roman"/>
          <w:sz w:val="24"/>
          <w:szCs w:val="24"/>
          <w:lang w:val="uk-UA"/>
        </w:rPr>
        <w:t xml:space="preserve">льником (Водогрійний котел 3000 кВт у комплекті з газовим пальником двоступеневим модульованим, водогрійний котел 630 кВт у комплекті з газовим пальником двоступеневим модульованим)» 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Pr="00C339AB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5B1307" w:rsidRPr="00C339AB">
        <w:rPr>
          <w:rFonts w:ascii="Times New Roman" w:hAnsi="Times New Roman"/>
          <w:sz w:val="24"/>
          <w:szCs w:val="24"/>
          <w:lang w:val="uk-UA" w:eastAsia="en-US"/>
        </w:rPr>
        <w:t xml:space="preserve">3 516,694 </w:t>
      </w:r>
      <w:r w:rsidRPr="00C339AB">
        <w:rPr>
          <w:rFonts w:ascii="Times New Roman" w:hAnsi="Times New Roman"/>
          <w:sz w:val="24"/>
          <w:szCs w:val="24"/>
          <w:lang w:val="uk-UA"/>
        </w:rPr>
        <w:t>тис. грн</w:t>
      </w:r>
      <w:r w:rsidR="00B221D4" w:rsidRPr="00C339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1307" w:rsidRPr="00C339AB">
        <w:rPr>
          <w:rFonts w:ascii="Times New Roman" w:hAnsi="Times New Roman"/>
          <w:sz w:val="24"/>
          <w:szCs w:val="24"/>
          <w:lang w:val="uk-UA"/>
        </w:rPr>
        <w:t xml:space="preserve">(кошти </w:t>
      </w:r>
      <w:r w:rsidR="005B1307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– </w:t>
      </w:r>
      <w:r w:rsidR="00957265" w:rsidRPr="00C339AB">
        <w:rPr>
          <w:rFonts w:ascii="Times New Roman" w:hAnsi="Times New Roman"/>
          <w:sz w:val="24"/>
          <w:szCs w:val="24"/>
          <w:lang w:val="uk-UA" w:eastAsia="en-US"/>
        </w:rPr>
        <w:t xml:space="preserve">703,339 </w:t>
      </w:r>
      <w:r w:rsidR="005B1307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грн, кошти інших джерел</w:t>
      </w:r>
      <w:r w:rsidR="00C339AB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339AB" w:rsidRPr="00C339AB">
        <w:rPr>
          <w:rFonts w:ascii="Times New Roman" w:hAnsi="Times New Roman"/>
          <w:sz w:val="24"/>
          <w:szCs w:val="24"/>
          <w:lang w:val="uk-UA"/>
        </w:rPr>
        <w:t xml:space="preserve">(ЮНІСЕФ) </w:t>
      </w:r>
      <w:r w:rsidR="005B1307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957265" w:rsidRPr="00C339AB">
        <w:rPr>
          <w:rFonts w:ascii="Times New Roman" w:hAnsi="Times New Roman"/>
          <w:sz w:val="24"/>
          <w:szCs w:val="24"/>
          <w:lang w:val="uk-UA" w:eastAsia="en-US"/>
        </w:rPr>
        <w:t xml:space="preserve">2 813,355 </w:t>
      </w:r>
      <w:r w:rsidR="005B1307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грн);</w:t>
      </w:r>
    </w:p>
    <w:p w:rsidR="00FF095B" w:rsidRPr="00C339AB" w:rsidRDefault="00FF095B" w:rsidP="001F0C8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9AB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D97024" w:rsidRPr="00C339AB">
        <w:rPr>
          <w:rFonts w:ascii="Times New Roman" w:hAnsi="Times New Roman"/>
          <w:sz w:val="24"/>
          <w:szCs w:val="24"/>
          <w:lang w:val="uk-UA"/>
        </w:rPr>
        <w:t>1</w:t>
      </w:r>
      <w:r w:rsidRPr="00C339AB">
        <w:rPr>
          <w:rFonts w:ascii="Times New Roman" w:hAnsi="Times New Roman"/>
          <w:sz w:val="24"/>
          <w:szCs w:val="24"/>
          <w:lang w:val="uk-UA"/>
        </w:rPr>
        <w:t>.</w:t>
      </w:r>
      <w:r w:rsidR="00D97024" w:rsidRPr="00C339AB">
        <w:rPr>
          <w:rFonts w:ascii="Times New Roman" w:hAnsi="Times New Roman"/>
          <w:sz w:val="24"/>
          <w:szCs w:val="24"/>
          <w:lang w:val="uk-UA"/>
        </w:rPr>
        <w:t>4</w:t>
      </w:r>
      <w:r w:rsidRPr="00C339AB">
        <w:rPr>
          <w:rFonts w:ascii="Times New Roman" w:hAnsi="Times New Roman"/>
          <w:sz w:val="24"/>
          <w:szCs w:val="24"/>
          <w:lang w:val="uk-UA"/>
        </w:rPr>
        <w:t>. «</w:t>
      </w:r>
      <w:r w:rsidR="00957265" w:rsidRPr="00C339AB">
        <w:rPr>
          <w:rFonts w:ascii="Times New Roman" w:hAnsi="Times New Roman"/>
          <w:sz w:val="24"/>
          <w:szCs w:val="24"/>
          <w:lang w:val="uk-UA"/>
        </w:rPr>
        <w:t>Придбання труб сталевих попередньо ізольованих спіненим поліуретаном (труби 219/315, 159/250, 133/225)</w:t>
      </w:r>
      <w:r w:rsidR="00D97024" w:rsidRPr="00C339AB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957265" w:rsidRPr="00C339AB">
        <w:rPr>
          <w:rFonts w:ascii="Times New Roman" w:hAnsi="Times New Roman"/>
          <w:sz w:val="24"/>
          <w:szCs w:val="24"/>
          <w:lang w:val="uk-UA"/>
        </w:rPr>
        <w:t xml:space="preserve">11 506,650 тис. грн (кошти </w:t>
      </w:r>
      <w:r w:rsidR="00957265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– </w:t>
      </w:r>
      <w:r w:rsidR="00957265" w:rsidRPr="00C339AB">
        <w:rPr>
          <w:rFonts w:ascii="Times New Roman" w:hAnsi="Times New Roman"/>
          <w:sz w:val="24"/>
          <w:szCs w:val="24"/>
          <w:lang w:val="uk-UA" w:eastAsia="en-US"/>
        </w:rPr>
        <w:t xml:space="preserve">2 301,330 </w:t>
      </w:r>
      <w:r w:rsidR="00957265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грн, кошти інших джерел</w:t>
      </w:r>
      <w:r w:rsidR="00C339AB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339AB" w:rsidRPr="00C339AB">
        <w:rPr>
          <w:rFonts w:ascii="Times New Roman" w:hAnsi="Times New Roman"/>
          <w:sz w:val="24"/>
          <w:szCs w:val="24"/>
          <w:lang w:val="uk-UA"/>
        </w:rPr>
        <w:t>(ЮНІСЕФ)</w:t>
      </w:r>
      <w:r w:rsidR="00957265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57265" w:rsidRPr="00C339AB">
        <w:rPr>
          <w:rFonts w:ascii="Times New Roman" w:hAnsi="Times New Roman"/>
          <w:sz w:val="24"/>
          <w:szCs w:val="24"/>
          <w:lang w:val="uk-UA" w:eastAsia="en-US"/>
        </w:rPr>
        <w:t xml:space="preserve">9 205,320 </w:t>
      </w:r>
      <w:r w:rsidR="00957265" w:rsidRPr="00C339AB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грн).</w:t>
      </w:r>
    </w:p>
    <w:p w:rsidR="007248C8" w:rsidRPr="00C339AB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6C0F" w:rsidRPr="00C339AB" w:rsidRDefault="00166C0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C339AB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C339AB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C339AB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Олена ГРЕБЕНЮК</w:t>
      </w:r>
    </w:p>
    <w:p w:rsidR="007248C8" w:rsidRPr="00C339AB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339AB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C339AB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9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339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C339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C339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C339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D97024" w:rsidRPr="00C339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</w:t>
      </w:r>
      <w:r w:rsidRPr="00C339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63D" w:rsidRDefault="00BE063D" w:rsidP="00824099">
      <w:pPr>
        <w:spacing w:after="0" w:line="240" w:lineRule="auto"/>
      </w:pPr>
      <w:r>
        <w:separator/>
      </w:r>
    </w:p>
  </w:endnote>
  <w:endnote w:type="continuationSeparator" w:id="0">
    <w:p w:rsidR="00BE063D" w:rsidRDefault="00BE063D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63D" w:rsidRDefault="00BE063D" w:rsidP="00824099">
      <w:pPr>
        <w:spacing w:after="0" w:line="240" w:lineRule="auto"/>
      </w:pPr>
      <w:r>
        <w:separator/>
      </w:r>
    </w:p>
  </w:footnote>
  <w:footnote w:type="continuationSeparator" w:id="0">
    <w:p w:rsidR="00BE063D" w:rsidRDefault="00BE063D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C8"/>
    <w:rsid w:val="00015D89"/>
    <w:rsid w:val="00035654"/>
    <w:rsid w:val="0004331C"/>
    <w:rsid w:val="0004451C"/>
    <w:rsid w:val="0004778F"/>
    <w:rsid w:val="000479F4"/>
    <w:rsid w:val="00057C43"/>
    <w:rsid w:val="00060041"/>
    <w:rsid w:val="00062294"/>
    <w:rsid w:val="00073557"/>
    <w:rsid w:val="000852C0"/>
    <w:rsid w:val="000C31A6"/>
    <w:rsid w:val="000C4D92"/>
    <w:rsid w:val="000E0B89"/>
    <w:rsid w:val="000F777D"/>
    <w:rsid w:val="00120DAF"/>
    <w:rsid w:val="00124E3C"/>
    <w:rsid w:val="00124EB8"/>
    <w:rsid w:val="0013030E"/>
    <w:rsid w:val="00141321"/>
    <w:rsid w:val="001549E9"/>
    <w:rsid w:val="00162EDE"/>
    <w:rsid w:val="00166C0F"/>
    <w:rsid w:val="001877D4"/>
    <w:rsid w:val="001A7AB6"/>
    <w:rsid w:val="001B3B44"/>
    <w:rsid w:val="001E39E1"/>
    <w:rsid w:val="001F0C80"/>
    <w:rsid w:val="00220003"/>
    <w:rsid w:val="00232DD5"/>
    <w:rsid w:val="00237421"/>
    <w:rsid w:val="00244A8F"/>
    <w:rsid w:val="00247486"/>
    <w:rsid w:val="002600EC"/>
    <w:rsid w:val="002659D0"/>
    <w:rsid w:val="00267715"/>
    <w:rsid w:val="00267A61"/>
    <w:rsid w:val="00284922"/>
    <w:rsid w:val="00285E35"/>
    <w:rsid w:val="002A784E"/>
    <w:rsid w:val="002B6332"/>
    <w:rsid w:val="002B695A"/>
    <w:rsid w:val="002D6064"/>
    <w:rsid w:val="002D69FF"/>
    <w:rsid w:val="002F5251"/>
    <w:rsid w:val="0031561F"/>
    <w:rsid w:val="003461F8"/>
    <w:rsid w:val="003633D0"/>
    <w:rsid w:val="00367B65"/>
    <w:rsid w:val="0037222F"/>
    <w:rsid w:val="003D3424"/>
    <w:rsid w:val="0040016E"/>
    <w:rsid w:val="0042174B"/>
    <w:rsid w:val="00442D24"/>
    <w:rsid w:val="004579E4"/>
    <w:rsid w:val="0047127D"/>
    <w:rsid w:val="00475D9F"/>
    <w:rsid w:val="00491637"/>
    <w:rsid w:val="0049603F"/>
    <w:rsid w:val="004B2072"/>
    <w:rsid w:val="004C65D9"/>
    <w:rsid w:val="004F60DB"/>
    <w:rsid w:val="005003F5"/>
    <w:rsid w:val="0050358F"/>
    <w:rsid w:val="0054220B"/>
    <w:rsid w:val="0056395E"/>
    <w:rsid w:val="00563ECB"/>
    <w:rsid w:val="005673A1"/>
    <w:rsid w:val="00576DD8"/>
    <w:rsid w:val="0058713B"/>
    <w:rsid w:val="005B1307"/>
    <w:rsid w:val="005B14F4"/>
    <w:rsid w:val="005D2577"/>
    <w:rsid w:val="0060683A"/>
    <w:rsid w:val="006362F3"/>
    <w:rsid w:val="00636684"/>
    <w:rsid w:val="0065747C"/>
    <w:rsid w:val="00663358"/>
    <w:rsid w:val="00663E45"/>
    <w:rsid w:val="00696C2F"/>
    <w:rsid w:val="006B277B"/>
    <w:rsid w:val="006E3B23"/>
    <w:rsid w:val="00705A2B"/>
    <w:rsid w:val="007248C8"/>
    <w:rsid w:val="00731031"/>
    <w:rsid w:val="00733511"/>
    <w:rsid w:val="00752229"/>
    <w:rsid w:val="00773BF8"/>
    <w:rsid w:val="00775040"/>
    <w:rsid w:val="007844F1"/>
    <w:rsid w:val="007942CD"/>
    <w:rsid w:val="007A42E9"/>
    <w:rsid w:val="007A7A65"/>
    <w:rsid w:val="007C31FD"/>
    <w:rsid w:val="007C5D58"/>
    <w:rsid w:val="007E606E"/>
    <w:rsid w:val="0081068D"/>
    <w:rsid w:val="00824099"/>
    <w:rsid w:val="0083179D"/>
    <w:rsid w:val="008422AB"/>
    <w:rsid w:val="00854EA2"/>
    <w:rsid w:val="00855085"/>
    <w:rsid w:val="0089216D"/>
    <w:rsid w:val="008A4217"/>
    <w:rsid w:val="008B3324"/>
    <w:rsid w:val="008B5AF0"/>
    <w:rsid w:val="008B76F5"/>
    <w:rsid w:val="008C52FE"/>
    <w:rsid w:val="008C569B"/>
    <w:rsid w:val="008D4AD5"/>
    <w:rsid w:val="008E1CE2"/>
    <w:rsid w:val="008E2BFD"/>
    <w:rsid w:val="00905377"/>
    <w:rsid w:val="009148C0"/>
    <w:rsid w:val="00920456"/>
    <w:rsid w:val="0092652E"/>
    <w:rsid w:val="00957265"/>
    <w:rsid w:val="009617E4"/>
    <w:rsid w:val="00964083"/>
    <w:rsid w:val="00964D96"/>
    <w:rsid w:val="0098205B"/>
    <w:rsid w:val="00984628"/>
    <w:rsid w:val="00987456"/>
    <w:rsid w:val="00990B07"/>
    <w:rsid w:val="009934C6"/>
    <w:rsid w:val="009C01C1"/>
    <w:rsid w:val="009C72E6"/>
    <w:rsid w:val="009E12FF"/>
    <w:rsid w:val="009E6FEC"/>
    <w:rsid w:val="00A00691"/>
    <w:rsid w:val="00A00C8D"/>
    <w:rsid w:val="00A14B6F"/>
    <w:rsid w:val="00A22F6E"/>
    <w:rsid w:val="00A37922"/>
    <w:rsid w:val="00A42FFD"/>
    <w:rsid w:val="00A510A7"/>
    <w:rsid w:val="00A7644F"/>
    <w:rsid w:val="00A764CD"/>
    <w:rsid w:val="00A91433"/>
    <w:rsid w:val="00AA26CF"/>
    <w:rsid w:val="00AB1A5D"/>
    <w:rsid w:val="00AB4B92"/>
    <w:rsid w:val="00AB58D5"/>
    <w:rsid w:val="00AB633E"/>
    <w:rsid w:val="00AE5638"/>
    <w:rsid w:val="00B154D2"/>
    <w:rsid w:val="00B17C21"/>
    <w:rsid w:val="00B221D4"/>
    <w:rsid w:val="00B47486"/>
    <w:rsid w:val="00B85773"/>
    <w:rsid w:val="00BC5868"/>
    <w:rsid w:val="00BD610D"/>
    <w:rsid w:val="00BE063D"/>
    <w:rsid w:val="00BE2C58"/>
    <w:rsid w:val="00C07368"/>
    <w:rsid w:val="00C3058A"/>
    <w:rsid w:val="00C339AB"/>
    <w:rsid w:val="00C33DFD"/>
    <w:rsid w:val="00C5795E"/>
    <w:rsid w:val="00C84704"/>
    <w:rsid w:val="00CA4901"/>
    <w:rsid w:val="00CA5155"/>
    <w:rsid w:val="00CB09FC"/>
    <w:rsid w:val="00CC5BC6"/>
    <w:rsid w:val="00CE6673"/>
    <w:rsid w:val="00CF06C2"/>
    <w:rsid w:val="00D11751"/>
    <w:rsid w:val="00D16FC2"/>
    <w:rsid w:val="00D401E9"/>
    <w:rsid w:val="00D642E5"/>
    <w:rsid w:val="00D67D3A"/>
    <w:rsid w:val="00D75185"/>
    <w:rsid w:val="00D97024"/>
    <w:rsid w:val="00DA7EE1"/>
    <w:rsid w:val="00DC38E6"/>
    <w:rsid w:val="00DE333A"/>
    <w:rsid w:val="00DE710C"/>
    <w:rsid w:val="00DF1EFF"/>
    <w:rsid w:val="00E149FF"/>
    <w:rsid w:val="00E240BC"/>
    <w:rsid w:val="00E54F1B"/>
    <w:rsid w:val="00E90C03"/>
    <w:rsid w:val="00F0235D"/>
    <w:rsid w:val="00F22901"/>
    <w:rsid w:val="00F56C8B"/>
    <w:rsid w:val="00F7379A"/>
    <w:rsid w:val="00F937DF"/>
    <w:rsid w:val="00F9575C"/>
    <w:rsid w:val="00FA2B11"/>
    <w:rsid w:val="00FB2369"/>
    <w:rsid w:val="00FC2B48"/>
    <w:rsid w:val="00FC62CF"/>
    <w:rsid w:val="00FD1F31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45A49-3EF6-4D32-8FBB-FF7CAE76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F125-FC33-4555-9994-D238F8A6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12475</Words>
  <Characters>7112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2024-08-20T06:27:00Z</cp:lastPrinted>
  <dcterms:created xsi:type="dcterms:W3CDTF">2024-08-23T13:00:00Z</dcterms:created>
  <dcterms:modified xsi:type="dcterms:W3CDTF">2024-08-23T13:00:00Z</dcterms:modified>
</cp:coreProperties>
</file>