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5894" w:rsidRPr="00FA7CC0" w:rsidRDefault="00713BE3" w:rsidP="00125894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r w:rsidRPr="00FA7CC0">
        <w:rPr>
          <w:rFonts w:eastAsia="Calibri"/>
          <w:noProof/>
          <w:sz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94" w:rsidRPr="00FA7CC0" w:rsidRDefault="00125894" w:rsidP="00125894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r w:rsidRPr="00FA7CC0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125894" w:rsidRPr="00FA7CC0" w:rsidRDefault="00125894" w:rsidP="00125894">
      <w:pPr>
        <w:contextualSpacing/>
        <w:jc w:val="center"/>
        <w:rPr>
          <w:rFonts w:eastAsia="Calibri"/>
          <w:b/>
          <w:sz w:val="24"/>
          <w:lang w:eastAsia="en-US"/>
        </w:rPr>
      </w:pPr>
      <w:r w:rsidRPr="00FA7CC0">
        <w:rPr>
          <w:rFonts w:eastAsia="Calibri"/>
          <w:b/>
          <w:sz w:val="24"/>
          <w:lang w:eastAsia="en-US"/>
        </w:rPr>
        <w:t>ВОСЬМЕ  СКЛИКАННЯ</w:t>
      </w:r>
    </w:p>
    <w:p w:rsidR="00125894" w:rsidRPr="00FA7CC0" w:rsidRDefault="003C6AC3" w:rsidP="00125894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  <w:sz w:val="24"/>
        </w:rPr>
      </w:pPr>
      <w:r w:rsidRPr="00FA7CC0">
        <w:rPr>
          <w:b/>
          <w:bCs/>
          <w:noProof/>
          <w:sz w:val="24"/>
        </w:rPr>
        <w:t>СІМДЕСЯТ</w:t>
      </w:r>
      <w:r w:rsidR="00125894" w:rsidRPr="00FA7CC0">
        <w:rPr>
          <w:b/>
          <w:bCs/>
          <w:noProof/>
          <w:sz w:val="24"/>
        </w:rPr>
        <w:t xml:space="preserve"> </w:t>
      </w:r>
      <w:r w:rsidR="00AD317F" w:rsidRPr="00FA7CC0">
        <w:rPr>
          <w:b/>
          <w:bCs/>
          <w:noProof/>
          <w:sz w:val="24"/>
        </w:rPr>
        <w:t>СЬОМА</w:t>
      </w:r>
      <w:r w:rsidR="00125894" w:rsidRPr="00FA7CC0">
        <w:rPr>
          <w:b/>
          <w:bCs/>
          <w:noProof/>
          <w:sz w:val="24"/>
        </w:rPr>
        <w:t xml:space="preserve"> СЕСІЯ</w:t>
      </w:r>
    </w:p>
    <w:p w:rsidR="00125894" w:rsidRPr="00FA7CC0" w:rsidRDefault="00125894" w:rsidP="00125894">
      <w:pPr>
        <w:keepNext/>
        <w:tabs>
          <w:tab w:val="center" w:pos="4677"/>
          <w:tab w:val="left" w:pos="6960"/>
        </w:tabs>
        <w:contextualSpacing/>
        <w:jc w:val="center"/>
        <w:outlineLvl w:val="2"/>
        <w:rPr>
          <w:b/>
          <w:bCs/>
          <w:sz w:val="24"/>
          <w:lang w:eastAsia="en-US"/>
        </w:rPr>
      </w:pPr>
      <w:r w:rsidRPr="00FA7CC0">
        <w:rPr>
          <w:b/>
          <w:bCs/>
          <w:sz w:val="24"/>
          <w:lang w:eastAsia="en-US"/>
        </w:rPr>
        <w:t>РІШЕННЯ</w:t>
      </w:r>
    </w:p>
    <w:p w:rsidR="00125894" w:rsidRPr="00FA7CC0" w:rsidRDefault="00125894" w:rsidP="00125894">
      <w:pPr>
        <w:contextualSpacing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5894" w:rsidRPr="00BA143B" w:rsidTr="00DC4841">
        <w:tc>
          <w:tcPr>
            <w:tcW w:w="3190" w:type="dxa"/>
            <w:hideMark/>
          </w:tcPr>
          <w:p w:rsidR="00125894" w:rsidRPr="00FA7CC0" w:rsidRDefault="00866C1E" w:rsidP="00066A5E">
            <w:pPr>
              <w:spacing w:after="120"/>
              <w:ind w:left="-105"/>
              <w:jc w:val="both"/>
              <w:rPr>
                <w:rFonts w:eastAsia="Calibri"/>
                <w:b/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24"/>
                <w:lang w:eastAsia="en-US"/>
              </w:rPr>
              <w:t>25</w:t>
            </w:r>
            <w:r w:rsidR="003C6AC3" w:rsidRPr="00FA7CC0">
              <w:rPr>
                <w:rFonts w:eastAsia="Calibri"/>
                <w:b/>
                <w:sz w:val="24"/>
                <w:lang w:eastAsia="en-US"/>
              </w:rPr>
              <w:t>.07</w:t>
            </w:r>
            <w:r w:rsidR="00125894" w:rsidRPr="00FA7CC0">
              <w:rPr>
                <w:rFonts w:eastAsia="Calibri"/>
                <w:b/>
                <w:sz w:val="24"/>
                <w:lang w:eastAsia="en-US"/>
              </w:rPr>
              <w:t>.202</w:t>
            </w:r>
            <w:r w:rsidR="003C6AC3" w:rsidRPr="00FA7CC0">
              <w:rPr>
                <w:rFonts w:eastAsia="Calibri"/>
                <w:b/>
                <w:sz w:val="24"/>
                <w:lang w:eastAsia="en-US"/>
              </w:rPr>
              <w:t>4</w:t>
            </w:r>
          </w:p>
        </w:tc>
        <w:tc>
          <w:tcPr>
            <w:tcW w:w="3190" w:type="dxa"/>
            <w:hideMark/>
          </w:tcPr>
          <w:p w:rsidR="00125894" w:rsidRPr="00BA143B" w:rsidRDefault="00125894" w:rsidP="00DC4841">
            <w:pPr>
              <w:spacing w:after="12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A7CC0">
              <w:rPr>
                <w:rFonts w:eastAsia="Calibri" w:cs="Tahoma"/>
                <w:b/>
                <w:sz w:val="24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125894" w:rsidRPr="00BA143B" w:rsidRDefault="00125894" w:rsidP="00DC4841">
            <w:pPr>
              <w:spacing w:after="12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</w:tbl>
    <w:p w:rsidR="00125894" w:rsidRPr="00BA143B" w:rsidRDefault="008F7D9D" w:rsidP="00713BE3">
      <w:pPr>
        <w:widowControl w:val="0"/>
        <w:spacing w:line="271" w:lineRule="auto"/>
        <w:ind w:right="4678"/>
        <w:contextualSpacing/>
        <w:jc w:val="both"/>
        <w:rPr>
          <w:b/>
          <w:bCs/>
          <w:sz w:val="24"/>
          <w:lang w:eastAsia="en-US"/>
        </w:rPr>
      </w:pPr>
      <w:r w:rsidRPr="008F7D9D">
        <w:rPr>
          <w:b/>
          <w:bCs/>
          <w:sz w:val="24"/>
          <w:lang w:eastAsia="en-US"/>
        </w:rPr>
        <w:t>Про стан виконання</w:t>
      </w:r>
      <w:r w:rsidR="00125894" w:rsidRPr="008F7D9D">
        <w:rPr>
          <w:b/>
          <w:bCs/>
          <w:sz w:val="24"/>
          <w:lang w:eastAsia="en-US"/>
        </w:rPr>
        <w:t xml:space="preserve"> Програми реформування і розвитку житлово-комунального господарства Роменської міської територіальної громади на 2023-2025 роки</w:t>
      </w:r>
      <w:r w:rsidRPr="008F7D9D">
        <w:rPr>
          <w:b/>
          <w:bCs/>
          <w:sz w:val="24"/>
          <w:lang w:eastAsia="en-US"/>
        </w:rPr>
        <w:t xml:space="preserve"> за підсумками 2023 року</w:t>
      </w:r>
    </w:p>
    <w:p w:rsidR="00125894" w:rsidRPr="00BA143B" w:rsidRDefault="00125894" w:rsidP="00125894">
      <w:pPr>
        <w:widowControl w:val="0"/>
        <w:ind w:right="4678"/>
        <w:contextualSpacing/>
        <w:jc w:val="both"/>
        <w:rPr>
          <w:sz w:val="12"/>
          <w:szCs w:val="12"/>
          <w:lang w:eastAsia="en-US"/>
        </w:rPr>
      </w:pPr>
    </w:p>
    <w:p w:rsidR="00125894" w:rsidRPr="00BA143B" w:rsidRDefault="00125894" w:rsidP="00A86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firstLine="425"/>
        <w:contextualSpacing/>
        <w:jc w:val="both"/>
        <w:rPr>
          <w:bCs/>
          <w:sz w:val="24"/>
          <w:lang w:eastAsia="en-US"/>
        </w:rPr>
      </w:pPr>
      <w:r w:rsidRPr="00BA143B">
        <w:rPr>
          <w:bCs/>
          <w:sz w:val="24"/>
          <w:lang w:eastAsia="en-US"/>
        </w:rPr>
        <w:t>Відповідно до пункту 22 частини 1 статті 26 Закону України «Про місцеве самоврядування в Україні»</w:t>
      </w:r>
    </w:p>
    <w:p w:rsidR="00125894" w:rsidRPr="00BA143B" w:rsidRDefault="00125894" w:rsidP="00125894">
      <w:pPr>
        <w:widowControl w:val="0"/>
        <w:spacing w:before="120" w:after="120"/>
        <w:rPr>
          <w:sz w:val="24"/>
          <w:lang w:eastAsia="en-US"/>
        </w:rPr>
      </w:pPr>
      <w:r w:rsidRPr="00BA143B">
        <w:rPr>
          <w:sz w:val="24"/>
          <w:lang w:eastAsia="en-US"/>
        </w:rPr>
        <w:t>МІСЬКА РАДА ВИРІШИЛА:</w:t>
      </w:r>
    </w:p>
    <w:p w:rsidR="008F7D9D" w:rsidRPr="008F7D9D" w:rsidRDefault="008F7D9D" w:rsidP="008F7D9D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8F7D9D">
        <w:rPr>
          <w:sz w:val="24"/>
          <w:szCs w:val="24"/>
          <w:lang w:val="uk-UA"/>
        </w:rPr>
        <w:t xml:space="preserve">1. Взяти до відома інформацію </w:t>
      </w:r>
      <w:r w:rsidR="00FA7CC0" w:rsidRPr="00FA7CC0">
        <w:rPr>
          <w:sz w:val="24"/>
          <w:szCs w:val="24"/>
          <w:lang w:val="uk-UA"/>
        </w:rPr>
        <w:t>керуючого справами виконкому Москаленко Н.В.</w:t>
      </w:r>
      <w:r w:rsidR="00FA7CC0">
        <w:rPr>
          <w:sz w:val="24"/>
          <w:szCs w:val="24"/>
          <w:lang w:val="uk-UA"/>
        </w:rPr>
        <w:t xml:space="preserve"> </w:t>
      </w:r>
      <w:r w:rsidRPr="008F7D9D">
        <w:rPr>
          <w:sz w:val="24"/>
          <w:szCs w:val="24"/>
          <w:lang w:val="uk-UA"/>
        </w:rPr>
        <w:t>про стан виконання Програми реформування і розвитку житлово-комунального господарства Роменської міської територіальної громади на 202</w:t>
      </w:r>
      <w:r>
        <w:rPr>
          <w:sz w:val="24"/>
          <w:szCs w:val="24"/>
          <w:lang w:val="uk-UA"/>
        </w:rPr>
        <w:t>3</w:t>
      </w:r>
      <w:r w:rsidRPr="008F7D9D">
        <w:rPr>
          <w:sz w:val="24"/>
          <w:szCs w:val="24"/>
          <w:lang w:val="uk-UA"/>
        </w:rPr>
        <w:t>-202</w:t>
      </w:r>
      <w:r>
        <w:rPr>
          <w:sz w:val="24"/>
          <w:szCs w:val="24"/>
          <w:lang w:val="uk-UA"/>
        </w:rPr>
        <w:t>5</w:t>
      </w:r>
      <w:r w:rsidRPr="008F7D9D">
        <w:rPr>
          <w:sz w:val="24"/>
          <w:szCs w:val="24"/>
          <w:lang w:val="uk-UA"/>
        </w:rPr>
        <w:t xml:space="preserve"> роки, затвердже</w:t>
      </w:r>
      <w:r>
        <w:rPr>
          <w:sz w:val="24"/>
          <w:szCs w:val="24"/>
          <w:lang w:val="uk-UA"/>
        </w:rPr>
        <w:t>ної рішенням міської ради від 07.12</w:t>
      </w:r>
      <w:r w:rsidRPr="008F7D9D">
        <w:rPr>
          <w:sz w:val="24"/>
          <w:szCs w:val="24"/>
          <w:lang w:val="uk-UA"/>
        </w:rPr>
        <w:t>.20</w:t>
      </w:r>
      <w:r>
        <w:rPr>
          <w:sz w:val="24"/>
          <w:szCs w:val="24"/>
          <w:lang w:val="uk-UA"/>
        </w:rPr>
        <w:t>22</w:t>
      </w:r>
      <w:r w:rsidRPr="008F7D9D">
        <w:rPr>
          <w:sz w:val="24"/>
          <w:szCs w:val="24"/>
          <w:lang w:val="uk-UA"/>
        </w:rPr>
        <w:t>, за підсумками 202</w:t>
      </w:r>
      <w:r>
        <w:rPr>
          <w:sz w:val="24"/>
          <w:szCs w:val="24"/>
          <w:lang w:val="uk-UA"/>
        </w:rPr>
        <w:t>3</w:t>
      </w:r>
      <w:r w:rsidRPr="008F7D9D">
        <w:rPr>
          <w:sz w:val="24"/>
          <w:szCs w:val="24"/>
          <w:lang w:val="uk-UA"/>
        </w:rPr>
        <w:t xml:space="preserve"> року (додається). </w:t>
      </w:r>
    </w:p>
    <w:p w:rsidR="004735D8" w:rsidRDefault="008F7D9D" w:rsidP="008F7D9D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8F7D9D">
        <w:rPr>
          <w:sz w:val="24"/>
          <w:szCs w:val="24"/>
          <w:lang w:val="uk-UA"/>
        </w:rPr>
        <w:t xml:space="preserve">2. </w:t>
      </w:r>
      <w:r w:rsidR="004735D8" w:rsidRPr="004735D8">
        <w:rPr>
          <w:sz w:val="24"/>
          <w:szCs w:val="24"/>
          <w:lang w:val="uk-UA"/>
        </w:rPr>
        <w:t xml:space="preserve">Залишити на контролі рішення Роменської міської ради від </w:t>
      </w:r>
      <w:r w:rsidR="004735D8">
        <w:rPr>
          <w:sz w:val="24"/>
          <w:szCs w:val="24"/>
          <w:lang w:val="uk-UA"/>
        </w:rPr>
        <w:t>07</w:t>
      </w:r>
      <w:r w:rsidR="004735D8" w:rsidRPr="004735D8">
        <w:rPr>
          <w:sz w:val="24"/>
          <w:szCs w:val="24"/>
          <w:lang w:val="uk-UA"/>
        </w:rPr>
        <w:t>.1</w:t>
      </w:r>
      <w:r w:rsidR="004735D8">
        <w:rPr>
          <w:sz w:val="24"/>
          <w:szCs w:val="24"/>
          <w:lang w:val="uk-UA"/>
        </w:rPr>
        <w:t>2</w:t>
      </w:r>
      <w:r w:rsidR="004735D8" w:rsidRPr="004735D8">
        <w:rPr>
          <w:sz w:val="24"/>
          <w:szCs w:val="24"/>
          <w:lang w:val="uk-UA"/>
        </w:rPr>
        <w:t>.2022 «</w:t>
      </w:r>
      <w:r w:rsidR="004735D8">
        <w:rPr>
          <w:sz w:val="24"/>
          <w:szCs w:val="24"/>
          <w:lang w:val="uk-UA"/>
        </w:rPr>
        <w:t xml:space="preserve">Про затвердження </w:t>
      </w:r>
      <w:r w:rsidR="004735D8" w:rsidRPr="008F7D9D">
        <w:rPr>
          <w:sz w:val="24"/>
          <w:szCs w:val="24"/>
          <w:lang w:val="uk-UA"/>
        </w:rPr>
        <w:t>Програми реформування і розвитку житлово-комунального господарства Роменської міської територіальної громади на 202</w:t>
      </w:r>
      <w:r w:rsidR="004735D8">
        <w:rPr>
          <w:sz w:val="24"/>
          <w:szCs w:val="24"/>
          <w:lang w:val="uk-UA"/>
        </w:rPr>
        <w:t>3</w:t>
      </w:r>
      <w:r w:rsidR="004735D8" w:rsidRPr="008F7D9D">
        <w:rPr>
          <w:sz w:val="24"/>
          <w:szCs w:val="24"/>
          <w:lang w:val="uk-UA"/>
        </w:rPr>
        <w:t>-202</w:t>
      </w:r>
      <w:r w:rsidR="004735D8">
        <w:rPr>
          <w:sz w:val="24"/>
          <w:szCs w:val="24"/>
          <w:lang w:val="uk-UA"/>
        </w:rPr>
        <w:t>5</w:t>
      </w:r>
      <w:r w:rsidR="004735D8" w:rsidRPr="008F7D9D">
        <w:rPr>
          <w:sz w:val="24"/>
          <w:szCs w:val="24"/>
          <w:lang w:val="uk-UA"/>
        </w:rPr>
        <w:t xml:space="preserve"> роки</w:t>
      </w:r>
      <w:r w:rsidR="004735D8" w:rsidRPr="004735D8">
        <w:rPr>
          <w:sz w:val="24"/>
          <w:szCs w:val="24"/>
          <w:lang w:val="uk-UA"/>
        </w:rPr>
        <w:t>».</w:t>
      </w:r>
    </w:p>
    <w:p w:rsidR="00125894" w:rsidRPr="006B1F50" w:rsidRDefault="00125894" w:rsidP="0012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z w:val="24"/>
        </w:rPr>
      </w:pPr>
    </w:p>
    <w:p w:rsidR="00125894" w:rsidRPr="00B3454A" w:rsidRDefault="00125894" w:rsidP="00125894">
      <w:pPr>
        <w:contextualSpacing/>
        <w:jc w:val="both"/>
        <w:rPr>
          <w:rFonts w:eastAsia="Calibri"/>
          <w:sz w:val="24"/>
        </w:rPr>
      </w:pPr>
    </w:p>
    <w:p w:rsidR="00125894" w:rsidRPr="00B3454A" w:rsidRDefault="00125894" w:rsidP="00125894">
      <w:pPr>
        <w:tabs>
          <w:tab w:val="left" w:pos="6960"/>
        </w:tabs>
        <w:contextualSpacing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Міський голова</w:t>
      </w:r>
      <w:r>
        <w:rPr>
          <w:rFonts w:eastAsia="Calibri"/>
          <w:b/>
          <w:sz w:val="24"/>
        </w:rPr>
        <w:tab/>
        <w:t>Олег СТОГНІЙ</w:t>
      </w:r>
    </w:p>
    <w:p w:rsidR="00125894" w:rsidRDefault="00125894"/>
    <w:p w:rsidR="00125894" w:rsidRDefault="00125894"/>
    <w:p w:rsidR="00125894" w:rsidRDefault="00125894"/>
    <w:p w:rsidR="00125894" w:rsidRDefault="00125894"/>
    <w:p w:rsidR="00125894" w:rsidRDefault="00125894" w:rsidP="008F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</w:pPr>
    </w:p>
    <w:p w:rsidR="00125894" w:rsidRDefault="00125894"/>
    <w:p w:rsidR="00125894" w:rsidRDefault="00125894"/>
    <w:p w:rsidR="00125894" w:rsidRDefault="00125894"/>
    <w:p w:rsidR="00125894" w:rsidRDefault="00125894"/>
    <w:p w:rsidR="00125894" w:rsidRDefault="00125894"/>
    <w:p w:rsidR="00125894" w:rsidRDefault="00125894"/>
    <w:p w:rsidR="00125894" w:rsidRDefault="00125894"/>
    <w:p w:rsidR="00B0072C" w:rsidRDefault="00B0072C"/>
    <w:p w:rsidR="00066A5E" w:rsidRDefault="00066A5E"/>
    <w:p w:rsidR="00B0072C" w:rsidRDefault="00B0072C"/>
    <w:p w:rsidR="00FA7CC0" w:rsidRDefault="00FA7CC0"/>
    <w:p w:rsidR="00B0072C" w:rsidRDefault="00B0072C"/>
    <w:p w:rsidR="00B0072C" w:rsidRPr="00B0072C" w:rsidRDefault="00B0072C" w:rsidP="00B0072C">
      <w:pPr>
        <w:pStyle w:val="25"/>
        <w:spacing w:line="276" w:lineRule="auto"/>
        <w:jc w:val="center"/>
        <w:rPr>
          <w:b/>
          <w:sz w:val="24"/>
          <w:szCs w:val="24"/>
          <w:lang w:val="uk-UA"/>
        </w:rPr>
      </w:pPr>
      <w:r w:rsidRPr="00B0072C">
        <w:rPr>
          <w:b/>
          <w:sz w:val="24"/>
          <w:szCs w:val="24"/>
          <w:lang w:val="uk-UA"/>
        </w:rPr>
        <w:t>ІНФОРМАЦІЯ</w:t>
      </w:r>
    </w:p>
    <w:p w:rsidR="00B0072C" w:rsidRDefault="00B0072C" w:rsidP="00B0072C">
      <w:pPr>
        <w:pStyle w:val="25"/>
        <w:spacing w:line="276" w:lineRule="auto"/>
        <w:jc w:val="center"/>
        <w:rPr>
          <w:b/>
          <w:sz w:val="24"/>
          <w:szCs w:val="24"/>
          <w:lang w:val="uk-UA"/>
        </w:rPr>
      </w:pPr>
      <w:r w:rsidRPr="00B0072C">
        <w:rPr>
          <w:b/>
          <w:sz w:val="24"/>
          <w:szCs w:val="24"/>
          <w:lang w:val="uk-UA"/>
        </w:rPr>
        <w:t>про стан виконання Програми реформування і розвитку житлово-комунального господарства Роменської міської т</w:t>
      </w:r>
      <w:r w:rsidR="004735D8">
        <w:rPr>
          <w:b/>
          <w:sz w:val="24"/>
          <w:szCs w:val="24"/>
          <w:lang w:val="uk-UA"/>
        </w:rPr>
        <w:t>ериторіальної громади на 2023-</w:t>
      </w:r>
      <w:r w:rsidRPr="00B0072C">
        <w:rPr>
          <w:b/>
          <w:sz w:val="24"/>
          <w:szCs w:val="24"/>
          <w:lang w:val="uk-UA"/>
        </w:rPr>
        <w:t>2025 роки</w:t>
      </w:r>
      <w:r>
        <w:rPr>
          <w:b/>
          <w:sz w:val="24"/>
          <w:szCs w:val="24"/>
          <w:lang w:val="uk-UA"/>
        </w:rPr>
        <w:t xml:space="preserve"> за підсумками 2023 року</w:t>
      </w:r>
    </w:p>
    <w:p w:rsidR="00B0072C" w:rsidRPr="00B0072C" w:rsidRDefault="00B0072C" w:rsidP="00B0072C">
      <w:pPr>
        <w:pStyle w:val="25"/>
        <w:spacing w:line="276" w:lineRule="auto"/>
        <w:jc w:val="center"/>
        <w:rPr>
          <w:b/>
          <w:sz w:val="24"/>
          <w:szCs w:val="24"/>
          <w:lang w:val="uk-UA"/>
        </w:rPr>
      </w:pPr>
    </w:p>
    <w:p w:rsidR="00C876BF" w:rsidRDefault="00C876BF" w:rsidP="00C876BF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Pr="004735D8">
        <w:rPr>
          <w:sz w:val="24"/>
          <w:szCs w:val="24"/>
          <w:lang w:val="uk-UA"/>
        </w:rPr>
        <w:t>ішення</w:t>
      </w:r>
      <w:r>
        <w:rPr>
          <w:sz w:val="24"/>
          <w:szCs w:val="24"/>
          <w:lang w:val="uk-UA"/>
        </w:rPr>
        <w:t>м</w:t>
      </w:r>
      <w:r w:rsidRPr="004735D8">
        <w:rPr>
          <w:sz w:val="24"/>
          <w:szCs w:val="24"/>
          <w:lang w:val="uk-UA"/>
        </w:rPr>
        <w:t xml:space="preserve"> Роменської міської ради від </w:t>
      </w:r>
      <w:r>
        <w:rPr>
          <w:sz w:val="24"/>
          <w:szCs w:val="24"/>
          <w:lang w:val="uk-UA"/>
        </w:rPr>
        <w:t>07</w:t>
      </w:r>
      <w:r w:rsidRPr="004735D8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4735D8">
        <w:rPr>
          <w:sz w:val="24"/>
          <w:szCs w:val="24"/>
          <w:lang w:val="uk-UA"/>
        </w:rPr>
        <w:t xml:space="preserve">.2022 </w:t>
      </w:r>
      <w:r>
        <w:rPr>
          <w:sz w:val="24"/>
          <w:szCs w:val="24"/>
          <w:lang w:val="uk-UA"/>
        </w:rPr>
        <w:t xml:space="preserve">затверджено </w:t>
      </w:r>
      <w:r w:rsidRPr="008F7D9D">
        <w:rPr>
          <w:sz w:val="24"/>
          <w:szCs w:val="24"/>
          <w:lang w:val="uk-UA"/>
        </w:rPr>
        <w:t>Програм</w:t>
      </w:r>
      <w:r>
        <w:rPr>
          <w:sz w:val="24"/>
          <w:szCs w:val="24"/>
          <w:lang w:val="uk-UA"/>
        </w:rPr>
        <w:t>у</w:t>
      </w:r>
      <w:r w:rsidRPr="008F7D9D">
        <w:rPr>
          <w:sz w:val="24"/>
          <w:szCs w:val="24"/>
          <w:lang w:val="uk-UA"/>
        </w:rPr>
        <w:t xml:space="preserve"> реформування і розвитку житлово-комунального господарства Роменської міської територіальної громади на 202</w:t>
      </w:r>
      <w:r>
        <w:rPr>
          <w:sz w:val="24"/>
          <w:szCs w:val="24"/>
          <w:lang w:val="uk-UA"/>
        </w:rPr>
        <w:t>3</w:t>
      </w:r>
      <w:r w:rsidRPr="008F7D9D">
        <w:rPr>
          <w:sz w:val="24"/>
          <w:szCs w:val="24"/>
          <w:lang w:val="uk-UA"/>
        </w:rPr>
        <w:t>-202</w:t>
      </w:r>
      <w:r>
        <w:rPr>
          <w:sz w:val="24"/>
          <w:szCs w:val="24"/>
          <w:lang w:val="uk-UA"/>
        </w:rPr>
        <w:t>5</w:t>
      </w:r>
      <w:r w:rsidRPr="008F7D9D">
        <w:rPr>
          <w:sz w:val="24"/>
          <w:szCs w:val="24"/>
          <w:lang w:val="uk-UA"/>
        </w:rPr>
        <w:t xml:space="preserve"> роки</w:t>
      </w:r>
      <w:r w:rsidRPr="00C876BF">
        <w:rPr>
          <w:sz w:val="24"/>
          <w:szCs w:val="24"/>
          <w:lang w:val="uk-UA"/>
        </w:rPr>
        <w:t xml:space="preserve"> (далі – Програма).</w:t>
      </w:r>
    </w:p>
    <w:p w:rsidR="00B0072C" w:rsidRDefault="00B0072C" w:rsidP="00B0072C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B0072C">
        <w:rPr>
          <w:sz w:val="24"/>
          <w:szCs w:val="24"/>
          <w:lang w:val="uk-UA"/>
        </w:rPr>
        <w:t xml:space="preserve">Метою Програми є здійснення заходів щодо підвищення ефективності та надійного функціонування житлово-комунального господарства, забезпечення сталого розвитку для задоволення потреб населення громади в житлово-комунальних послугах належної якості, що відповідає встановленим нормативам та стандартам. </w:t>
      </w:r>
    </w:p>
    <w:p w:rsidR="00C876BF" w:rsidRPr="00C876BF" w:rsidRDefault="00C876BF" w:rsidP="00C876BF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C876BF">
        <w:rPr>
          <w:sz w:val="24"/>
          <w:szCs w:val="24"/>
          <w:lang w:val="uk-UA"/>
        </w:rPr>
        <w:t>На виконання Програми у 202</w:t>
      </w:r>
      <w:r>
        <w:rPr>
          <w:sz w:val="24"/>
          <w:szCs w:val="24"/>
          <w:lang w:val="uk-UA"/>
        </w:rPr>
        <w:t>3</w:t>
      </w:r>
      <w:r w:rsidRPr="00C876BF">
        <w:rPr>
          <w:sz w:val="24"/>
          <w:szCs w:val="24"/>
          <w:lang w:val="uk-UA"/>
        </w:rPr>
        <w:t xml:space="preserve"> році </w:t>
      </w:r>
      <w:r w:rsidR="002059E2">
        <w:rPr>
          <w:sz w:val="24"/>
          <w:szCs w:val="24"/>
          <w:lang w:val="uk-UA"/>
        </w:rPr>
        <w:t>затверджений обсяг фінансування у сумі</w:t>
      </w:r>
      <w:r w:rsidR="002059E2" w:rsidRPr="00C876BF">
        <w:rPr>
          <w:sz w:val="24"/>
          <w:szCs w:val="24"/>
          <w:lang w:val="uk-UA"/>
        </w:rPr>
        <w:t xml:space="preserve"> </w:t>
      </w:r>
      <w:r w:rsidR="002059E2">
        <w:rPr>
          <w:sz w:val="24"/>
          <w:szCs w:val="24"/>
          <w:lang w:val="uk-UA"/>
        </w:rPr>
        <w:t xml:space="preserve">38 829,869 </w:t>
      </w:r>
      <w:r w:rsidR="002059E2" w:rsidRPr="00F76F8E">
        <w:rPr>
          <w:sz w:val="24"/>
          <w:szCs w:val="24"/>
          <w:lang w:val="uk-UA"/>
        </w:rPr>
        <w:t>тис. грн</w:t>
      </w:r>
      <w:r w:rsidR="002059E2">
        <w:rPr>
          <w:sz w:val="24"/>
          <w:szCs w:val="24"/>
          <w:lang w:val="uk-UA"/>
        </w:rPr>
        <w:t>.</w:t>
      </w:r>
      <w:r w:rsidR="002059E2" w:rsidRPr="00C876BF">
        <w:rPr>
          <w:sz w:val="24"/>
          <w:szCs w:val="24"/>
          <w:lang w:val="uk-UA"/>
        </w:rPr>
        <w:t xml:space="preserve"> </w:t>
      </w:r>
      <w:r w:rsidR="00E33CB2" w:rsidRPr="00C876BF">
        <w:rPr>
          <w:sz w:val="24"/>
          <w:szCs w:val="24"/>
          <w:lang w:val="uk-UA"/>
        </w:rPr>
        <w:t>за рахунок коштів Бюджету Роменської міської територіальної громади</w:t>
      </w:r>
      <w:r w:rsidR="002059E2">
        <w:rPr>
          <w:sz w:val="24"/>
          <w:szCs w:val="24"/>
          <w:lang w:val="uk-UA"/>
        </w:rPr>
        <w:t>.</w:t>
      </w:r>
      <w:r w:rsidR="00E33CB2">
        <w:rPr>
          <w:sz w:val="24"/>
          <w:szCs w:val="24"/>
          <w:lang w:val="uk-UA"/>
        </w:rPr>
        <w:t xml:space="preserve"> </w:t>
      </w:r>
    </w:p>
    <w:p w:rsidR="00840D31" w:rsidRPr="00C24EC5" w:rsidRDefault="00840D31" w:rsidP="00840D31">
      <w:pPr>
        <w:tabs>
          <w:tab w:val="left" w:pos="993"/>
        </w:tabs>
        <w:spacing w:line="276" w:lineRule="auto"/>
        <w:ind w:firstLine="425"/>
        <w:jc w:val="both"/>
        <w:rPr>
          <w:sz w:val="24"/>
        </w:rPr>
      </w:pPr>
      <w:r w:rsidRPr="002059E2">
        <w:rPr>
          <w:sz w:val="24"/>
        </w:rPr>
        <w:t>У 202</w:t>
      </w:r>
      <w:r w:rsidR="008920E0" w:rsidRPr="002059E2">
        <w:rPr>
          <w:sz w:val="24"/>
        </w:rPr>
        <w:t>3</w:t>
      </w:r>
      <w:r w:rsidRPr="002059E2">
        <w:rPr>
          <w:sz w:val="24"/>
        </w:rPr>
        <w:t xml:space="preserve"> році Управлінням житлово-комунального господарства Роменської міської ради </w:t>
      </w:r>
      <w:r w:rsidR="002059E2" w:rsidRPr="002059E2">
        <w:rPr>
          <w:sz w:val="24"/>
        </w:rPr>
        <w:t xml:space="preserve">згідно Програми використано 37 659,482 тис. грн. </w:t>
      </w:r>
      <w:r w:rsidR="002059E2" w:rsidRPr="002059E2">
        <w:rPr>
          <w:sz w:val="24"/>
          <w:lang w:val="ru-RU"/>
        </w:rPr>
        <w:t xml:space="preserve">та </w:t>
      </w:r>
      <w:r w:rsidRPr="002059E2">
        <w:rPr>
          <w:sz w:val="24"/>
        </w:rPr>
        <w:t>здійснено такі заходи:</w:t>
      </w:r>
      <w:r>
        <w:rPr>
          <w:sz w:val="24"/>
        </w:rPr>
        <w:t xml:space="preserve"> </w:t>
      </w:r>
    </w:p>
    <w:p w:rsidR="00B0072C" w:rsidRDefault="00B0072C" w:rsidP="00B0072C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 xml:space="preserve">Розділ </w:t>
      </w:r>
      <w:r w:rsidRPr="001B4550">
        <w:rPr>
          <w:sz w:val="24"/>
          <w:lang w:val="en-US"/>
        </w:rPr>
        <w:t>I</w:t>
      </w:r>
      <w:r w:rsidRPr="00B0072C">
        <w:rPr>
          <w:sz w:val="24"/>
          <w:lang w:val="uk-UA"/>
        </w:rPr>
        <w:t xml:space="preserve"> </w:t>
      </w:r>
      <w:r>
        <w:rPr>
          <w:sz w:val="24"/>
          <w:lang w:val="uk-UA"/>
        </w:rPr>
        <w:t>«</w:t>
      </w:r>
      <w:r w:rsidRPr="00B0072C">
        <w:rPr>
          <w:sz w:val="24"/>
          <w:lang w:val="uk-UA"/>
        </w:rPr>
        <w:t>Забезпечення надійної та безперебійної експлуатації житлового фонду та прибудинкових територій</w:t>
      </w:r>
      <w:r>
        <w:rPr>
          <w:sz w:val="24"/>
          <w:lang w:val="uk-UA"/>
        </w:rPr>
        <w:t>»:</w:t>
      </w:r>
    </w:p>
    <w:p w:rsidR="00B0072C" w:rsidRPr="00B63EBE" w:rsidRDefault="00B63EBE" w:rsidP="00B0072C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lang w:val="uk-UA"/>
        </w:rPr>
        <w:t>п</w:t>
      </w:r>
      <w:r w:rsidR="00C61773" w:rsidRPr="004C235C">
        <w:rPr>
          <w:sz w:val="24"/>
        </w:rPr>
        <w:t>ридбан</w:t>
      </w:r>
      <w:r>
        <w:rPr>
          <w:sz w:val="24"/>
          <w:lang w:val="uk-UA"/>
        </w:rPr>
        <w:t>о</w:t>
      </w:r>
      <w:r w:rsidR="00C61773" w:rsidRPr="004C235C">
        <w:rPr>
          <w:sz w:val="24"/>
        </w:rPr>
        <w:t xml:space="preserve"> </w:t>
      </w:r>
      <w:r w:rsidRPr="00B63EBE">
        <w:rPr>
          <w:sz w:val="24"/>
        </w:rPr>
        <w:t>1</w:t>
      </w:r>
      <w:r>
        <w:rPr>
          <w:sz w:val="24"/>
          <w:lang w:val="uk-UA"/>
        </w:rPr>
        <w:t> </w:t>
      </w:r>
      <w:r w:rsidRPr="00B63EBE">
        <w:rPr>
          <w:sz w:val="24"/>
        </w:rPr>
        <w:t>150</w:t>
      </w:r>
      <w:r>
        <w:rPr>
          <w:sz w:val="24"/>
          <w:lang w:val="uk-UA"/>
        </w:rPr>
        <w:t xml:space="preserve"> кв. м. </w:t>
      </w:r>
      <w:r w:rsidR="00C61773" w:rsidRPr="004C235C">
        <w:rPr>
          <w:sz w:val="24"/>
        </w:rPr>
        <w:t xml:space="preserve">покрівельного матеріалу </w:t>
      </w:r>
      <w:r>
        <w:rPr>
          <w:sz w:val="24"/>
          <w:lang w:val="uk-UA"/>
        </w:rPr>
        <w:t xml:space="preserve">на суму </w:t>
      </w:r>
      <w:r w:rsidRPr="00B63EBE">
        <w:rPr>
          <w:sz w:val="24"/>
          <w:lang w:val="uk-UA"/>
        </w:rPr>
        <w:t>182</w:t>
      </w:r>
      <w:r>
        <w:rPr>
          <w:sz w:val="24"/>
          <w:lang w:val="uk-UA"/>
        </w:rPr>
        <w:t>,</w:t>
      </w:r>
      <w:r w:rsidRPr="00B63EBE">
        <w:rPr>
          <w:sz w:val="24"/>
          <w:lang w:val="uk-UA"/>
        </w:rPr>
        <w:t>850</w:t>
      </w:r>
      <w:r>
        <w:rPr>
          <w:sz w:val="24"/>
          <w:lang w:val="uk-UA"/>
        </w:rPr>
        <w:t xml:space="preserve"> тис. грн;</w:t>
      </w:r>
    </w:p>
    <w:p w:rsidR="00B0072C" w:rsidRPr="00B63EBE" w:rsidRDefault="00B63EBE" w:rsidP="00B0072C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lang w:val="uk-UA"/>
        </w:rPr>
        <w:t>проведено п</w:t>
      </w:r>
      <w:r w:rsidR="00C61773" w:rsidRPr="00367F5C">
        <w:rPr>
          <w:sz w:val="24"/>
        </w:rPr>
        <w:t>оточний ремонт туалету житлового будинку за адресою вул. Миколаївська, 3 в м. Ромни Сумської обл.</w:t>
      </w:r>
      <w:r>
        <w:rPr>
          <w:sz w:val="24"/>
          <w:lang w:val="uk-UA"/>
        </w:rPr>
        <w:t xml:space="preserve"> на суму 26,000 тис. грн;</w:t>
      </w:r>
    </w:p>
    <w:p w:rsidR="00B0072C" w:rsidRDefault="00C61773" w:rsidP="00B0072C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 xml:space="preserve">Розділ </w:t>
      </w:r>
      <w:r w:rsidRPr="001B4550">
        <w:rPr>
          <w:sz w:val="24"/>
          <w:lang w:val="en-US"/>
        </w:rPr>
        <w:t>II</w:t>
      </w:r>
      <w:r w:rsidRPr="001B4550">
        <w:rPr>
          <w:sz w:val="24"/>
        </w:rPr>
        <w:t xml:space="preserve"> </w:t>
      </w:r>
      <w:r>
        <w:rPr>
          <w:sz w:val="24"/>
          <w:lang w:val="uk-UA"/>
        </w:rPr>
        <w:t>«</w:t>
      </w:r>
      <w:r w:rsidRPr="001B4550">
        <w:rPr>
          <w:sz w:val="24"/>
        </w:rPr>
        <w:t>Забезпечення належної та безперебійної роботи водопровідно-каналізаційного господарства</w:t>
      </w:r>
      <w:r>
        <w:rPr>
          <w:sz w:val="24"/>
          <w:lang w:val="uk-UA"/>
        </w:rPr>
        <w:t>»:</w:t>
      </w:r>
    </w:p>
    <w:p w:rsidR="00C61773" w:rsidRPr="00C61773" w:rsidRDefault="00B63EBE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ридбан</w:t>
      </w:r>
      <w:r>
        <w:rPr>
          <w:sz w:val="24"/>
          <w:szCs w:val="24"/>
          <w:lang w:val="uk-UA"/>
        </w:rPr>
        <w:t>о 117</w:t>
      </w:r>
      <w:r w:rsidR="00C61773" w:rsidRPr="00C61773">
        <w:rPr>
          <w:sz w:val="24"/>
          <w:szCs w:val="24"/>
          <w:lang w:val="uk-UA"/>
        </w:rPr>
        <w:t xml:space="preserve"> люків</w:t>
      </w:r>
      <w:r>
        <w:rPr>
          <w:sz w:val="24"/>
          <w:szCs w:val="24"/>
          <w:lang w:val="uk-UA"/>
        </w:rPr>
        <w:t xml:space="preserve"> на суму 461,000 тис. грн;</w:t>
      </w:r>
    </w:p>
    <w:p w:rsidR="00C61773" w:rsidRPr="00C61773" w:rsidRDefault="00B63EBE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DD2BE3">
        <w:rPr>
          <w:sz w:val="24"/>
          <w:szCs w:val="24"/>
          <w:lang w:val="uk-UA"/>
        </w:rPr>
        <w:t>проведено</w:t>
      </w:r>
      <w:r>
        <w:rPr>
          <w:sz w:val="24"/>
          <w:szCs w:val="24"/>
          <w:lang w:val="uk-UA"/>
        </w:rPr>
        <w:t xml:space="preserve"> </w:t>
      </w:r>
      <w:r w:rsidR="00C61773" w:rsidRPr="00C61773">
        <w:rPr>
          <w:sz w:val="24"/>
          <w:szCs w:val="24"/>
          <w:lang w:val="uk-UA"/>
        </w:rPr>
        <w:t>гідродинамічн</w:t>
      </w:r>
      <w:r w:rsidR="00DD2BE3">
        <w:rPr>
          <w:sz w:val="24"/>
          <w:szCs w:val="24"/>
          <w:lang w:val="uk-UA"/>
        </w:rPr>
        <w:t>е</w:t>
      </w:r>
      <w:r w:rsidR="00C61773" w:rsidRPr="00C61773">
        <w:rPr>
          <w:sz w:val="24"/>
          <w:szCs w:val="24"/>
          <w:lang w:val="uk-UA"/>
        </w:rPr>
        <w:t xml:space="preserve"> очищення системи каналізації</w:t>
      </w:r>
      <w:r>
        <w:rPr>
          <w:sz w:val="24"/>
          <w:szCs w:val="24"/>
          <w:lang w:val="uk-UA"/>
        </w:rPr>
        <w:t xml:space="preserve"> на суму 11,329 тис. грн;</w:t>
      </w:r>
    </w:p>
    <w:p w:rsidR="00C61773" w:rsidRDefault="00C975C5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</w:t>
      </w:r>
      <w:r w:rsidR="00C61773" w:rsidRPr="00C6177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оточний ремонт артезіанської свердловини №4 за адресою: вул.Костюка, 60, м.Ромни, Роменський району, Сумської області</w:t>
      </w:r>
      <w:r>
        <w:rPr>
          <w:sz w:val="24"/>
          <w:szCs w:val="24"/>
          <w:lang w:val="uk-UA"/>
        </w:rPr>
        <w:t xml:space="preserve"> на суму </w:t>
      </w:r>
      <w:r w:rsidRPr="00C975C5">
        <w:rPr>
          <w:sz w:val="24"/>
          <w:szCs w:val="24"/>
          <w:lang w:val="uk-UA"/>
        </w:rPr>
        <w:t>363</w:t>
      </w:r>
      <w:r>
        <w:rPr>
          <w:sz w:val="24"/>
          <w:szCs w:val="24"/>
          <w:lang w:val="uk-UA"/>
        </w:rPr>
        <w:t>,249 тис. грн;</w:t>
      </w:r>
    </w:p>
    <w:p w:rsidR="00C61773" w:rsidRDefault="00C975C5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роведен</w:t>
      </w:r>
      <w:r>
        <w:rPr>
          <w:sz w:val="24"/>
          <w:szCs w:val="24"/>
          <w:lang w:val="uk-UA"/>
        </w:rPr>
        <w:t>о</w:t>
      </w:r>
      <w:r w:rsidR="00C61773" w:rsidRPr="00C61773">
        <w:rPr>
          <w:sz w:val="24"/>
          <w:szCs w:val="24"/>
          <w:lang w:val="uk-UA"/>
        </w:rPr>
        <w:t xml:space="preserve"> обстеження технічного стану будівлі для об’єкту «Реконструкція КНС-1 за адресою: вул. Залізнична, 127 Г в м. Ромни Сумської області»</w:t>
      </w:r>
      <w:r>
        <w:rPr>
          <w:sz w:val="24"/>
          <w:szCs w:val="24"/>
          <w:lang w:val="uk-UA"/>
        </w:rPr>
        <w:t xml:space="preserve"> на суму </w:t>
      </w:r>
      <w:r w:rsidRPr="00C975C5">
        <w:rPr>
          <w:sz w:val="24"/>
          <w:szCs w:val="24"/>
          <w:lang w:val="uk-UA"/>
        </w:rPr>
        <w:t>21</w:t>
      </w:r>
      <w:r>
        <w:rPr>
          <w:sz w:val="24"/>
          <w:szCs w:val="24"/>
          <w:lang w:val="uk-UA"/>
        </w:rPr>
        <w:t>,</w:t>
      </w:r>
      <w:r w:rsidRPr="00C975C5">
        <w:rPr>
          <w:sz w:val="24"/>
          <w:szCs w:val="24"/>
          <w:lang w:val="uk-UA"/>
        </w:rPr>
        <w:t>79</w:t>
      </w:r>
      <w:r>
        <w:rPr>
          <w:sz w:val="24"/>
          <w:szCs w:val="24"/>
          <w:lang w:val="uk-UA"/>
        </w:rPr>
        <w:t>6 тис. грн;</w:t>
      </w:r>
    </w:p>
    <w:p w:rsidR="00C61773" w:rsidRDefault="00C61773" w:rsidP="00C61773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 xml:space="preserve">Розділ </w:t>
      </w:r>
      <w:r w:rsidRPr="001B4550">
        <w:rPr>
          <w:sz w:val="24"/>
          <w:lang w:val="en-US"/>
        </w:rPr>
        <w:t>III</w:t>
      </w:r>
      <w:r w:rsidRPr="001B4550">
        <w:rPr>
          <w:sz w:val="24"/>
        </w:rPr>
        <w:t xml:space="preserve"> </w:t>
      </w:r>
      <w:r>
        <w:rPr>
          <w:sz w:val="24"/>
          <w:lang w:val="uk-UA"/>
        </w:rPr>
        <w:t>«</w:t>
      </w:r>
      <w:r w:rsidRPr="001B4550">
        <w:rPr>
          <w:sz w:val="24"/>
        </w:rPr>
        <w:t>Організація</w:t>
      </w:r>
      <w:r w:rsidRPr="004C235C">
        <w:rPr>
          <w:sz w:val="24"/>
        </w:rPr>
        <w:t xml:space="preserve"> благоустрою населених пунктів</w:t>
      </w:r>
      <w:r>
        <w:rPr>
          <w:sz w:val="24"/>
          <w:lang w:val="uk-UA"/>
        </w:rPr>
        <w:t>»:</w:t>
      </w:r>
    </w:p>
    <w:p w:rsidR="00C61773" w:rsidRPr="00C61773" w:rsidRDefault="00C975C5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61773" w:rsidRPr="00C61773">
        <w:rPr>
          <w:sz w:val="24"/>
          <w:szCs w:val="24"/>
          <w:lang w:val="uk-UA"/>
        </w:rPr>
        <w:t>ивезен</w:t>
      </w:r>
      <w:r>
        <w:rPr>
          <w:sz w:val="24"/>
          <w:szCs w:val="24"/>
          <w:lang w:val="uk-UA"/>
        </w:rPr>
        <w:t>о</w:t>
      </w:r>
      <w:r w:rsidR="00C61773" w:rsidRPr="00C61773">
        <w:rPr>
          <w:sz w:val="24"/>
          <w:szCs w:val="24"/>
          <w:lang w:val="uk-UA"/>
        </w:rPr>
        <w:t xml:space="preserve"> стихійних сміттєзвалищ</w:t>
      </w:r>
      <w:r>
        <w:rPr>
          <w:sz w:val="24"/>
          <w:szCs w:val="24"/>
          <w:lang w:val="uk-UA"/>
        </w:rPr>
        <w:t xml:space="preserve"> на суму </w:t>
      </w:r>
      <w:r w:rsidRPr="00C975C5">
        <w:rPr>
          <w:sz w:val="24"/>
          <w:szCs w:val="24"/>
          <w:lang w:val="uk-UA"/>
        </w:rPr>
        <w:t>79</w:t>
      </w:r>
      <w:r>
        <w:rPr>
          <w:sz w:val="24"/>
          <w:szCs w:val="24"/>
          <w:lang w:val="uk-UA"/>
        </w:rPr>
        <w:t>,</w:t>
      </w:r>
      <w:r w:rsidRPr="00C975C5">
        <w:rPr>
          <w:sz w:val="24"/>
          <w:szCs w:val="24"/>
          <w:lang w:val="uk-UA"/>
        </w:rPr>
        <w:t>875</w:t>
      </w:r>
      <w:r w:rsidR="00C61773" w:rsidRPr="00C6177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тис. грн;</w:t>
      </w:r>
    </w:p>
    <w:p w:rsidR="00C61773" w:rsidRPr="00C61773" w:rsidRDefault="00DD2BE3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отримано т</w:t>
      </w:r>
      <w:r w:rsidR="00C61773" w:rsidRPr="00C61773">
        <w:rPr>
          <w:sz w:val="24"/>
          <w:szCs w:val="24"/>
          <w:lang w:val="uk-UA"/>
        </w:rPr>
        <w:t>ранспортні послуги</w:t>
      </w:r>
      <w:r>
        <w:rPr>
          <w:sz w:val="24"/>
          <w:szCs w:val="24"/>
          <w:lang w:val="uk-UA"/>
        </w:rPr>
        <w:t xml:space="preserve"> на суму </w:t>
      </w:r>
      <w:r w:rsidRPr="00DD2BE3">
        <w:rPr>
          <w:sz w:val="24"/>
          <w:szCs w:val="24"/>
          <w:lang w:val="uk-UA"/>
        </w:rPr>
        <w:t>182</w:t>
      </w:r>
      <w:r>
        <w:rPr>
          <w:sz w:val="24"/>
          <w:szCs w:val="24"/>
          <w:lang w:val="uk-UA"/>
        </w:rPr>
        <w:t>,</w:t>
      </w:r>
      <w:r w:rsidRPr="00DD2BE3">
        <w:rPr>
          <w:sz w:val="24"/>
          <w:szCs w:val="24"/>
          <w:lang w:val="uk-UA"/>
        </w:rPr>
        <w:t>01</w:t>
      </w:r>
      <w:r>
        <w:rPr>
          <w:sz w:val="24"/>
          <w:szCs w:val="24"/>
          <w:lang w:val="uk-UA"/>
        </w:rPr>
        <w:t>2 тис. грн;</w:t>
      </w:r>
    </w:p>
    <w:p w:rsidR="00C61773" w:rsidRPr="00C61773" w:rsidRDefault="008349B1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8349B1">
        <w:rPr>
          <w:sz w:val="24"/>
          <w:szCs w:val="24"/>
          <w:lang w:val="uk-UA"/>
        </w:rPr>
        <w:t>отримано п</w:t>
      </w:r>
      <w:r w:rsidR="00C61773" w:rsidRPr="008349B1">
        <w:rPr>
          <w:sz w:val="24"/>
          <w:szCs w:val="24"/>
          <w:lang w:val="uk-UA"/>
        </w:rPr>
        <w:t>ослуги з облаштування, ремонту та розчищення водостоків, водопровідних і каналізаційних колекторів бульдозером</w:t>
      </w:r>
      <w:r w:rsidRPr="008349B1">
        <w:rPr>
          <w:sz w:val="24"/>
          <w:szCs w:val="24"/>
          <w:lang w:val="uk-UA"/>
        </w:rPr>
        <w:t xml:space="preserve"> вартістю 28,835 тис. грн;</w:t>
      </w:r>
    </w:p>
    <w:p w:rsidR="00C61773" w:rsidRPr="00C61773" w:rsidRDefault="00DD2BE3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="00C61773" w:rsidRPr="00C61773">
        <w:rPr>
          <w:sz w:val="24"/>
          <w:szCs w:val="24"/>
          <w:lang w:val="uk-UA"/>
        </w:rPr>
        <w:t>озроб</w:t>
      </w:r>
      <w:r>
        <w:rPr>
          <w:sz w:val="24"/>
          <w:szCs w:val="24"/>
          <w:lang w:val="uk-UA"/>
        </w:rPr>
        <w:t>лена</w:t>
      </w:r>
      <w:r w:rsidR="00C61773" w:rsidRPr="00C61773">
        <w:rPr>
          <w:sz w:val="24"/>
          <w:szCs w:val="24"/>
          <w:lang w:val="uk-UA"/>
        </w:rPr>
        <w:t xml:space="preserve"> схеми санітарної очистки населених пунктів Роменської міської територіальної громади</w:t>
      </w:r>
      <w:r w:rsidR="008349B1">
        <w:rPr>
          <w:sz w:val="24"/>
          <w:szCs w:val="24"/>
          <w:lang w:val="uk-UA"/>
        </w:rPr>
        <w:t xml:space="preserve"> (м. Ромни, с. Пустовійтівка, с. Рогинці)</w:t>
      </w:r>
      <w:r>
        <w:rPr>
          <w:sz w:val="24"/>
          <w:szCs w:val="24"/>
          <w:lang w:val="uk-UA"/>
        </w:rPr>
        <w:t xml:space="preserve"> </w:t>
      </w:r>
      <w:r w:rsidR="008349B1">
        <w:rPr>
          <w:sz w:val="24"/>
          <w:szCs w:val="24"/>
          <w:lang w:val="uk-UA"/>
        </w:rPr>
        <w:t>вартістю 95,000 тис. грн;</w:t>
      </w:r>
    </w:p>
    <w:p w:rsidR="00C61773" w:rsidRPr="00C61773" w:rsidRDefault="008349B1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отримано п</w:t>
      </w:r>
      <w:r w:rsidR="00C61773" w:rsidRPr="00C61773">
        <w:rPr>
          <w:sz w:val="24"/>
          <w:szCs w:val="24"/>
          <w:lang w:val="uk-UA"/>
        </w:rPr>
        <w:t xml:space="preserve">ослуги з технічного обслуговування систем освітлення вулиць та громадських місць </w:t>
      </w:r>
      <w:r w:rsidR="00B039FC">
        <w:rPr>
          <w:sz w:val="24"/>
          <w:szCs w:val="24"/>
          <w:lang w:val="uk-UA"/>
        </w:rPr>
        <w:t xml:space="preserve">вартістю </w:t>
      </w:r>
      <w:r w:rsidR="00B039FC" w:rsidRPr="00B039FC">
        <w:rPr>
          <w:sz w:val="24"/>
          <w:szCs w:val="24"/>
          <w:lang w:val="uk-UA"/>
        </w:rPr>
        <w:t>1</w:t>
      </w:r>
      <w:r w:rsidR="00B039FC">
        <w:rPr>
          <w:sz w:val="24"/>
          <w:szCs w:val="24"/>
          <w:lang w:val="uk-UA"/>
        </w:rPr>
        <w:t xml:space="preserve"> </w:t>
      </w:r>
      <w:r w:rsidR="00B039FC" w:rsidRPr="00B039FC">
        <w:rPr>
          <w:sz w:val="24"/>
          <w:szCs w:val="24"/>
          <w:lang w:val="uk-UA"/>
        </w:rPr>
        <w:t>949</w:t>
      </w:r>
      <w:r w:rsidR="00B039FC">
        <w:rPr>
          <w:sz w:val="24"/>
          <w:szCs w:val="24"/>
          <w:lang w:val="uk-UA"/>
        </w:rPr>
        <w:t>,</w:t>
      </w:r>
      <w:r w:rsidR="00B039FC" w:rsidRPr="00B039FC">
        <w:rPr>
          <w:sz w:val="24"/>
          <w:szCs w:val="24"/>
          <w:lang w:val="uk-UA"/>
        </w:rPr>
        <w:t>296</w:t>
      </w:r>
      <w:r w:rsidR="00B039FC">
        <w:rPr>
          <w:sz w:val="24"/>
          <w:szCs w:val="24"/>
          <w:lang w:val="uk-UA"/>
        </w:rPr>
        <w:t xml:space="preserve"> тис. грн;</w:t>
      </w:r>
    </w:p>
    <w:p w:rsidR="00C61773" w:rsidRPr="00C61773" w:rsidRDefault="00B039FC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 вуличного освітлення</w:t>
      </w:r>
      <w:r>
        <w:rPr>
          <w:sz w:val="24"/>
          <w:szCs w:val="24"/>
          <w:lang w:val="uk-UA"/>
        </w:rPr>
        <w:t xml:space="preserve"> </w:t>
      </w:r>
      <w:r w:rsidR="009A589C">
        <w:rPr>
          <w:sz w:val="24"/>
          <w:szCs w:val="24"/>
          <w:lang w:val="uk-UA"/>
        </w:rPr>
        <w:t>на суму</w:t>
      </w:r>
      <w:r>
        <w:rPr>
          <w:sz w:val="24"/>
          <w:szCs w:val="24"/>
          <w:lang w:val="uk-UA"/>
        </w:rPr>
        <w:t xml:space="preserve"> </w:t>
      </w:r>
      <w:r w:rsidRPr="00B039FC">
        <w:rPr>
          <w:sz w:val="24"/>
          <w:szCs w:val="24"/>
          <w:lang w:val="uk-UA"/>
        </w:rPr>
        <w:t>799</w:t>
      </w:r>
      <w:r>
        <w:rPr>
          <w:sz w:val="24"/>
          <w:szCs w:val="24"/>
          <w:lang w:val="uk-UA"/>
        </w:rPr>
        <w:t>,</w:t>
      </w:r>
      <w:r w:rsidRPr="00B039FC">
        <w:rPr>
          <w:sz w:val="24"/>
          <w:szCs w:val="24"/>
          <w:lang w:val="uk-UA"/>
        </w:rPr>
        <w:t>879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B039FC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проведено п</w:t>
      </w:r>
      <w:r w:rsidR="00C61773" w:rsidRPr="00C61773">
        <w:rPr>
          <w:sz w:val="24"/>
          <w:szCs w:val="24"/>
          <w:lang w:val="uk-UA"/>
        </w:rPr>
        <w:t>оточний ремонт підстанцій</w:t>
      </w:r>
      <w:r w:rsidR="009A589C">
        <w:rPr>
          <w:sz w:val="24"/>
          <w:szCs w:val="24"/>
          <w:lang w:val="uk-UA"/>
        </w:rPr>
        <w:t xml:space="preserve"> на суму</w:t>
      </w:r>
      <w:r>
        <w:rPr>
          <w:sz w:val="24"/>
          <w:szCs w:val="24"/>
          <w:lang w:val="uk-UA"/>
        </w:rPr>
        <w:t xml:space="preserve"> 190,000 тис. грн;</w:t>
      </w:r>
    </w:p>
    <w:p w:rsidR="00B039FC" w:rsidRDefault="00B039FC" w:rsidP="00C61773">
      <w:pPr>
        <w:pStyle w:val="25"/>
        <w:spacing w:after="120" w:line="271" w:lineRule="auto"/>
        <w:ind w:firstLine="567"/>
        <w:rPr>
          <w:sz w:val="24"/>
          <w:lang w:val="uk-UA"/>
        </w:rPr>
      </w:pPr>
      <w:r w:rsidRPr="00064617">
        <w:rPr>
          <w:sz w:val="24"/>
        </w:rPr>
        <w:t xml:space="preserve">використано електричну енергію для забезпечення вуличного освітлення на суму </w:t>
      </w:r>
      <w:r w:rsidRPr="00B039FC">
        <w:rPr>
          <w:sz w:val="24"/>
        </w:rPr>
        <w:t>1</w:t>
      </w:r>
      <w:r>
        <w:rPr>
          <w:sz w:val="24"/>
          <w:lang w:val="uk-UA"/>
        </w:rPr>
        <w:t xml:space="preserve"> </w:t>
      </w:r>
      <w:r w:rsidRPr="00B039FC">
        <w:rPr>
          <w:sz w:val="24"/>
        </w:rPr>
        <w:t>207</w:t>
      </w:r>
      <w:r>
        <w:rPr>
          <w:sz w:val="24"/>
          <w:lang w:val="uk-UA"/>
        </w:rPr>
        <w:t>,</w:t>
      </w:r>
      <w:r w:rsidRPr="00B039FC">
        <w:rPr>
          <w:sz w:val="24"/>
        </w:rPr>
        <w:t>38</w:t>
      </w:r>
      <w:r>
        <w:rPr>
          <w:sz w:val="24"/>
          <w:lang w:val="uk-UA"/>
        </w:rPr>
        <w:t>7 т</w:t>
      </w:r>
      <w:r w:rsidRPr="00064617">
        <w:rPr>
          <w:sz w:val="24"/>
        </w:rPr>
        <w:t>ис. грн;</w:t>
      </w:r>
    </w:p>
    <w:p w:rsidR="00C61773" w:rsidRPr="00C61773" w:rsidRDefault="00B039FC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проведена п</w:t>
      </w:r>
      <w:r w:rsidR="00C61773" w:rsidRPr="00C61773">
        <w:rPr>
          <w:sz w:val="24"/>
          <w:szCs w:val="24"/>
          <w:lang w:val="uk-UA"/>
        </w:rPr>
        <w:t>озачергова технічна перевірка правильності роботи засобів обліку та роботи з обслуговування електричних лічильників</w:t>
      </w:r>
      <w:r>
        <w:rPr>
          <w:sz w:val="24"/>
          <w:szCs w:val="24"/>
          <w:lang w:val="uk-UA"/>
        </w:rPr>
        <w:t xml:space="preserve"> на суму </w:t>
      </w:r>
      <w:r w:rsidRPr="00B039FC">
        <w:rPr>
          <w:sz w:val="24"/>
          <w:szCs w:val="24"/>
          <w:lang w:val="uk-UA"/>
        </w:rPr>
        <w:t>5</w:t>
      </w:r>
      <w:r w:rsidR="00DD27FC">
        <w:rPr>
          <w:sz w:val="24"/>
          <w:szCs w:val="24"/>
          <w:lang w:val="uk-UA"/>
        </w:rPr>
        <w:t>,</w:t>
      </w:r>
      <w:r w:rsidRPr="00B039FC">
        <w:rPr>
          <w:sz w:val="24"/>
          <w:szCs w:val="24"/>
          <w:lang w:val="uk-UA"/>
        </w:rPr>
        <w:t>623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B039FC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отримано</w:t>
      </w:r>
      <w:r w:rsidR="00C61773" w:rsidRPr="00C6177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ослуги з надання допуску на об’єкти підвищеної небезпеки по обслуговуванню електричних мереж</w:t>
      </w:r>
      <w:r>
        <w:rPr>
          <w:sz w:val="24"/>
          <w:szCs w:val="24"/>
          <w:lang w:val="uk-UA"/>
        </w:rPr>
        <w:t xml:space="preserve"> на суму 41,680 тис. грн;</w:t>
      </w:r>
    </w:p>
    <w:p w:rsidR="00125894" w:rsidRPr="00C61773" w:rsidRDefault="00B039FC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отримано п</w:t>
      </w:r>
      <w:r w:rsidR="00C61773" w:rsidRPr="00C61773">
        <w:rPr>
          <w:sz w:val="24"/>
          <w:szCs w:val="24"/>
          <w:lang w:val="uk-UA"/>
        </w:rPr>
        <w:t>ослуги з технічного обслуговування світлофорних об’єктів</w:t>
      </w:r>
      <w:r>
        <w:rPr>
          <w:sz w:val="24"/>
          <w:szCs w:val="24"/>
          <w:lang w:val="uk-UA"/>
        </w:rPr>
        <w:t xml:space="preserve"> на суму </w:t>
      </w:r>
      <w:r w:rsidRPr="00B039FC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>,</w:t>
      </w:r>
      <w:r w:rsidRPr="00B039FC">
        <w:rPr>
          <w:sz w:val="24"/>
          <w:szCs w:val="24"/>
          <w:lang w:val="uk-UA"/>
        </w:rPr>
        <w:t>731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B039FC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здійснено у</w:t>
      </w:r>
      <w:r w:rsidR="00C61773" w:rsidRPr="00C61773">
        <w:rPr>
          <w:sz w:val="24"/>
          <w:szCs w:val="24"/>
          <w:lang w:val="uk-UA"/>
        </w:rPr>
        <w:t>тримання квітників, клумб, газонів, скверів</w:t>
      </w:r>
      <w:r>
        <w:rPr>
          <w:sz w:val="24"/>
          <w:szCs w:val="24"/>
          <w:lang w:val="uk-UA"/>
        </w:rPr>
        <w:t xml:space="preserve">, а саме полив квітів, на суму 61,200 тис. грн; </w:t>
      </w:r>
    </w:p>
    <w:p w:rsidR="00C61773" w:rsidRPr="00C61773" w:rsidRDefault="00B039FC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здійснено з</w:t>
      </w:r>
      <w:r w:rsidR="00C61773" w:rsidRPr="00C61773">
        <w:rPr>
          <w:sz w:val="24"/>
          <w:szCs w:val="24"/>
          <w:lang w:val="uk-UA"/>
        </w:rPr>
        <w:t>несення аварійних дерев та обпиловк</w:t>
      </w:r>
      <w:r>
        <w:rPr>
          <w:sz w:val="24"/>
          <w:szCs w:val="24"/>
          <w:lang w:val="uk-UA"/>
        </w:rPr>
        <w:t>у</w:t>
      </w:r>
      <w:r w:rsidR="00C61773" w:rsidRPr="00C61773">
        <w:rPr>
          <w:sz w:val="24"/>
          <w:szCs w:val="24"/>
          <w:lang w:val="uk-UA"/>
        </w:rPr>
        <w:t xml:space="preserve"> гілок дерев</w:t>
      </w:r>
      <w:r>
        <w:rPr>
          <w:sz w:val="24"/>
          <w:szCs w:val="24"/>
          <w:lang w:val="uk-UA"/>
        </w:rPr>
        <w:t xml:space="preserve"> на суму </w:t>
      </w:r>
      <w:r w:rsidRPr="00B039FC">
        <w:rPr>
          <w:sz w:val="24"/>
          <w:szCs w:val="24"/>
          <w:lang w:val="uk-UA"/>
        </w:rPr>
        <w:t>289</w:t>
      </w:r>
      <w:r>
        <w:rPr>
          <w:sz w:val="24"/>
          <w:szCs w:val="24"/>
          <w:lang w:val="uk-UA"/>
        </w:rPr>
        <w:t>,</w:t>
      </w:r>
      <w:r w:rsidRPr="00B039FC">
        <w:rPr>
          <w:sz w:val="24"/>
          <w:szCs w:val="24"/>
          <w:lang w:val="uk-UA"/>
        </w:rPr>
        <w:t>983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E12C91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проведена</w:t>
      </w:r>
      <w:r w:rsidR="00C61773" w:rsidRPr="00C61773">
        <w:rPr>
          <w:sz w:val="24"/>
          <w:szCs w:val="24"/>
          <w:lang w:val="uk-UA"/>
        </w:rPr>
        <w:t xml:space="preserve"> гербіцидн</w:t>
      </w:r>
      <w:r>
        <w:rPr>
          <w:sz w:val="24"/>
          <w:szCs w:val="24"/>
          <w:lang w:val="uk-UA"/>
        </w:rPr>
        <w:t>а</w:t>
      </w:r>
      <w:r w:rsidR="00C61773" w:rsidRPr="00C61773">
        <w:rPr>
          <w:sz w:val="24"/>
          <w:szCs w:val="24"/>
          <w:lang w:val="uk-UA"/>
        </w:rPr>
        <w:t xml:space="preserve"> обробк</w:t>
      </w:r>
      <w:r>
        <w:rPr>
          <w:sz w:val="24"/>
          <w:szCs w:val="24"/>
          <w:lang w:val="uk-UA"/>
        </w:rPr>
        <w:t>а</w:t>
      </w:r>
      <w:r w:rsidR="00C61773" w:rsidRPr="00C61773">
        <w:rPr>
          <w:sz w:val="24"/>
          <w:szCs w:val="24"/>
          <w:lang w:val="uk-UA"/>
        </w:rPr>
        <w:t xml:space="preserve"> дерев та порослі</w:t>
      </w:r>
      <w:r>
        <w:rPr>
          <w:sz w:val="24"/>
          <w:szCs w:val="24"/>
          <w:lang w:val="uk-UA"/>
        </w:rPr>
        <w:t xml:space="preserve"> на суму </w:t>
      </w:r>
      <w:r w:rsidRPr="00E12C91">
        <w:rPr>
          <w:sz w:val="24"/>
          <w:szCs w:val="24"/>
          <w:lang w:val="uk-UA"/>
        </w:rPr>
        <w:t>98</w:t>
      </w:r>
      <w:r>
        <w:rPr>
          <w:sz w:val="24"/>
          <w:szCs w:val="24"/>
          <w:lang w:val="uk-UA"/>
        </w:rPr>
        <w:t>,</w:t>
      </w:r>
      <w:r w:rsidRPr="00E12C91">
        <w:rPr>
          <w:sz w:val="24"/>
          <w:szCs w:val="24"/>
          <w:lang w:val="uk-UA"/>
        </w:rPr>
        <w:t>659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E12C91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отримано</w:t>
      </w:r>
      <w:r w:rsidR="00C61773" w:rsidRPr="00C6177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ослуги з відведення та таксації лісосік на території Пустовійтівського старостинського округу с. Вовківці (площа 4,0 га) та обрахунку матеріально-грошової оцінки лісосіки</w:t>
      </w:r>
      <w:r>
        <w:rPr>
          <w:sz w:val="24"/>
          <w:szCs w:val="24"/>
          <w:lang w:val="uk-UA"/>
        </w:rPr>
        <w:t xml:space="preserve"> вартістю </w:t>
      </w:r>
      <w:r w:rsidRPr="00E12C91">
        <w:rPr>
          <w:sz w:val="24"/>
          <w:szCs w:val="24"/>
          <w:lang w:val="uk-UA"/>
        </w:rPr>
        <w:t>28</w:t>
      </w:r>
      <w:r>
        <w:rPr>
          <w:sz w:val="24"/>
          <w:szCs w:val="24"/>
          <w:lang w:val="uk-UA"/>
        </w:rPr>
        <w:t>,</w:t>
      </w:r>
      <w:r w:rsidRPr="00E12C91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>1 тис. грн;</w:t>
      </w:r>
    </w:p>
    <w:p w:rsidR="00125894" w:rsidRPr="00C61773" w:rsidRDefault="00E12C91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</w:t>
      </w:r>
      <w:r w:rsidR="005C7875">
        <w:rPr>
          <w:sz w:val="24"/>
          <w:szCs w:val="24"/>
          <w:lang w:val="uk-UA"/>
        </w:rPr>
        <w:t xml:space="preserve"> 4</w:t>
      </w:r>
      <w:r w:rsidR="00C61773" w:rsidRPr="00C61773">
        <w:rPr>
          <w:sz w:val="24"/>
          <w:szCs w:val="24"/>
          <w:lang w:val="uk-UA"/>
        </w:rPr>
        <w:t xml:space="preserve"> автобусних зупинок</w:t>
      </w:r>
      <w:r w:rsidR="005C7875">
        <w:rPr>
          <w:sz w:val="24"/>
          <w:szCs w:val="24"/>
          <w:lang w:val="uk-UA"/>
        </w:rPr>
        <w:t xml:space="preserve"> на суму </w:t>
      </w:r>
      <w:r w:rsidR="005C7875" w:rsidRPr="005C7875">
        <w:rPr>
          <w:sz w:val="24"/>
          <w:szCs w:val="24"/>
          <w:lang w:val="uk-UA"/>
        </w:rPr>
        <w:t>69</w:t>
      </w:r>
      <w:r w:rsidR="005C7875">
        <w:rPr>
          <w:sz w:val="24"/>
          <w:szCs w:val="24"/>
          <w:lang w:val="uk-UA"/>
        </w:rPr>
        <w:t>,</w:t>
      </w:r>
      <w:r w:rsidR="005C7875" w:rsidRPr="005C7875">
        <w:rPr>
          <w:sz w:val="24"/>
          <w:szCs w:val="24"/>
          <w:lang w:val="uk-UA"/>
        </w:rPr>
        <w:t>791</w:t>
      </w:r>
      <w:r w:rsidR="005C7875">
        <w:rPr>
          <w:sz w:val="24"/>
          <w:szCs w:val="24"/>
          <w:lang w:val="uk-UA"/>
        </w:rPr>
        <w:t xml:space="preserve"> тис. грн;</w:t>
      </w:r>
    </w:p>
    <w:p w:rsidR="00C61773" w:rsidRPr="00C61773" w:rsidRDefault="005C7875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 xml:space="preserve">оточний ремонт </w:t>
      </w:r>
      <w:r>
        <w:rPr>
          <w:sz w:val="24"/>
          <w:szCs w:val="24"/>
          <w:lang w:val="uk-UA"/>
        </w:rPr>
        <w:t xml:space="preserve">7 </w:t>
      </w:r>
      <w:r w:rsidR="00C61773" w:rsidRPr="00C61773">
        <w:rPr>
          <w:sz w:val="24"/>
          <w:szCs w:val="24"/>
          <w:lang w:val="uk-UA"/>
        </w:rPr>
        <w:t>ливневих каналізацій</w:t>
      </w:r>
      <w:r>
        <w:rPr>
          <w:sz w:val="24"/>
          <w:szCs w:val="24"/>
          <w:lang w:val="uk-UA"/>
        </w:rPr>
        <w:t xml:space="preserve"> на суму </w:t>
      </w:r>
      <w:r w:rsidRPr="005C7875">
        <w:rPr>
          <w:sz w:val="24"/>
          <w:szCs w:val="24"/>
          <w:lang w:val="uk-UA"/>
        </w:rPr>
        <w:t>189</w:t>
      </w:r>
      <w:r>
        <w:rPr>
          <w:sz w:val="24"/>
          <w:szCs w:val="24"/>
          <w:lang w:val="uk-UA"/>
        </w:rPr>
        <w:t>,</w:t>
      </w:r>
      <w:r w:rsidRPr="005C7875">
        <w:rPr>
          <w:sz w:val="24"/>
          <w:szCs w:val="24"/>
          <w:lang w:val="uk-UA"/>
        </w:rPr>
        <w:t>890</w:t>
      </w:r>
      <w:r>
        <w:rPr>
          <w:sz w:val="24"/>
          <w:szCs w:val="24"/>
          <w:lang w:val="uk-UA"/>
        </w:rPr>
        <w:t xml:space="preserve"> тис. грн;</w:t>
      </w:r>
    </w:p>
    <w:p w:rsidR="005C7875" w:rsidRDefault="005C7875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</w:t>
      </w:r>
      <w:r>
        <w:rPr>
          <w:sz w:val="24"/>
          <w:szCs w:val="24"/>
          <w:lang w:val="uk-UA"/>
        </w:rPr>
        <w:t xml:space="preserve"> 8</w:t>
      </w:r>
      <w:r w:rsidR="00C61773" w:rsidRPr="00C61773">
        <w:rPr>
          <w:sz w:val="24"/>
          <w:szCs w:val="24"/>
          <w:lang w:val="uk-UA"/>
        </w:rPr>
        <w:t xml:space="preserve"> контейнерних майданчиків</w:t>
      </w:r>
      <w:r>
        <w:rPr>
          <w:sz w:val="24"/>
          <w:szCs w:val="24"/>
          <w:lang w:val="uk-UA"/>
        </w:rPr>
        <w:t xml:space="preserve"> на суму </w:t>
      </w:r>
      <w:r w:rsidRPr="005C7875">
        <w:rPr>
          <w:sz w:val="24"/>
          <w:szCs w:val="24"/>
          <w:lang w:val="uk-UA"/>
        </w:rPr>
        <w:t>223</w:t>
      </w:r>
      <w:r>
        <w:rPr>
          <w:sz w:val="24"/>
          <w:szCs w:val="24"/>
          <w:lang w:val="uk-UA"/>
        </w:rPr>
        <w:t>,</w:t>
      </w:r>
      <w:r w:rsidRPr="005C7875">
        <w:rPr>
          <w:sz w:val="24"/>
          <w:szCs w:val="24"/>
          <w:lang w:val="uk-UA"/>
        </w:rPr>
        <w:t>990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5C7875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</w:t>
      </w:r>
      <w:r>
        <w:rPr>
          <w:sz w:val="24"/>
          <w:szCs w:val="24"/>
          <w:lang w:val="uk-UA"/>
        </w:rPr>
        <w:t xml:space="preserve"> 3</w:t>
      </w:r>
      <w:r w:rsidR="00C61773" w:rsidRPr="00C61773">
        <w:rPr>
          <w:sz w:val="24"/>
          <w:szCs w:val="24"/>
          <w:lang w:val="uk-UA"/>
        </w:rPr>
        <w:t xml:space="preserve"> пам’ятників</w:t>
      </w:r>
      <w:r>
        <w:rPr>
          <w:sz w:val="24"/>
          <w:szCs w:val="24"/>
          <w:lang w:val="uk-UA"/>
        </w:rPr>
        <w:t xml:space="preserve"> на суму </w:t>
      </w:r>
      <w:r w:rsidRPr="005C7875">
        <w:rPr>
          <w:sz w:val="24"/>
          <w:szCs w:val="24"/>
          <w:lang w:val="uk-UA"/>
        </w:rPr>
        <w:t>41</w:t>
      </w:r>
      <w:r>
        <w:rPr>
          <w:sz w:val="24"/>
          <w:szCs w:val="24"/>
          <w:lang w:val="uk-UA"/>
        </w:rPr>
        <w:t>,</w:t>
      </w:r>
      <w:r w:rsidRPr="005C7875">
        <w:rPr>
          <w:sz w:val="24"/>
          <w:szCs w:val="24"/>
          <w:lang w:val="uk-UA"/>
        </w:rPr>
        <w:t>492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5C7875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 xml:space="preserve">оточний ремонт </w:t>
      </w:r>
      <w:r>
        <w:rPr>
          <w:sz w:val="24"/>
          <w:szCs w:val="24"/>
          <w:lang w:val="uk-UA"/>
        </w:rPr>
        <w:t xml:space="preserve">5 </w:t>
      </w:r>
      <w:r w:rsidR="00C61773" w:rsidRPr="00C61773">
        <w:rPr>
          <w:sz w:val="24"/>
          <w:szCs w:val="24"/>
          <w:lang w:val="uk-UA"/>
        </w:rPr>
        <w:t>мостів</w:t>
      </w:r>
      <w:r w:rsidRPr="005C7875">
        <w:t xml:space="preserve"> </w:t>
      </w:r>
      <w:r>
        <w:rPr>
          <w:lang w:val="uk-UA"/>
        </w:rPr>
        <w:t xml:space="preserve">на суму </w:t>
      </w:r>
      <w:r w:rsidRPr="005C7875">
        <w:rPr>
          <w:sz w:val="24"/>
          <w:szCs w:val="24"/>
          <w:lang w:val="uk-UA"/>
        </w:rPr>
        <w:t>60</w:t>
      </w:r>
      <w:r>
        <w:rPr>
          <w:sz w:val="24"/>
          <w:szCs w:val="24"/>
          <w:lang w:val="uk-UA"/>
        </w:rPr>
        <w:t>,</w:t>
      </w:r>
      <w:r w:rsidRPr="005C7875">
        <w:rPr>
          <w:sz w:val="24"/>
          <w:szCs w:val="24"/>
          <w:lang w:val="uk-UA"/>
        </w:rPr>
        <w:t>79</w:t>
      </w:r>
      <w:r>
        <w:rPr>
          <w:sz w:val="24"/>
          <w:szCs w:val="24"/>
          <w:lang w:val="uk-UA"/>
        </w:rPr>
        <w:t>7 тис. грн;</w:t>
      </w:r>
    </w:p>
    <w:p w:rsidR="00C61773" w:rsidRPr="00C61773" w:rsidRDefault="005C7875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 об’єктів дорожньо-транспортної мережі (фарбування)</w:t>
      </w:r>
      <w:r>
        <w:rPr>
          <w:sz w:val="24"/>
          <w:szCs w:val="24"/>
          <w:lang w:val="uk-UA"/>
        </w:rPr>
        <w:t xml:space="preserve"> на суму 142,485 тис. грн;</w:t>
      </w:r>
    </w:p>
    <w:p w:rsidR="00C61773" w:rsidRPr="00C61773" w:rsidRDefault="005C7875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 малих архітектурних споруд</w:t>
      </w:r>
      <w:r>
        <w:rPr>
          <w:sz w:val="24"/>
          <w:szCs w:val="24"/>
          <w:lang w:val="uk-UA"/>
        </w:rPr>
        <w:t xml:space="preserve"> на суму </w:t>
      </w:r>
      <w:r w:rsidRPr="005C7875">
        <w:rPr>
          <w:sz w:val="24"/>
          <w:szCs w:val="24"/>
          <w:lang w:val="uk-UA"/>
        </w:rPr>
        <w:t>38</w:t>
      </w:r>
      <w:r>
        <w:rPr>
          <w:sz w:val="24"/>
          <w:szCs w:val="24"/>
          <w:lang w:val="uk-UA"/>
        </w:rPr>
        <w:t>,</w:t>
      </w:r>
      <w:r w:rsidRPr="005C7875">
        <w:rPr>
          <w:sz w:val="24"/>
          <w:szCs w:val="24"/>
          <w:lang w:val="uk-UA"/>
        </w:rPr>
        <w:t>235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5C7875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 колесовідбійних брусів</w:t>
      </w:r>
      <w:r>
        <w:rPr>
          <w:sz w:val="24"/>
          <w:szCs w:val="24"/>
          <w:lang w:val="uk-UA"/>
        </w:rPr>
        <w:t xml:space="preserve"> на суму 53,713 тис. грн;</w:t>
      </w:r>
    </w:p>
    <w:p w:rsidR="00C61773" w:rsidRPr="00C61773" w:rsidRDefault="005C7875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 xml:space="preserve">оточний ремонт </w:t>
      </w:r>
      <w:r w:rsidR="004801CB">
        <w:rPr>
          <w:sz w:val="24"/>
          <w:szCs w:val="24"/>
          <w:lang w:val="uk-UA"/>
        </w:rPr>
        <w:t xml:space="preserve">2 </w:t>
      </w:r>
      <w:r w:rsidR="00C61773" w:rsidRPr="00C61773">
        <w:rPr>
          <w:sz w:val="24"/>
          <w:szCs w:val="24"/>
          <w:lang w:val="uk-UA"/>
        </w:rPr>
        <w:t>дитячих майданчиків</w:t>
      </w:r>
      <w:r w:rsidR="004801CB">
        <w:rPr>
          <w:sz w:val="24"/>
          <w:szCs w:val="24"/>
          <w:lang w:val="uk-UA"/>
        </w:rPr>
        <w:t xml:space="preserve"> на суму 39,798 тис. грн;</w:t>
      </w:r>
    </w:p>
    <w:p w:rsidR="00C61773" w:rsidRPr="00C61773" w:rsidRDefault="004801CB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 xml:space="preserve">оточний ремонт </w:t>
      </w:r>
      <w:r>
        <w:rPr>
          <w:sz w:val="24"/>
          <w:szCs w:val="24"/>
          <w:lang w:val="uk-UA"/>
        </w:rPr>
        <w:t xml:space="preserve">3 </w:t>
      </w:r>
      <w:r w:rsidR="00C61773" w:rsidRPr="00C61773">
        <w:rPr>
          <w:sz w:val="24"/>
          <w:szCs w:val="24"/>
          <w:lang w:val="uk-UA"/>
        </w:rPr>
        <w:t>в’їзних стел «Ромни»</w:t>
      </w:r>
      <w:r w:rsidRPr="004801CB">
        <w:t xml:space="preserve"> </w:t>
      </w:r>
      <w:r>
        <w:rPr>
          <w:lang w:val="uk-UA"/>
        </w:rPr>
        <w:t xml:space="preserve">на суму </w:t>
      </w:r>
      <w:r w:rsidRPr="004801CB">
        <w:rPr>
          <w:sz w:val="24"/>
          <w:szCs w:val="24"/>
          <w:lang w:val="uk-UA"/>
        </w:rPr>
        <w:t>73</w:t>
      </w:r>
      <w:r>
        <w:rPr>
          <w:sz w:val="24"/>
          <w:szCs w:val="24"/>
          <w:lang w:val="uk-UA"/>
        </w:rPr>
        <w:t>,</w:t>
      </w:r>
      <w:r w:rsidRPr="004801CB">
        <w:rPr>
          <w:sz w:val="24"/>
          <w:szCs w:val="24"/>
          <w:lang w:val="uk-UA"/>
        </w:rPr>
        <w:t>509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4801CB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 фонтану в парку ім. Т.Г. Шевченка в м. Ромни Сумської області</w:t>
      </w:r>
      <w:r>
        <w:rPr>
          <w:sz w:val="24"/>
          <w:szCs w:val="24"/>
          <w:lang w:val="uk-UA"/>
        </w:rPr>
        <w:t xml:space="preserve"> на суму </w:t>
      </w:r>
      <w:r w:rsidRPr="004801CB">
        <w:rPr>
          <w:sz w:val="24"/>
          <w:szCs w:val="24"/>
          <w:lang w:val="uk-UA"/>
        </w:rPr>
        <w:t>43</w:t>
      </w:r>
      <w:r>
        <w:rPr>
          <w:sz w:val="24"/>
          <w:szCs w:val="24"/>
          <w:lang w:val="uk-UA"/>
        </w:rPr>
        <w:t>,</w:t>
      </w:r>
      <w:r w:rsidRPr="004801CB">
        <w:rPr>
          <w:sz w:val="24"/>
          <w:szCs w:val="24"/>
          <w:lang w:val="uk-UA"/>
        </w:rPr>
        <w:t>955</w:t>
      </w:r>
      <w:r>
        <w:rPr>
          <w:sz w:val="24"/>
          <w:szCs w:val="24"/>
          <w:lang w:val="uk-UA"/>
        </w:rPr>
        <w:t xml:space="preserve"> тис. грн;</w:t>
      </w:r>
    </w:p>
    <w:p w:rsidR="00125894" w:rsidRDefault="004801CB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 пішохідних доріжок з встановленням лавочок та урн в парку ім. Т.Г. Шевченка в м. Ромни Сумської області</w:t>
      </w:r>
      <w:r>
        <w:rPr>
          <w:sz w:val="24"/>
          <w:szCs w:val="24"/>
          <w:lang w:val="uk-UA"/>
        </w:rPr>
        <w:t xml:space="preserve"> </w:t>
      </w:r>
      <w:r w:rsidR="009A589C">
        <w:rPr>
          <w:sz w:val="24"/>
          <w:szCs w:val="24"/>
          <w:lang w:val="uk-UA"/>
        </w:rPr>
        <w:t>на суму</w:t>
      </w:r>
      <w:r>
        <w:rPr>
          <w:sz w:val="24"/>
          <w:szCs w:val="24"/>
          <w:lang w:val="uk-UA"/>
        </w:rPr>
        <w:t xml:space="preserve"> </w:t>
      </w:r>
      <w:r w:rsidRPr="004801CB">
        <w:rPr>
          <w:sz w:val="24"/>
          <w:szCs w:val="24"/>
          <w:lang w:val="uk-UA"/>
        </w:rPr>
        <w:t>98</w:t>
      </w:r>
      <w:r>
        <w:rPr>
          <w:sz w:val="24"/>
          <w:szCs w:val="24"/>
          <w:lang w:val="uk-UA"/>
        </w:rPr>
        <w:t>,</w:t>
      </w:r>
      <w:r w:rsidRPr="004801CB">
        <w:rPr>
          <w:sz w:val="24"/>
          <w:szCs w:val="24"/>
          <w:lang w:val="uk-UA"/>
        </w:rPr>
        <w:t>586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4801CB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 лежачих поліцейських по вул. Полтавській в м. Ромни Сумської області</w:t>
      </w:r>
      <w:r w:rsidRPr="004801CB">
        <w:t xml:space="preserve"> </w:t>
      </w:r>
      <w:r w:rsidR="009A589C">
        <w:rPr>
          <w:lang w:val="uk-UA"/>
        </w:rPr>
        <w:t xml:space="preserve">на суму </w:t>
      </w:r>
      <w:r w:rsidRPr="004801CB">
        <w:rPr>
          <w:sz w:val="24"/>
          <w:szCs w:val="24"/>
          <w:lang w:val="uk-UA"/>
        </w:rPr>
        <w:t>89</w:t>
      </w:r>
      <w:r>
        <w:rPr>
          <w:sz w:val="24"/>
          <w:szCs w:val="24"/>
          <w:lang w:val="uk-UA"/>
        </w:rPr>
        <w:t>,</w:t>
      </w:r>
      <w:r w:rsidRPr="004801CB">
        <w:rPr>
          <w:sz w:val="24"/>
          <w:szCs w:val="24"/>
          <w:lang w:val="uk-UA"/>
        </w:rPr>
        <w:t>498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C61773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FA7CC0">
        <w:rPr>
          <w:sz w:val="24"/>
          <w:szCs w:val="24"/>
          <w:lang w:val="uk-UA"/>
        </w:rPr>
        <w:t>встановлен</w:t>
      </w:r>
      <w:r w:rsidR="004801CB" w:rsidRPr="00FA7CC0">
        <w:rPr>
          <w:sz w:val="24"/>
          <w:szCs w:val="24"/>
          <w:lang w:val="uk-UA"/>
        </w:rPr>
        <w:t>о</w:t>
      </w:r>
      <w:r w:rsidRPr="00FA7CC0">
        <w:rPr>
          <w:sz w:val="24"/>
          <w:szCs w:val="24"/>
          <w:lang w:val="uk-UA"/>
        </w:rPr>
        <w:t xml:space="preserve"> </w:t>
      </w:r>
      <w:r w:rsidR="001522DF" w:rsidRPr="00FA7CC0">
        <w:rPr>
          <w:sz w:val="24"/>
          <w:szCs w:val="24"/>
          <w:lang w:val="uk-UA"/>
        </w:rPr>
        <w:t xml:space="preserve">12 </w:t>
      </w:r>
      <w:r w:rsidRPr="00FA7CC0">
        <w:rPr>
          <w:sz w:val="24"/>
          <w:szCs w:val="24"/>
          <w:lang w:val="uk-UA"/>
        </w:rPr>
        <w:t>лав</w:t>
      </w:r>
      <w:r w:rsidR="001522DF" w:rsidRPr="00FA7CC0">
        <w:rPr>
          <w:sz w:val="24"/>
          <w:szCs w:val="24"/>
          <w:lang w:val="uk-UA"/>
        </w:rPr>
        <w:t>ок</w:t>
      </w:r>
      <w:r w:rsidR="00FA7CC0">
        <w:rPr>
          <w:sz w:val="24"/>
          <w:szCs w:val="24"/>
          <w:lang w:val="uk-UA"/>
        </w:rPr>
        <w:t>, вартість послуг</w:t>
      </w:r>
      <w:r w:rsidRPr="00FA7CC0">
        <w:rPr>
          <w:sz w:val="24"/>
          <w:szCs w:val="24"/>
          <w:lang w:val="uk-UA"/>
        </w:rPr>
        <w:t xml:space="preserve"> </w:t>
      </w:r>
      <w:r w:rsidR="004801CB" w:rsidRPr="00FA7CC0">
        <w:rPr>
          <w:sz w:val="24"/>
          <w:szCs w:val="24"/>
          <w:lang w:val="uk-UA"/>
        </w:rPr>
        <w:t>23,178 тис. грн;</w:t>
      </w:r>
    </w:p>
    <w:p w:rsidR="00C61773" w:rsidRPr="00C61773" w:rsidRDefault="00C61773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C61773">
        <w:rPr>
          <w:sz w:val="24"/>
          <w:szCs w:val="24"/>
          <w:lang w:val="uk-UA"/>
        </w:rPr>
        <w:t>встановлен</w:t>
      </w:r>
      <w:r w:rsidR="004801CB">
        <w:rPr>
          <w:sz w:val="24"/>
          <w:szCs w:val="24"/>
          <w:lang w:val="uk-UA"/>
        </w:rPr>
        <w:t>о 2</w:t>
      </w:r>
      <w:r w:rsidRPr="00C61773">
        <w:rPr>
          <w:sz w:val="24"/>
          <w:szCs w:val="24"/>
          <w:lang w:val="uk-UA"/>
        </w:rPr>
        <w:t xml:space="preserve"> дитяч</w:t>
      </w:r>
      <w:r w:rsidR="009A589C">
        <w:rPr>
          <w:sz w:val="24"/>
          <w:szCs w:val="24"/>
          <w:lang w:val="uk-UA"/>
        </w:rPr>
        <w:t>і</w:t>
      </w:r>
      <w:r w:rsidRPr="00C61773">
        <w:rPr>
          <w:sz w:val="24"/>
          <w:szCs w:val="24"/>
          <w:lang w:val="uk-UA"/>
        </w:rPr>
        <w:t xml:space="preserve"> майданчик</w:t>
      </w:r>
      <w:r w:rsidR="004801CB">
        <w:rPr>
          <w:sz w:val="24"/>
          <w:szCs w:val="24"/>
          <w:lang w:val="uk-UA"/>
        </w:rPr>
        <w:t>а по вул. Прокопенка в с. Житнє та по вул. Аптекарська, 14 в м. Ромни</w:t>
      </w:r>
      <w:r w:rsidR="00FA7CC0">
        <w:rPr>
          <w:sz w:val="24"/>
          <w:szCs w:val="24"/>
          <w:lang w:val="uk-UA"/>
        </w:rPr>
        <w:t>, вартість послуг</w:t>
      </w:r>
      <w:r w:rsidR="008920E0">
        <w:rPr>
          <w:sz w:val="24"/>
          <w:szCs w:val="24"/>
          <w:lang w:val="uk-UA"/>
        </w:rPr>
        <w:t xml:space="preserve"> </w:t>
      </w:r>
      <w:r w:rsidR="004801CB" w:rsidRPr="004801CB">
        <w:rPr>
          <w:sz w:val="24"/>
          <w:szCs w:val="24"/>
          <w:lang w:val="uk-UA"/>
        </w:rPr>
        <w:t>29</w:t>
      </w:r>
      <w:r w:rsidR="004801CB">
        <w:rPr>
          <w:sz w:val="24"/>
          <w:szCs w:val="24"/>
          <w:lang w:val="uk-UA"/>
        </w:rPr>
        <w:t>,</w:t>
      </w:r>
      <w:r w:rsidR="004801CB" w:rsidRPr="004801CB">
        <w:rPr>
          <w:sz w:val="24"/>
          <w:szCs w:val="24"/>
          <w:lang w:val="uk-UA"/>
        </w:rPr>
        <w:t>94</w:t>
      </w:r>
      <w:r w:rsidR="004801CB">
        <w:rPr>
          <w:sz w:val="24"/>
          <w:szCs w:val="24"/>
          <w:lang w:val="uk-UA"/>
        </w:rPr>
        <w:t>4 тис. грн;</w:t>
      </w:r>
    </w:p>
    <w:p w:rsidR="00C61773" w:rsidRPr="00C61773" w:rsidRDefault="0095100B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перевірку</w:t>
      </w:r>
      <w:r w:rsidR="00C61773" w:rsidRPr="00C61773">
        <w:rPr>
          <w:sz w:val="24"/>
          <w:szCs w:val="24"/>
          <w:lang w:val="uk-UA"/>
        </w:rPr>
        <w:t xml:space="preserve"> та обстеження водної акваторії</w:t>
      </w:r>
      <w:r>
        <w:rPr>
          <w:sz w:val="24"/>
          <w:szCs w:val="24"/>
          <w:lang w:val="uk-UA"/>
        </w:rPr>
        <w:t xml:space="preserve"> на суму 41,</w:t>
      </w:r>
      <w:r w:rsidRPr="007E572D">
        <w:rPr>
          <w:sz w:val="24"/>
          <w:szCs w:val="24"/>
          <w:lang w:val="uk-UA"/>
        </w:rPr>
        <w:t>487 тис. грн;</w:t>
      </w:r>
    </w:p>
    <w:p w:rsidR="00C61773" w:rsidRPr="00C61773" w:rsidRDefault="0095100B" w:rsidP="00A33747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проведено п</w:t>
      </w:r>
      <w:r w:rsidR="00C61773" w:rsidRPr="00C61773">
        <w:rPr>
          <w:sz w:val="24"/>
          <w:szCs w:val="24"/>
          <w:lang w:val="uk-UA"/>
        </w:rPr>
        <w:t>оточний ремонт дорожнього покриття вулиць комунальної власності Роменської міської територіальної громади</w:t>
      </w:r>
      <w:r>
        <w:rPr>
          <w:sz w:val="24"/>
          <w:szCs w:val="24"/>
          <w:lang w:val="uk-UA"/>
        </w:rPr>
        <w:t xml:space="preserve"> </w:t>
      </w:r>
      <w:r w:rsidR="007C10EB">
        <w:rPr>
          <w:sz w:val="24"/>
          <w:szCs w:val="24"/>
          <w:lang w:val="uk-UA"/>
        </w:rPr>
        <w:t>на суму</w:t>
      </w:r>
      <w:r>
        <w:rPr>
          <w:sz w:val="24"/>
          <w:szCs w:val="24"/>
          <w:lang w:val="uk-UA"/>
        </w:rPr>
        <w:t xml:space="preserve"> 1 111,221</w:t>
      </w:r>
      <w:r w:rsidR="00A33747">
        <w:rPr>
          <w:sz w:val="24"/>
          <w:szCs w:val="24"/>
          <w:lang w:val="uk-UA"/>
        </w:rPr>
        <w:t xml:space="preserve"> тис. грн та здійснено т</w:t>
      </w:r>
      <w:r w:rsidR="00C61773" w:rsidRPr="00C61773">
        <w:rPr>
          <w:sz w:val="24"/>
          <w:szCs w:val="24"/>
          <w:lang w:val="uk-UA"/>
        </w:rPr>
        <w:t>ехнічний нагляд за виконанням будівельно-монтажних робіт по</w:t>
      </w:r>
      <w:r w:rsidR="00A33747">
        <w:rPr>
          <w:sz w:val="24"/>
          <w:szCs w:val="24"/>
          <w:lang w:val="uk-UA"/>
        </w:rPr>
        <w:t xml:space="preserve"> цьому</w:t>
      </w:r>
      <w:r w:rsidR="00C61773" w:rsidRPr="00C61773">
        <w:rPr>
          <w:sz w:val="24"/>
          <w:szCs w:val="24"/>
          <w:lang w:val="uk-UA"/>
        </w:rPr>
        <w:t xml:space="preserve"> об’єкту</w:t>
      </w:r>
      <w:r w:rsidR="00A33747">
        <w:rPr>
          <w:sz w:val="24"/>
          <w:szCs w:val="24"/>
          <w:lang w:val="uk-UA"/>
        </w:rPr>
        <w:t xml:space="preserve"> </w:t>
      </w:r>
      <w:r w:rsidR="007C10EB">
        <w:rPr>
          <w:sz w:val="24"/>
          <w:szCs w:val="24"/>
          <w:lang w:val="uk-UA"/>
        </w:rPr>
        <w:t>на суму</w:t>
      </w:r>
      <w:r w:rsidR="00A33747">
        <w:rPr>
          <w:sz w:val="24"/>
          <w:szCs w:val="24"/>
          <w:lang w:val="uk-UA"/>
        </w:rPr>
        <w:t xml:space="preserve"> </w:t>
      </w:r>
      <w:r w:rsidR="00A33747" w:rsidRPr="00A33747">
        <w:rPr>
          <w:sz w:val="24"/>
          <w:szCs w:val="24"/>
          <w:lang w:val="uk-UA"/>
        </w:rPr>
        <w:t>14</w:t>
      </w:r>
      <w:r w:rsidR="00A33747">
        <w:rPr>
          <w:sz w:val="24"/>
          <w:szCs w:val="24"/>
          <w:lang w:val="uk-UA"/>
        </w:rPr>
        <w:t>,</w:t>
      </w:r>
      <w:r w:rsidR="00A33747" w:rsidRPr="00A33747">
        <w:rPr>
          <w:sz w:val="24"/>
          <w:szCs w:val="24"/>
          <w:lang w:val="uk-UA"/>
        </w:rPr>
        <w:t>244</w:t>
      </w:r>
      <w:r w:rsidR="00A33747">
        <w:rPr>
          <w:sz w:val="24"/>
          <w:szCs w:val="24"/>
          <w:lang w:val="uk-UA"/>
        </w:rPr>
        <w:t xml:space="preserve"> тис. грн;</w:t>
      </w:r>
    </w:p>
    <w:p w:rsidR="00C61773" w:rsidRPr="00C61773" w:rsidRDefault="00A33747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</w:t>
      </w:r>
      <w:r w:rsidR="00C61773" w:rsidRPr="00C6177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оточний ремонт дорожнього покриття вулиць комунальної власності</w:t>
      </w:r>
      <w:r w:rsidR="00C61773">
        <w:rPr>
          <w:sz w:val="24"/>
          <w:szCs w:val="24"/>
          <w:lang w:val="uk-UA"/>
        </w:rPr>
        <w:t xml:space="preserve"> </w:t>
      </w:r>
      <w:r w:rsidR="00C61773" w:rsidRPr="00A33747">
        <w:rPr>
          <w:sz w:val="24"/>
          <w:lang w:val="uk-UA"/>
        </w:rPr>
        <w:t>Роменської міської територіальної громади) (дрібний)</w:t>
      </w:r>
      <w:r>
        <w:rPr>
          <w:sz w:val="24"/>
          <w:lang w:val="uk-UA"/>
        </w:rPr>
        <w:t xml:space="preserve"> </w:t>
      </w:r>
      <w:r w:rsidR="007C10EB">
        <w:rPr>
          <w:sz w:val="24"/>
          <w:lang w:val="uk-UA"/>
        </w:rPr>
        <w:t>на суму</w:t>
      </w:r>
      <w:r>
        <w:rPr>
          <w:sz w:val="24"/>
          <w:lang w:val="uk-UA"/>
        </w:rPr>
        <w:t xml:space="preserve"> </w:t>
      </w:r>
      <w:r w:rsidRPr="00A33747">
        <w:rPr>
          <w:sz w:val="24"/>
          <w:lang w:val="uk-UA"/>
        </w:rPr>
        <w:t>1</w:t>
      </w:r>
      <w:r>
        <w:rPr>
          <w:sz w:val="24"/>
          <w:lang w:val="uk-UA"/>
        </w:rPr>
        <w:t> </w:t>
      </w:r>
      <w:r w:rsidRPr="00A33747">
        <w:rPr>
          <w:sz w:val="24"/>
          <w:lang w:val="uk-UA"/>
        </w:rPr>
        <w:t>097</w:t>
      </w:r>
      <w:r>
        <w:rPr>
          <w:sz w:val="24"/>
          <w:lang w:val="uk-UA"/>
        </w:rPr>
        <w:t>,</w:t>
      </w:r>
      <w:r w:rsidRPr="00A33747">
        <w:rPr>
          <w:sz w:val="24"/>
          <w:lang w:val="uk-UA"/>
        </w:rPr>
        <w:t>784</w:t>
      </w:r>
      <w:r>
        <w:rPr>
          <w:sz w:val="24"/>
          <w:lang w:val="uk-UA"/>
        </w:rPr>
        <w:t xml:space="preserve"> тис. грн та здійснено т</w:t>
      </w:r>
      <w:r w:rsidR="00C61773" w:rsidRPr="00C61773">
        <w:rPr>
          <w:sz w:val="24"/>
          <w:szCs w:val="24"/>
          <w:lang w:val="uk-UA"/>
        </w:rPr>
        <w:t>ехнічний нагляд за виконанням будівельно-монтажних робіт по</w:t>
      </w:r>
      <w:r>
        <w:rPr>
          <w:sz w:val="24"/>
          <w:szCs w:val="24"/>
          <w:lang w:val="uk-UA"/>
        </w:rPr>
        <w:t xml:space="preserve"> цьому об’єкту </w:t>
      </w:r>
      <w:r w:rsidR="007C10EB">
        <w:rPr>
          <w:sz w:val="24"/>
          <w:szCs w:val="24"/>
          <w:lang w:val="uk-UA"/>
        </w:rPr>
        <w:t>на суму</w:t>
      </w:r>
      <w:r>
        <w:rPr>
          <w:sz w:val="24"/>
          <w:szCs w:val="24"/>
          <w:lang w:val="uk-UA"/>
        </w:rPr>
        <w:t xml:space="preserve"> </w:t>
      </w:r>
      <w:r w:rsidRPr="00A33747">
        <w:rPr>
          <w:sz w:val="24"/>
          <w:szCs w:val="24"/>
          <w:lang w:val="uk-UA"/>
        </w:rPr>
        <w:t>14</w:t>
      </w:r>
      <w:r>
        <w:rPr>
          <w:sz w:val="24"/>
          <w:szCs w:val="24"/>
          <w:lang w:val="uk-UA"/>
        </w:rPr>
        <w:t>,</w:t>
      </w:r>
      <w:r w:rsidRPr="00A33747">
        <w:rPr>
          <w:sz w:val="24"/>
          <w:szCs w:val="24"/>
          <w:lang w:val="uk-UA"/>
        </w:rPr>
        <w:t>36</w:t>
      </w:r>
      <w:r>
        <w:rPr>
          <w:sz w:val="24"/>
          <w:szCs w:val="24"/>
          <w:lang w:val="uk-UA"/>
        </w:rPr>
        <w:t>4 тис. грн;</w:t>
      </w:r>
    </w:p>
    <w:p w:rsidR="00C61773" w:rsidRPr="00C61773" w:rsidRDefault="00A33747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C61773" w:rsidRPr="00C61773">
        <w:rPr>
          <w:sz w:val="24"/>
          <w:szCs w:val="24"/>
          <w:lang w:val="uk-UA"/>
        </w:rPr>
        <w:t>анесен</w:t>
      </w:r>
      <w:r>
        <w:rPr>
          <w:sz w:val="24"/>
          <w:szCs w:val="24"/>
          <w:lang w:val="uk-UA"/>
        </w:rPr>
        <w:t>о</w:t>
      </w:r>
      <w:r w:rsidR="00C61773" w:rsidRPr="00C61773">
        <w:rPr>
          <w:sz w:val="24"/>
          <w:szCs w:val="24"/>
          <w:lang w:val="uk-UA"/>
        </w:rPr>
        <w:t xml:space="preserve"> </w:t>
      </w:r>
      <w:r w:rsidRPr="00A33747">
        <w:rPr>
          <w:sz w:val="24"/>
          <w:szCs w:val="24"/>
          <w:lang w:val="uk-UA"/>
        </w:rPr>
        <w:t>960,265</w:t>
      </w:r>
      <w:r>
        <w:rPr>
          <w:sz w:val="24"/>
          <w:szCs w:val="24"/>
          <w:lang w:val="uk-UA"/>
        </w:rPr>
        <w:t xml:space="preserve"> кв. м. та 36 км </w:t>
      </w:r>
      <w:r w:rsidR="00C61773" w:rsidRPr="00C61773">
        <w:rPr>
          <w:sz w:val="24"/>
          <w:szCs w:val="24"/>
          <w:lang w:val="uk-UA"/>
        </w:rPr>
        <w:t>дорожньої розмітки на вулично-дорожню мережу та пішохідні переходи Роменської міської територіальної громади</w:t>
      </w:r>
      <w:r>
        <w:rPr>
          <w:sz w:val="24"/>
          <w:szCs w:val="24"/>
          <w:lang w:val="uk-UA"/>
        </w:rPr>
        <w:t xml:space="preserve"> на суму </w:t>
      </w:r>
      <w:r w:rsidRPr="00A33747">
        <w:rPr>
          <w:sz w:val="24"/>
          <w:szCs w:val="24"/>
          <w:lang w:val="uk-UA"/>
        </w:rPr>
        <w:t>508</w:t>
      </w:r>
      <w:r>
        <w:rPr>
          <w:sz w:val="24"/>
          <w:szCs w:val="24"/>
          <w:lang w:val="uk-UA"/>
        </w:rPr>
        <w:t>,</w:t>
      </w:r>
      <w:r w:rsidRPr="00A33747">
        <w:rPr>
          <w:sz w:val="24"/>
          <w:szCs w:val="24"/>
          <w:lang w:val="uk-UA"/>
        </w:rPr>
        <w:t>825</w:t>
      </w:r>
      <w:r>
        <w:rPr>
          <w:sz w:val="24"/>
          <w:szCs w:val="24"/>
          <w:lang w:val="uk-UA"/>
        </w:rPr>
        <w:t xml:space="preserve"> тис. грн та здійснено</w:t>
      </w:r>
      <w:r w:rsidR="00C61773" w:rsidRPr="00C6177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</w:t>
      </w:r>
      <w:r w:rsidR="00C61773" w:rsidRPr="00C61773">
        <w:rPr>
          <w:sz w:val="24"/>
          <w:szCs w:val="24"/>
          <w:lang w:val="uk-UA"/>
        </w:rPr>
        <w:t xml:space="preserve">ехнічний нагляд за виконанням будівельно-монтажних робіт </w:t>
      </w:r>
      <w:r>
        <w:rPr>
          <w:sz w:val="24"/>
          <w:szCs w:val="24"/>
          <w:lang w:val="uk-UA"/>
        </w:rPr>
        <w:t>цьому</w:t>
      </w:r>
      <w:r w:rsidR="00C61773" w:rsidRPr="00C61773">
        <w:rPr>
          <w:sz w:val="24"/>
          <w:szCs w:val="24"/>
          <w:lang w:val="uk-UA"/>
        </w:rPr>
        <w:t xml:space="preserve"> об’єкту</w:t>
      </w:r>
      <w:r w:rsidR="007C10EB">
        <w:rPr>
          <w:sz w:val="24"/>
          <w:szCs w:val="24"/>
          <w:lang w:val="uk-UA"/>
        </w:rPr>
        <w:t xml:space="preserve"> на суму</w:t>
      </w:r>
      <w:r>
        <w:rPr>
          <w:sz w:val="24"/>
          <w:szCs w:val="24"/>
          <w:lang w:val="uk-UA"/>
        </w:rPr>
        <w:t xml:space="preserve"> </w:t>
      </w:r>
      <w:r w:rsidRPr="00A33747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,</w:t>
      </w:r>
      <w:r w:rsidRPr="00A33747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90 тис. грн;</w:t>
      </w:r>
    </w:p>
    <w:p w:rsidR="00125894" w:rsidRPr="00C61773" w:rsidRDefault="00A33747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 xml:space="preserve">оточний </w:t>
      </w:r>
      <w:r w:rsidR="00C61773" w:rsidRPr="00FA7CC0">
        <w:rPr>
          <w:sz w:val="24"/>
          <w:szCs w:val="24"/>
          <w:lang w:val="uk-UA"/>
        </w:rPr>
        <w:t>ремонт тротуарів в м. Ромни Сумської області</w:t>
      </w:r>
      <w:r w:rsidR="00CD105F" w:rsidRPr="00FA7CC0">
        <w:rPr>
          <w:sz w:val="24"/>
          <w:szCs w:val="24"/>
          <w:lang w:val="uk-UA"/>
        </w:rPr>
        <w:t xml:space="preserve"> на суму</w:t>
      </w:r>
      <w:r w:rsidR="00CD105F">
        <w:rPr>
          <w:sz w:val="24"/>
          <w:szCs w:val="24"/>
          <w:lang w:val="uk-UA"/>
        </w:rPr>
        <w:t xml:space="preserve"> </w:t>
      </w:r>
      <w:r w:rsidR="00CD105F" w:rsidRPr="00CD105F">
        <w:rPr>
          <w:sz w:val="24"/>
          <w:szCs w:val="24"/>
          <w:lang w:val="uk-UA"/>
        </w:rPr>
        <w:t>1</w:t>
      </w:r>
      <w:r w:rsidR="00CD105F">
        <w:rPr>
          <w:sz w:val="24"/>
          <w:szCs w:val="24"/>
          <w:lang w:val="uk-UA"/>
        </w:rPr>
        <w:t xml:space="preserve"> </w:t>
      </w:r>
      <w:r w:rsidR="00CD105F" w:rsidRPr="00CD105F">
        <w:rPr>
          <w:sz w:val="24"/>
          <w:szCs w:val="24"/>
          <w:lang w:val="uk-UA"/>
        </w:rPr>
        <w:t>273</w:t>
      </w:r>
      <w:r w:rsidR="00CD105F">
        <w:rPr>
          <w:sz w:val="24"/>
          <w:szCs w:val="24"/>
          <w:lang w:val="uk-UA"/>
        </w:rPr>
        <w:t>,</w:t>
      </w:r>
      <w:r w:rsidR="00CD105F" w:rsidRPr="00CD105F">
        <w:rPr>
          <w:sz w:val="24"/>
          <w:szCs w:val="24"/>
          <w:lang w:val="uk-UA"/>
        </w:rPr>
        <w:t>730</w:t>
      </w:r>
      <w:r w:rsidR="00CD105F">
        <w:rPr>
          <w:sz w:val="24"/>
          <w:szCs w:val="24"/>
          <w:lang w:val="uk-UA"/>
        </w:rPr>
        <w:t xml:space="preserve"> тис. грн та здійснено т</w:t>
      </w:r>
      <w:r w:rsidR="00C61773" w:rsidRPr="00C61773">
        <w:rPr>
          <w:sz w:val="24"/>
          <w:szCs w:val="24"/>
          <w:lang w:val="uk-UA"/>
        </w:rPr>
        <w:t>ехні</w:t>
      </w:r>
      <w:r w:rsidR="00C61773">
        <w:rPr>
          <w:sz w:val="24"/>
          <w:szCs w:val="24"/>
          <w:lang w:val="uk-UA"/>
        </w:rPr>
        <w:t xml:space="preserve">чний нагляд за виконанням </w:t>
      </w:r>
      <w:r w:rsidR="00C61773" w:rsidRPr="00C61773">
        <w:rPr>
          <w:sz w:val="24"/>
          <w:szCs w:val="24"/>
          <w:lang w:val="uk-UA"/>
        </w:rPr>
        <w:t xml:space="preserve">будівельно-монтажних робіт по </w:t>
      </w:r>
      <w:r w:rsidR="007C10EB">
        <w:rPr>
          <w:sz w:val="24"/>
          <w:szCs w:val="24"/>
          <w:lang w:val="uk-UA"/>
        </w:rPr>
        <w:t>цьому об’єкту на суму</w:t>
      </w:r>
      <w:r w:rsidR="00CD105F">
        <w:rPr>
          <w:sz w:val="24"/>
          <w:szCs w:val="24"/>
          <w:lang w:val="uk-UA"/>
        </w:rPr>
        <w:t xml:space="preserve"> </w:t>
      </w:r>
      <w:r w:rsidR="00CD105F" w:rsidRPr="00CD105F">
        <w:rPr>
          <w:sz w:val="24"/>
          <w:szCs w:val="24"/>
          <w:lang w:val="uk-UA"/>
        </w:rPr>
        <w:t>16</w:t>
      </w:r>
      <w:r w:rsidR="00CD105F">
        <w:rPr>
          <w:sz w:val="24"/>
          <w:szCs w:val="24"/>
          <w:lang w:val="uk-UA"/>
        </w:rPr>
        <w:t>,</w:t>
      </w:r>
      <w:r w:rsidR="00CD105F" w:rsidRPr="00CD105F">
        <w:rPr>
          <w:sz w:val="24"/>
          <w:szCs w:val="24"/>
          <w:lang w:val="uk-UA"/>
        </w:rPr>
        <w:t>44</w:t>
      </w:r>
      <w:r w:rsidR="00CD105F">
        <w:rPr>
          <w:sz w:val="24"/>
          <w:szCs w:val="24"/>
          <w:lang w:val="uk-UA"/>
        </w:rPr>
        <w:t>5 тис. грн;</w:t>
      </w:r>
    </w:p>
    <w:p w:rsidR="00C61773" w:rsidRPr="00C61773" w:rsidRDefault="00CD105F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 дорожнього покриття вулиць комунальної власності Роменської міської територіальної громади (середній)</w:t>
      </w:r>
      <w:r w:rsidR="0021018B">
        <w:rPr>
          <w:sz w:val="24"/>
          <w:szCs w:val="24"/>
          <w:lang w:val="uk-UA"/>
        </w:rPr>
        <w:t xml:space="preserve"> </w:t>
      </w:r>
      <w:r w:rsidR="007C10EB">
        <w:rPr>
          <w:sz w:val="24"/>
          <w:szCs w:val="24"/>
          <w:lang w:val="uk-UA"/>
        </w:rPr>
        <w:t>на суму</w:t>
      </w:r>
      <w:r w:rsidR="0021018B">
        <w:rPr>
          <w:sz w:val="24"/>
          <w:szCs w:val="24"/>
          <w:lang w:val="uk-UA"/>
        </w:rPr>
        <w:t xml:space="preserve"> </w:t>
      </w:r>
      <w:r w:rsidR="0021018B" w:rsidRPr="0021018B">
        <w:rPr>
          <w:sz w:val="24"/>
          <w:szCs w:val="24"/>
          <w:lang w:val="uk-UA"/>
        </w:rPr>
        <w:t>7</w:t>
      </w:r>
      <w:r w:rsidR="0021018B">
        <w:rPr>
          <w:sz w:val="24"/>
          <w:szCs w:val="24"/>
          <w:lang w:val="uk-UA"/>
        </w:rPr>
        <w:t xml:space="preserve"> </w:t>
      </w:r>
      <w:r w:rsidR="0021018B" w:rsidRPr="0021018B">
        <w:rPr>
          <w:sz w:val="24"/>
          <w:szCs w:val="24"/>
          <w:lang w:val="uk-UA"/>
        </w:rPr>
        <w:t>244</w:t>
      </w:r>
      <w:r w:rsidR="0021018B">
        <w:rPr>
          <w:sz w:val="24"/>
          <w:szCs w:val="24"/>
          <w:lang w:val="uk-UA"/>
        </w:rPr>
        <w:t>,</w:t>
      </w:r>
      <w:r w:rsidR="0021018B" w:rsidRPr="0021018B">
        <w:rPr>
          <w:sz w:val="24"/>
          <w:szCs w:val="24"/>
          <w:lang w:val="uk-UA"/>
        </w:rPr>
        <w:t>1</w:t>
      </w:r>
      <w:r w:rsidR="0021018B">
        <w:rPr>
          <w:sz w:val="24"/>
          <w:szCs w:val="24"/>
          <w:lang w:val="uk-UA"/>
        </w:rPr>
        <w:t>30 тис. грн та здійснено т</w:t>
      </w:r>
      <w:r w:rsidR="00C61773" w:rsidRPr="00C61773">
        <w:rPr>
          <w:sz w:val="24"/>
          <w:szCs w:val="24"/>
          <w:lang w:val="uk-UA"/>
        </w:rPr>
        <w:t xml:space="preserve">ехнічний нагляд за виконанням будівельно-монтажних робіт по </w:t>
      </w:r>
      <w:r w:rsidR="0021018B">
        <w:rPr>
          <w:sz w:val="24"/>
          <w:szCs w:val="24"/>
          <w:lang w:val="uk-UA"/>
        </w:rPr>
        <w:t xml:space="preserve">цьому об’єкту </w:t>
      </w:r>
      <w:r w:rsidR="007C10EB">
        <w:rPr>
          <w:sz w:val="24"/>
          <w:szCs w:val="24"/>
          <w:lang w:val="uk-UA"/>
        </w:rPr>
        <w:t>на суму</w:t>
      </w:r>
      <w:r w:rsidR="0021018B">
        <w:rPr>
          <w:sz w:val="24"/>
          <w:szCs w:val="24"/>
          <w:lang w:val="uk-UA"/>
        </w:rPr>
        <w:t xml:space="preserve"> </w:t>
      </w:r>
      <w:r w:rsidR="0021018B" w:rsidRPr="0021018B">
        <w:rPr>
          <w:sz w:val="24"/>
          <w:szCs w:val="24"/>
          <w:lang w:val="uk-UA"/>
        </w:rPr>
        <w:t>90</w:t>
      </w:r>
      <w:r w:rsidR="0021018B">
        <w:rPr>
          <w:sz w:val="24"/>
          <w:szCs w:val="24"/>
          <w:lang w:val="uk-UA"/>
        </w:rPr>
        <w:t>,</w:t>
      </w:r>
      <w:r w:rsidR="0021018B" w:rsidRPr="0021018B">
        <w:rPr>
          <w:sz w:val="24"/>
          <w:szCs w:val="24"/>
          <w:lang w:val="uk-UA"/>
        </w:rPr>
        <w:t>44</w:t>
      </w:r>
      <w:r w:rsidR="0021018B">
        <w:rPr>
          <w:sz w:val="24"/>
          <w:szCs w:val="24"/>
          <w:lang w:val="uk-UA"/>
        </w:rPr>
        <w:t>2 тис. грн;</w:t>
      </w:r>
    </w:p>
    <w:p w:rsidR="00125894" w:rsidRPr="00C61773" w:rsidRDefault="0021018B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</w:t>
      </w:r>
      <w:r w:rsidR="00C61773" w:rsidRPr="00C6177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оточний ремонт автомобільних доріг місцевого значення, вулиць і доріг комунальної власності у населених пунктах Роменської міської територіальної громади</w:t>
      </w:r>
      <w:r>
        <w:rPr>
          <w:sz w:val="24"/>
          <w:szCs w:val="24"/>
          <w:lang w:val="uk-UA"/>
        </w:rPr>
        <w:t xml:space="preserve"> </w:t>
      </w:r>
      <w:r w:rsidR="007C10EB">
        <w:rPr>
          <w:sz w:val="24"/>
          <w:szCs w:val="24"/>
          <w:lang w:val="uk-UA"/>
        </w:rPr>
        <w:t>на суму</w:t>
      </w:r>
      <w:r>
        <w:rPr>
          <w:sz w:val="24"/>
          <w:szCs w:val="24"/>
          <w:lang w:val="uk-UA"/>
        </w:rPr>
        <w:t xml:space="preserve"> </w:t>
      </w:r>
      <w:r w:rsidRPr="0021018B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</w:t>
      </w:r>
      <w:r w:rsidRPr="0021018B">
        <w:rPr>
          <w:sz w:val="24"/>
          <w:szCs w:val="24"/>
          <w:lang w:val="uk-UA"/>
        </w:rPr>
        <w:t>777</w:t>
      </w:r>
      <w:r>
        <w:rPr>
          <w:sz w:val="24"/>
          <w:szCs w:val="24"/>
          <w:lang w:val="uk-UA"/>
        </w:rPr>
        <w:t>,</w:t>
      </w:r>
      <w:r w:rsidRPr="0021018B">
        <w:rPr>
          <w:sz w:val="24"/>
          <w:szCs w:val="24"/>
          <w:lang w:val="uk-UA"/>
        </w:rPr>
        <w:t>777</w:t>
      </w:r>
      <w:r>
        <w:rPr>
          <w:sz w:val="24"/>
          <w:szCs w:val="24"/>
          <w:lang w:val="uk-UA"/>
        </w:rPr>
        <w:t xml:space="preserve"> тис. грн та здійснено т</w:t>
      </w:r>
      <w:r w:rsidR="00C61773" w:rsidRPr="00C61773">
        <w:rPr>
          <w:sz w:val="24"/>
          <w:szCs w:val="24"/>
          <w:lang w:val="uk-UA"/>
        </w:rPr>
        <w:t xml:space="preserve">ехнічний нагляд за виконанням будівельно-монтажних робіт по </w:t>
      </w:r>
      <w:r>
        <w:rPr>
          <w:sz w:val="24"/>
          <w:szCs w:val="24"/>
          <w:lang w:val="uk-UA"/>
        </w:rPr>
        <w:t xml:space="preserve">цьому об’єкту </w:t>
      </w:r>
      <w:r w:rsidR="007C10EB">
        <w:rPr>
          <w:sz w:val="24"/>
          <w:szCs w:val="24"/>
          <w:lang w:val="uk-UA"/>
        </w:rPr>
        <w:t>на суму</w:t>
      </w:r>
      <w:r>
        <w:rPr>
          <w:sz w:val="24"/>
          <w:szCs w:val="24"/>
          <w:lang w:val="uk-UA"/>
        </w:rPr>
        <w:t xml:space="preserve"> </w:t>
      </w:r>
      <w:r w:rsidRPr="0021018B">
        <w:rPr>
          <w:sz w:val="24"/>
          <w:szCs w:val="24"/>
          <w:lang w:val="uk-UA"/>
        </w:rPr>
        <w:t>49</w:t>
      </w:r>
      <w:r>
        <w:rPr>
          <w:sz w:val="24"/>
          <w:szCs w:val="24"/>
          <w:lang w:val="uk-UA"/>
        </w:rPr>
        <w:t>,</w:t>
      </w:r>
      <w:r w:rsidRPr="0021018B">
        <w:rPr>
          <w:sz w:val="24"/>
          <w:szCs w:val="24"/>
          <w:lang w:val="uk-UA"/>
        </w:rPr>
        <w:t>245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C61773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C61773">
        <w:rPr>
          <w:sz w:val="24"/>
          <w:szCs w:val="24"/>
          <w:lang w:val="uk-UA"/>
        </w:rPr>
        <w:t>розроб</w:t>
      </w:r>
      <w:r w:rsidR="0021018B">
        <w:rPr>
          <w:sz w:val="24"/>
          <w:szCs w:val="24"/>
          <w:lang w:val="uk-UA"/>
        </w:rPr>
        <w:t>лено</w:t>
      </w:r>
      <w:r w:rsidRPr="00C61773">
        <w:rPr>
          <w:sz w:val="24"/>
          <w:szCs w:val="24"/>
          <w:lang w:val="uk-UA"/>
        </w:rPr>
        <w:t xml:space="preserve"> проєкт «Організація безпеки руху та обладнання технічними засобами регулювання вулиці Полтавська в м. Ромни Сумської області»</w:t>
      </w:r>
      <w:r w:rsidR="0021018B">
        <w:rPr>
          <w:sz w:val="24"/>
          <w:szCs w:val="24"/>
          <w:lang w:val="uk-UA"/>
        </w:rPr>
        <w:t xml:space="preserve"> вартістю </w:t>
      </w:r>
      <w:r w:rsidR="0021018B" w:rsidRPr="0021018B">
        <w:rPr>
          <w:sz w:val="24"/>
          <w:szCs w:val="24"/>
          <w:lang w:val="uk-UA"/>
        </w:rPr>
        <w:t>27</w:t>
      </w:r>
      <w:r w:rsidR="0021018B">
        <w:rPr>
          <w:sz w:val="24"/>
          <w:szCs w:val="24"/>
          <w:lang w:val="uk-UA"/>
        </w:rPr>
        <w:t>,</w:t>
      </w:r>
      <w:r w:rsidR="0021018B" w:rsidRPr="0021018B">
        <w:rPr>
          <w:sz w:val="24"/>
          <w:szCs w:val="24"/>
          <w:lang w:val="uk-UA"/>
        </w:rPr>
        <w:t>625</w:t>
      </w:r>
      <w:r w:rsidR="0021018B">
        <w:rPr>
          <w:sz w:val="24"/>
          <w:szCs w:val="24"/>
          <w:lang w:val="uk-UA"/>
        </w:rPr>
        <w:t xml:space="preserve"> тис. грн;</w:t>
      </w:r>
    </w:p>
    <w:p w:rsidR="00C61773" w:rsidRPr="00C61773" w:rsidRDefault="0021018B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розроблено </w:t>
      </w:r>
      <w:r w:rsidR="00C61773" w:rsidRPr="00C61773">
        <w:rPr>
          <w:sz w:val="24"/>
          <w:szCs w:val="24"/>
          <w:lang w:val="uk-UA"/>
        </w:rPr>
        <w:t>проєкт «Організація безпеки руху та обладнання технічними засобами регулювання вулиці Героїв Роменщини в м. Ромни Сумської області»</w:t>
      </w:r>
      <w:r>
        <w:rPr>
          <w:sz w:val="24"/>
          <w:szCs w:val="24"/>
          <w:lang w:val="uk-UA"/>
        </w:rPr>
        <w:t xml:space="preserve"> вартістю </w:t>
      </w:r>
      <w:r w:rsidRPr="0021018B">
        <w:rPr>
          <w:sz w:val="24"/>
          <w:szCs w:val="24"/>
          <w:lang w:val="uk-UA"/>
        </w:rPr>
        <w:t>22</w:t>
      </w:r>
      <w:r>
        <w:rPr>
          <w:sz w:val="24"/>
          <w:szCs w:val="24"/>
          <w:lang w:val="uk-UA"/>
        </w:rPr>
        <w:t>,</w:t>
      </w:r>
      <w:r w:rsidRPr="0021018B">
        <w:rPr>
          <w:sz w:val="24"/>
          <w:szCs w:val="24"/>
          <w:lang w:val="uk-UA"/>
        </w:rPr>
        <w:t>428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C61773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C61773">
        <w:rPr>
          <w:sz w:val="24"/>
          <w:szCs w:val="24"/>
          <w:lang w:val="uk-UA"/>
        </w:rPr>
        <w:t>розроб</w:t>
      </w:r>
      <w:r w:rsidR="0021018B">
        <w:rPr>
          <w:sz w:val="24"/>
          <w:szCs w:val="24"/>
          <w:lang w:val="uk-UA"/>
        </w:rPr>
        <w:t>лено</w:t>
      </w:r>
      <w:r w:rsidRPr="00C61773">
        <w:rPr>
          <w:sz w:val="24"/>
          <w:szCs w:val="24"/>
          <w:lang w:val="uk-UA"/>
        </w:rPr>
        <w:t xml:space="preserve"> проєкт «Організація безпеки руху та обладнання технічними засобами регулювання вулиці Соборна в м. Ромни Сумської області»</w:t>
      </w:r>
      <w:r w:rsidR="0021018B">
        <w:rPr>
          <w:sz w:val="24"/>
          <w:szCs w:val="24"/>
          <w:lang w:val="uk-UA"/>
        </w:rPr>
        <w:t xml:space="preserve"> вартістю </w:t>
      </w:r>
      <w:r w:rsidR="0021018B" w:rsidRPr="0021018B">
        <w:rPr>
          <w:sz w:val="24"/>
          <w:szCs w:val="24"/>
          <w:lang w:val="uk-UA"/>
        </w:rPr>
        <w:t>11</w:t>
      </w:r>
      <w:r w:rsidR="0021018B">
        <w:rPr>
          <w:sz w:val="24"/>
          <w:szCs w:val="24"/>
          <w:lang w:val="uk-UA"/>
        </w:rPr>
        <w:t>,</w:t>
      </w:r>
      <w:r w:rsidR="0021018B" w:rsidRPr="0021018B">
        <w:rPr>
          <w:sz w:val="24"/>
          <w:szCs w:val="24"/>
          <w:lang w:val="uk-UA"/>
        </w:rPr>
        <w:t>214</w:t>
      </w:r>
      <w:r w:rsidR="0021018B">
        <w:rPr>
          <w:sz w:val="24"/>
          <w:szCs w:val="24"/>
          <w:lang w:val="uk-UA"/>
        </w:rPr>
        <w:t xml:space="preserve"> тис. грн;</w:t>
      </w:r>
    </w:p>
    <w:p w:rsidR="00125894" w:rsidRPr="00C61773" w:rsidRDefault="00C61773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C61773">
        <w:rPr>
          <w:sz w:val="24"/>
          <w:szCs w:val="24"/>
          <w:lang w:val="uk-UA"/>
        </w:rPr>
        <w:t>розроб</w:t>
      </w:r>
      <w:r w:rsidR="0021018B">
        <w:rPr>
          <w:sz w:val="24"/>
          <w:szCs w:val="24"/>
          <w:lang w:val="uk-UA"/>
        </w:rPr>
        <w:t>лено</w:t>
      </w:r>
      <w:r w:rsidRPr="00C61773">
        <w:rPr>
          <w:sz w:val="24"/>
          <w:szCs w:val="24"/>
          <w:lang w:val="uk-UA"/>
        </w:rPr>
        <w:t xml:space="preserve"> проєкт «Організація безпеки руху та обладнання технічними засобами регулювання вулиці Руденка в м. Ромни Сумської області»</w:t>
      </w:r>
      <w:r w:rsidR="0021018B">
        <w:rPr>
          <w:sz w:val="24"/>
          <w:szCs w:val="24"/>
          <w:lang w:val="uk-UA"/>
        </w:rPr>
        <w:t xml:space="preserve"> вартістю 8,900 тис. грн;</w:t>
      </w:r>
    </w:p>
    <w:p w:rsidR="00C61773" w:rsidRPr="00C61773" w:rsidRDefault="0021018B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="00C61773" w:rsidRPr="00C61773">
        <w:rPr>
          <w:sz w:val="24"/>
          <w:szCs w:val="24"/>
          <w:lang w:val="uk-UA"/>
        </w:rPr>
        <w:t>озроб</w:t>
      </w:r>
      <w:r>
        <w:rPr>
          <w:sz w:val="24"/>
          <w:szCs w:val="24"/>
          <w:lang w:val="uk-UA"/>
        </w:rPr>
        <w:t>лена проєктна документація</w:t>
      </w:r>
      <w:r w:rsidR="00C61773" w:rsidRPr="00C61773">
        <w:rPr>
          <w:sz w:val="24"/>
          <w:szCs w:val="24"/>
          <w:lang w:val="uk-UA"/>
        </w:rPr>
        <w:t xml:space="preserve"> «Організація дорожнього руху з улаштуванням засобів заспокоєння в районі школи № 2 по вул. Соборна в м. Ромни Сумської області»</w:t>
      </w:r>
      <w:r>
        <w:rPr>
          <w:sz w:val="24"/>
          <w:szCs w:val="24"/>
          <w:lang w:val="uk-UA"/>
        </w:rPr>
        <w:t xml:space="preserve"> вартістю 8,900 тис. грн;</w:t>
      </w:r>
    </w:p>
    <w:p w:rsidR="00C61773" w:rsidRPr="00C61773" w:rsidRDefault="0021018B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FA7CC0">
        <w:rPr>
          <w:sz w:val="24"/>
          <w:szCs w:val="24"/>
          <w:lang w:val="uk-UA"/>
        </w:rPr>
        <w:t>встановлено</w:t>
      </w:r>
      <w:r w:rsidR="00C61773" w:rsidRPr="00FA7CC0">
        <w:rPr>
          <w:sz w:val="24"/>
          <w:szCs w:val="24"/>
          <w:lang w:val="uk-UA"/>
        </w:rPr>
        <w:t xml:space="preserve"> обладнання для регулювання дорожнього руху ("фігурка школяра") в м. Ромни Сумської області</w:t>
      </w:r>
      <w:r w:rsidR="007C10EB" w:rsidRPr="00FA7CC0">
        <w:rPr>
          <w:sz w:val="24"/>
          <w:szCs w:val="24"/>
          <w:lang w:val="uk-UA"/>
        </w:rPr>
        <w:t>, вартість</w:t>
      </w:r>
      <w:r w:rsidR="007C10EB">
        <w:rPr>
          <w:sz w:val="24"/>
          <w:szCs w:val="24"/>
          <w:lang w:val="uk-UA"/>
        </w:rPr>
        <w:t xml:space="preserve"> </w:t>
      </w:r>
      <w:r w:rsidR="00FA7CC0">
        <w:rPr>
          <w:sz w:val="24"/>
          <w:szCs w:val="24"/>
          <w:lang w:val="uk-UA"/>
        </w:rPr>
        <w:t>послуг</w:t>
      </w:r>
      <w:r w:rsidR="008920E0">
        <w:rPr>
          <w:sz w:val="24"/>
          <w:szCs w:val="24"/>
          <w:lang w:val="uk-UA"/>
        </w:rPr>
        <w:t xml:space="preserve"> </w:t>
      </w:r>
      <w:r w:rsidR="00DD27FC">
        <w:rPr>
          <w:sz w:val="24"/>
          <w:szCs w:val="24"/>
          <w:lang w:val="uk-UA"/>
        </w:rPr>
        <w:t>30,000 тис. грн;</w:t>
      </w:r>
    </w:p>
    <w:p w:rsidR="00C61773" w:rsidRPr="00C61773" w:rsidRDefault="0021018B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 xml:space="preserve">оточний ремонт дорожнього покриття </w:t>
      </w:r>
      <w:r>
        <w:rPr>
          <w:sz w:val="24"/>
          <w:szCs w:val="24"/>
          <w:lang w:val="uk-UA"/>
        </w:rPr>
        <w:t xml:space="preserve">площею 169 кв. м. по </w:t>
      </w:r>
      <w:r w:rsidR="00C61773" w:rsidRPr="00C61773">
        <w:rPr>
          <w:sz w:val="24"/>
          <w:szCs w:val="24"/>
          <w:lang w:val="uk-UA"/>
        </w:rPr>
        <w:t>вул. Пригородська м. Ромни</w:t>
      </w:r>
      <w:r>
        <w:rPr>
          <w:sz w:val="24"/>
          <w:szCs w:val="24"/>
          <w:lang w:val="uk-UA"/>
        </w:rPr>
        <w:t xml:space="preserve"> </w:t>
      </w:r>
      <w:r w:rsidR="007C10EB">
        <w:rPr>
          <w:sz w:val="24"/>
          <w:szCs w:val="24"/>
          <w:lang w:val="uk-UA"/>
        </w:rPr>
        <w:t>на суму</w:t>
      </w:r>
      <w:r>
        <w:rPr>
          <w:sz w:val="24"/>
          <w:szCs w:val="24"/>
          <w:lang w:val="uk-UA"/>
        </w:rPr>
        <w:t xml:space="preserve"> </w:t>
      </w:r>
      <w:r w:rsidRPr="0021018B">
        <w:rPr>
          <w:sz w:val="24"/>
          <w:szCs w:val="24"/>
          <w:lang w:val="uk-UA"/>
        </w:rPr>
        <w:t>179</w:t>
      </w:r>
      <w:r>
        <w:rPr>
          <w:sz w:val="24"/>
          <w:szCs w:val="24"/>
          <w:lang w:val="uk-UA"/>
        </w:rPr>
        <w:t>,</w:t>
      </w:r>
      <w:r w:rsidRPr="0021018B">
        <w:rPr>
          <w:sz w:val="24"/>
          <w:szCs w:val="24"/>
          <w:lang w:val="uk-UA"/>
        </w:rPr>
        <w:t>99</w:t>
      </w:r>
      <w:r>
        <w:rPr>
          <w:sz w:val="24"/>
          <w:szCs w:val="24"/>
          <w:lang w:val="uk-UA"/>
        </w:rPr>
        <w:t>4 тис. грн;</w:t>
      </w:r>
    </w:p>
    <w:p w:rsidR="00C61773" w:rsidRPr="00C61773" w:rsidRDefault="0021018B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 дороги зі встановленням колесовідбійних брусів по вул. Гостиннодвірська в м. Ромни Сумської області</w:t>
      </w:r>
      <w:r w:rsidRPr="0021018B">
        <w:t xml:space="preserve"> </w:t>
      </w:r>
      <w:r w:rsidR="007C10EB">
        <w:rPr>
          <w:lang w:val="uk-UA"/>
        </w:rPr>
        <w:t>на суму</w:t>
      </w:r>
      <w:r>
        <w:rPr>
          <w:lang w:val="uk-UA"/>
        </w:rPr>
        <w:t xml:space="preserve"> </w:t>
      </w:r>
      <w:r w:rsidRPr="0021018B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>,</w:t>
      </w:r>
      <w:r w:rsidRPr="0021018B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>90 тис. грн;</w:t>
      </w:r>
    </w:p>
    <w:p w:rsidR="00C61773" w:rsidRPr="00C61773" w:rsidRDefault="003B7D4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</w:t>
      </w:r>
      <w:r w:rsidR="00C61773" w:rsidRPr="00C61773">
        <w:rPr>
          <w:sz w:val="24"/>
          <w:szCs w:val="24"/>
          <w:lang w:val="uk-UA"/>
        </w:rPr>
        <w:t>оточний ремонт дороги зі встановленням лежачих поліцейських по вул. Соборна в м. Ромни Сумської області</w:t>
      </w:r>
      <w:r w:rsidRPr="003B7D4A">
        <w:t xml:space="preserve"> </w:t>
      </w:r>
      <w:r w:rsidR="007C10EB">
        <w:rPr>
          <w:lang w:val="uk-UA"/>
        </w:rPr>
        <w:t>на суму</w:t>
      </w:r>
      <w:r>
        <w:rPr>
          <w:lang w:val="uk-UA"/>
        </w:rPr>
        <w:t xml:space="preserve"> </w:t>
      </w:r>
      <w:r w:rsidRPr="003B7D4A">
        <w:rPr>
          <w:sz w:val="24"/>
          <w:szCs w:val="24"/>
          <w:lang w:val="uk-UA"/>
        </w:rPr>
        <w:t>159</w:t>
      </w:r>
      <w:r>
        <w:rPr>
          <w:sz w:val="24"/>
          <w:szCs w:val="24"/>
          <w:lang w:val="uk-UA"/>
        </w:rPr>
        <w:t>,</w:t>
      </w:r>
      <w:r w:rsidRPr="003B7D4A">
        <w:rPr>
          <w:sz w:val="24"/>
          <w:szCs w:val="24"/>
          <w:lang w:val="uk-UA"/>
        </w:rPr>
        <w:t>993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3B7D4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</w:t>
      </w:r>
      <w:r w:rsidR="00C61773" w:rsidRPr="00C61773">
        <w:rPr>
          <w:sz w:val="24"/>
          <w:szCs w:val="24"/>
          <w:lang w:val="uk-UA"/>
        </w:rPr>
        <w:t>ридбан</w:t>
      </w:r>
      <w:r>
        <w:rPr>
          <w:sz w:val="24"/>
          <w:szCs w:val="24"/>
          <w:lang w:val="uk-UA"/>
        </w:rPr>
        <w:t>о 43 контейнери</w:t>
      </w:r>
      <w:r w:rsidR="00C61773" w:rsidRPr="00C61773">
        <w:rPr>
          <w:sz w:val="24"/>
          <w:szCs w:val="24"/>
          <w:lang w:val="uk-UA"/>
        </w:rPr>
        <w:t xml:space="preserve"> для сміття</w:t>
      </w:r>
      <w:r>
        <w:rPr>
          <w:sz w:val="24"/>
          <w:szCs w:val="24"/>
          <w:lang w:val="uk-UA"/>
        </w:rPr>
        <w:t xml:space="preserve"> на суму </w:t>
      </w:r>
      <w:r w:rsidRPr="003B7D4A">
        <w:rPr>
          <w:sz w:val="24"/>
          <w:szCs w:val="24"/>
          <w:lang w:val="uk-UA"/>
        </w:rPr>
        <w:t>279</w:t>
      </w:r>
      <w:r>
        <w:rPr>
          <w:sz w:val="24"/>
          <w:szCs w:val="24"/>
          <w:lang w:val="uk-UA"/>
        </w:rPr>
        <w:t>,</w:t>
      </w:r>
      <w:r w:rsidRPr="003B7D4A">
        <w:rPr>
          <w:sz w:val="24"/>
          <w:szCs w:val="24"/>
          <w:lang w:val="uk-UA"/>
        </w:rPr>
        <w:t>745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3B7D4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ридбан</w:t>
      </w:r>
      <w:r>
        <w:rPr>
          <w:sz w:val="24"/>
          <w:szCs w:val="24"/>
          <w:lang w:val="uk-UA"/>
        </w:rPr>
        <w:t>о 33</w:t>
      </w:r>
      <w:r w:rsidR="00C61773" w:rsidRPr="00C61773">
        <w:rPr>
          <w:sz w:val="24"/>
          <w:szCs w:val="24"/>
          <w:lang w:val="uk-UA"/>
        </w:rPr>
        <w:t xml:space="preserve"> садово-паркових лавок</w:t>
      </w:r>
      <w:r>
        <w:rPr>
          <w:sz w:val="24"/>
          <w:szCs w:val="24"/>
          <w:lang w:val="uk-UA"/>
        </w:rPr>
        <w:t xml:space="preserve"> на суму </w:t>
      </w:r>
      <w:r w:rsidRPr="003B7D4A">
        <w:rPr>
          <w:sz w:val="24"/>
          <w:szCs w:val="24"/>
          <w:lang w:val="uk-UA"/>
        </w:rPr>
        <w:t>208</w:t>
      </w:r>
      <w:r>
        <w:rPr>
          <w:sz w:val="24"/>
          <w:szCs w:val="24"/>
          <w:lang w:val="uk-UA"/>
        </w:rPr>
        <w:t>,</w:t>
      </w:r>
      <w:r w:rsidRPr="003B7D4A">
        <w:rPr>
          <w:sz w:val="24"/>
          <w:szCs w:val="24"/>
          <w:lang w:val="uk-UA"/>
        </w:rPr>
        <w:t>559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3B7D4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ридбан</w:t>
      </w:r>
      <w:r>
        <w:rPr>
          <w:sz w:val="24"/>
          <w:szCs w:val="24"/>
          <w:lang w:val="uk-UA"/>
        </w:rPr>
        <w:t>о</w:t>
      </w:r>
      <w:r w:rsidR="00C61773" w:rsidRPr="00C6177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15</w:t>
      </w:r>
      <w:r w:rsidR="00C61773" w:rsidRPr="00C61773">
        <w:rPr>
          <w:sz w:val="24"/>
          <w:szCs w:val="24"/>
          <w:lang w:val="uk-UA"/>
        </w:rPr>
        <w:t xml:space="preserve"> урн для сміття</w:t>
      </w:r>
      <w:r>
        <w:rPr>
          <w:sz w:val="24"/>
          <w:szCs w:val="24"/>
          <w:lang w:val="uk-UA"/>
        </w:rPr>
        <w:t xml:space="preserve"> на суму 30,000 тис. грн;</w:t>
      </w:r>
    </w:p>
    <w:p w:rsidR="00C61773" w:rsidRPr="00C61773" w:rsidRDefault="003B7D4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придбано</w:t>
      </w:r>
      <w:r w:rsidR="00C61773" w:rsidRPr="00C61773">
        <w:rPr>
          <w:sz w:val="24"/>
          <w:szCs w:val="24"/>
          <w:lang w:val="uk-UA"/>
        </w:rPr>
        <w:t xml:space="preserve"> </w:t>
      </w:r>
      <w:r w:rsidRPr="003B7D4A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</w:t>
      </w:r>
      <w:r w:rsidRPr="003B7D4A">
        <w:rPr>
          <w:sz w:val="24"/>
          <w:szCs w:val="24"/>
          <w:lang w:val="uk-UA"/>
        </w:rPr>
        <w:t>875</w:t>
      </w:r>
      <w:r>
        <w:rPr>
          <w:sz w:val="24"/>
          <w:szCs w:val="24"/>
          <w:lang w:val="uk-UA"/>
        </w:rPr>
        <w:t xml:space="preserve"> л </w:t>
      </w:r>
      <w:r w:rsidR="00C61773" w:rsidRPr="00C61773">
        <w:rPr>
          <w:sz w:val="24"/>
          <w:szCs w:val="24"/>
          <w:lang w:val="uk-UA"/>
        </w:rPr>
        <w:t>паливно-мастильних матеріалів</w:t>
      </w:r>
      <w:r>
        <w:rPr>
          <w:sz w:val="24"/>
          <w:szCs w:val="24"/>
          <w:lang w:val="uk-UA"/>
        </w:rPr>
        <w:t xml:space="preserve"> на суму </w:t>
      </w:r>
      <w:r w:rsidRPr="003B7D4A">
        <w:rPr>
          <w:sz w:val="24"/>
          <w:szCs w:val="24"/>
          <w:lang w:val="uk-UA"/>
        </w:rPr>
        <w:t>170</w:t>
      </w:r>
      <w:r>
        <w:rPr>
          <w:sz w:val="24"/>
          <w:szCs w:val="24"/>
          <w:lang w:val="uk-UA"/>
        </w:rPr>
        <w:t>,</w:t>
      </w:r>
      <w:r w:rsidRPr="003B7D4A">
        <w:rPr>
          <w:sz w:val="24"/>
          <w:szCs w:val="24"/>
          <w:lang w:val="uk-UA"/>
        </w:rPr>
        <w:t>500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3B7D4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ридбан</w:t>
      </w:r>
      <w:r>
        <w:rPr>
          <w:sz w:val="24"/>
          <w:szCs w:val="24"/>
          <w:lang w:val="uk-UA"/>
        </w:rPr>
        <w:t>о 76</w:t>
      </w:r>
      <w:r w:rsidR="00C61773" w:rsidRPr="00C61773">
        <w:rPr>
          <w:sz w:val="24"/>
          <w:szCs w:val="24"/>
          <w:lang w:val="uk-UA"/>
        </w:rPr>
        <w:t xml:space="preserve"> дорожніх знаків</w:t>
      </w:r>
      <w:r>
        <w:rPr>
          <w:sz w:val="24"/>
          <w:szCs w:val="24"/>
          <w:lang w:val="uk-UA"/>
        </w:rPr>
        <w:t xml:space="preserve"> на суму </w:t>
      </w:r>
      <w:r w:rsidRPr="003B7D4A">
        <w:rPr>
          <w:sz w:val="24"/>
          <w:szCs w:val="24"/>
          <w:lang w:val="uk-UA"/>
        </w:rPr>
        <w:t>84</w:t>
      </w:r>
      <w:r>
        <w:rPr>
          <w:sz w:val="24"/>
          <w:szCs w:val="24"/>
          <w:lang w:val="uk-UA"/>
        </w:rPr>
        <w:t>,</w:t>
      </w:r>
      <w:r w:rsidRPr="003B7D4A">
        <w:rPr>
          <w:sz w:val="24"/>
          <w:szCs w:val="24"/>
          <w:lang w:val="uk-UA"/>
        </w:rPr>
        <w:t>259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FA7CC0" w:rsidRDefault="003B7D4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FA7CC0">
        <w:rPr>
          <w:sz w:val="24"/>
          <w:szCs w:val="24"/>
          <w:lang w:val="uk-UA"/>
        </w:rPr>
        <w:t>п</w:t>
      </w:r>
      <w:r w:rsidR="00C61773" w:rsidRPr="00FA7CC0">
        <w:rPr>
          <w:sz w:val="24"/>
          <w:szCs w:val="24"/>
          <w:lang w:val="uk-UA"/>
        </w:rPr>
        <w:t>ридбан</w:t>
      </w:r>
      <w:r w:rsidRPr="00FA7CC0">
        <w:rPr>
          <w:sz w:val="24"/>
          <w:szCs w:val="24"/>
          <w:lang w:val="uk-UA"/>
        </w:rPr>
        <w:t>о</w:t>
      </w:r>
      <w:r w:rsidR="00C61773" w:rsidRPr="00FA7CC0">
        <w:rPr>
          <w:sz w:val="24"/>
          <w:szCs w:val="24"/>
          <w:lang w:val="uk-UA"/>
        </w:rPr>
        <w:t xml:space="preserve"> посадков</w:t>
      </w:r>
      <w:r w:rsidRPr="00FA7CC0">
        <w:rPr>
          <w:sz w:val="24"/>
          <w:szCs w:val="24"/>
          <w:lang w:val="uk-UA"/>
        </w:rPr>
        <w:t>ий</w:t>
      </w:r>
      <w:r w:rsidR="00C61773" w:rsidRPr="00FA7CC0">
        <w:rPr>
          <w:sz w:val="24"/>
          <w:szCs w:val="24"/>
          <w:lang w:val="uk-UA"/>
        </w:rPr>
        <w:t xml:space="preserve"> матеріал</w:t>
      </w:r>
      <w:r w:rsidRPr="00FA7CC0">
        <w:rPr>
          <w:sz w:val="24"/>
          <w:szCs w:val="24"/>
          <w:lang w:val="uk-UA"/>
        </w:rPr>
        <w:t xml:space="preserve"> (квіти) на суму 49,000 тис. грн;</w:t>
      </w:r>
    </w:p>
    <w:p w:rsidR="001522DF" w:rsidRPr="00856178" w:rsidRDefault="001522DF" w:rsidP="00FA7CC0">
      <w:pPr>
        <w:pStyle w:val="25"/>
        <w:shd w:val="clear" w:color="auto" w:fill="auto"/>
        <w:spacing w:after="120" w:line="271" w:lineRule="auto"/>
        <w:ind w:firstLine="567"/>
        <w:rPr>
          <w:sz w:val="24"/>
          <w:lang w:val="uk-UA"/>
        </w:rPr>
      </w:pPr>
      <w:r w:rsidRPr="00FA7CC0">
        <w:rPr>
          <w:sz w:val="24"/>
          <w:lang w:val="uk-UA"/>
        </w:rPr>
        <w:t xml:space="preserve">погашено кредиторську заборгованість у сумі 22,000 тис. грн, яка утворилася станом на 01.01.2023 рік, за придбання саджанців дерев; </w:t>
      </w:r>
    </w:p>
    <w:p w:rsidR="00C61773" w:rsidRPr="00C61773" w:rsidRDefault="003B7D4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придбано</w:t>
      </w:r>
      <w:r w:rsidR="00C61773" w:rsidRPr="00C6177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господарчі товари, будівельні</w:t>
      </w:r>
      <w:r w:rsidR="00C61773" w:rsidRPr="00C61773">
        <w:rPr>
          <w:sz w:val="24"/>
          <w:szCs w:val="24"/>
          <w:lang w:val="uk-UA"/>
        </w:rPr>
        <w:t xml:space="preserve"> матеріал</w:t>
      </w:r>
      <w:r>
        <w:rPr>
          <w:sz w:val="24"/>
          <w:szCs w:val="24"/>
          <w:lang w:val="uk-UA"/>
        </w:rPr>
        <w:t>и</w:t>
      </w:r>
      <w:r w:rsidR="00C61773" w:rsidRPr="00C61773">
        <w:rPr>
          <w:sz w:val="24"/>
          <w:szCs w:val="24"/>
          <w:lang w:val="uk-UA"/>
        </w:rPr>
        <w:t>, інвентар та інструмент</w:t>
      </w:r>
      <w:r>
        <w:rPr>
          <w:sz w:val="24"/>
          <w:szCs w:val="24"/>
          <w:lang w:val="uk-UA"/>
        </w:rPr>
        <w:t>и</w:t>
      </w:r>
      <w:r w:rsidR="00C61773" w:rsidRPr="00C61773">
        <w:rPr>
          <w:sz w:val="24"/>
          <w:szCs w:val="24"/>
          <w:lang w:val="uk-UA"/>
        </w:rPr>
        <w:t xml:space="preserve"> для проведення ремонтних робіт господарським способом</w:t>
      </w:r>
      <w:r w:rsidR="00627A8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на суму 275,852 тис. грн;</w:t>
      </w:r>
    </w:p>
    <w:p w:rsidR="00C61773" w:rsidRPr="00C61773" w:rsidRDefault="003B7D4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ридбан</w:t>
      </w:r>
      <w:r>
        <w:rPr>
          <w:sz w:val="24"/>
          <w:szCs w:val="24"/>
          <w:lang w:val="uk-UA"/>
        </w:rPr>
        <w:t>о</w:t>
      </w:r>
      <w:r w:rsidR="00C61773" w:rsidRPr="00C61773">
        <w:rPr>
          <w:sz w:val="24"/>
          <w:szCs w:val="24"/>
          <w:lang w:val="uk-UA"/>
        </w:rPr>
        <w:t xml:space="preserve"> </w:t>
      </w:r>
      <w:r w:rsidRPr="003B7D4A">
        <w:rPr>
          <w:sz w:val="24"/>
          <w:szCs w:val="24"/>
          <w:lang w:val="uk-UA"/>
        </w:rPr>
        <w:t>173,16</w:t>
      </w:r>
      <w:r>
        <w:rPr>
          <w:sz w:val="24"/>
          <w:szCs w:val="24"/>
          <w:lang w:val="uk-UA"/>
        </w:rPr>
        <w:t xml:space="preserve"> т солі на суму</w:t>
      </w:r>
      <w:r w:rsidRPr="003B7D4A">
        <w:t xml:space="preserve"> </w:t>
      </w:r>
      <w:r w:rsidRPr="003B7D4A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</w:t>
      </w:r>
      <w:r w:rsidRPr="003B7D4A">
        <w:rPr>
          <w:sz w:val="24"/>
          <w:szCs w:val="24"/>
          <w:lang w:val="uk-UA"/>
        </w:rPr>
        <w:t>155</w:t>
      </w:r>
      <w:r>
        <w:rPr>
          <w:sz w:val="24"/>
          <w:szCs w:val="24"/>
          <w:lang w:val="uk-UA"/>
        </w:rPr>
        <w:t>,</w:t>
      </w:r>
      <w:r w:rsidRPr="003B7D4A">
        <w:rPr>
          <w:sz w:val="24"/>
          <w:szCs w:val="24"/>
          <w:lang w:val="uk-UA"/>
        </w:rPr>
        <w:t>687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3B7D4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придбано </w:t>
      </w:r>
      <w:r w:rsidRPr="003B7D4A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 </w:t>
      </w:r>
      <w:r w:rsidRPr="003B7D4A">
        <w:rPr>
          <w:sz w:val="24"/>
          <w:szCs w:val="24"/>
          <w:lang w:val="uk-UA"/>
        </w:rPr>
        <w:t>472</w:t>
      </w:r>
      <w:r>
        <w:rPr>
          <w:sz w:val="24"/>
          <w:szCs w:val="24"/>
          <w:lang w:val="uk-UA"/>
        </w:rPr>
        <w:t xml:space="preserve"> т</w:t>
      </w:r>
      <w:r w:rsidR="00C61773" w:rsidRPr="00C61773">
        <w:rPr>
          <w:sz w:val="24"/>
          <w:szCs w:val="24"/>
          <w:lang w:val="uk-UA"/>
        </w:rPr>
        <w:t xml:space="preserve"> піску</w:t>
      </w:r>
      <w:r>
        <w:rPr>
          <w:sz w:val="24"/>
          <w:szCs w:val="24"/>
          <w:lang w:val="uk-UA"/>
        </w:rPr>
        <w:t xml:space="preserve"> на суму </w:t>
      </w:r>
      <w:r w:rsidRPr="003B7D4A">
        <w:rPr>
          <w:sz w:val="24"/>
          <w:szCs w:val="24"/>
          <w:lang w:val="uk-UA"/>
        </w:rPr>
        <w:t>635</w:t>
      </w:r>
      <w:r>
        <w:rPr>
          <w:sz w:val="24"/>
          <w:szCs w:val="24"/>
          <w:lang w:val="uk-UA"/>
        </w:rPr>
        <w:t>,</w:t>
      </w:r>
      <w:r w:rsidRPr="003B7D4A">
        <w:rPr>
          <w:sz w:val="24"/>
          <w:szCs w:val="24"/>
          <w:lang w:val="uk-UA"/>
        </w:rPr>
        <w:t>02</w:t>
      </w:r>
      <w:r>
        <w:rPr>
          <w:sz w:val="24"/>
          <w:szCs w:val="24"/>
          <w:lang w:val="uk-UA"/>
        </w:rPr>
        <w:t>1 тис. грн;</w:t>
      </w:r>
    </w:p>
    <w:p w:rsidR="00C61773" w:rsidRPr="00C61773" w:rsidRDefault="003B7D4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ридбан</w:t>
      </w:r>
      <w:r>
        <w:rPr>
          <w:sz w:val="24"/>
          <w:szCs w:val="24"/>
          <w:lang w:val="uk-UA"/>
        </w:rPr>
        <w:t>о 36</w:t>
      </w:r>
      <w:r w:rsidR="00C61773" w:rsidRPr="00C61773">
        <w:rPr>
          <w:sz w:val="24"/>
          <w:szCs w:val="24"/>
          <w:lang w:val="uk-UA"/>
        </w:rPr>
        <w:t xml:space="preserve"> вуличних вазонів</w:t>
      </w:r>
      <w:r>
        <w:rPr>
          <w:sz w:val="24"/>
          <w:szCs w:val="24"/>
          <w:lang w:val="uk-UA"/>
        </w:rPr>
        <w:t xml:space="preserve"> </w:t>
      </w:r>
      <w:r w:rsidR="006926F4">
        <w:rPr>
          <w:sz w:val="24"/>
          <w:szCs w:val="24"/>
          <w:lang w:val="uk-UA"/>
        </w:rPr>
        <w:t xml:space="preserve">на суму </w:t>
      </w:r>
      <w:r w:rsidR="006926F4" w:rsidRPr="006926F4">
        <w:rPr>
          <w:sz w:val="24"/>
          <w:szCs w:val="24"/>
          <w:lang w:val="uk-UA"/>
        </w:rPr>
        <w:t>29</w:t>
      </w:r>
      <w:r w:rsidR="006926F4">
        <w:rPr>
          <w:sz w:val="24"/>
          <w:szCs w:val="24"/>
          <w:lang w:val="uk-UA"/>
        </w:rPr>
        <w:t>,</w:t>
      </w:r>
      <w:r w:rsidR="006926F4" w:rsidRPr="006926F4">
        <w:rPr>
          <w:sz w:val="24"/>
          <w:szCs w:val="24"/>
          <w:lang w:val="uk-UA"/>
        </w:rPr>
        <w:t>635</w:t>
      </w:r>
      <w:r w:rsidR="006926F4">
        <w:rPr>
          <w:sz w:val="24"/>
          <w:szCs w:val="24"/>
          <w:lang w:val="uk-UA"/>
        </w:rPr>
        <w:t xml:space="preserve"> тис. грн;</w:t>
      </w:r>
    </w:p>
    <w:p w:rsidR="00125894" w:rsidRPr="00C61773" w:rsidRDefault="006926F4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ридбан</w:t>
      </w:r>
      <w:r>
        <w:rPr>
          <w:sz w:val="24"/>
          <w:szCs w:val="24"/>
          <w:lang w:val="uk-UA"/>
        </w:rPr>
        <w:t>о 10 од.</w:t>
      </w:r>
      <w:r w:rsidR="00C61773" w:rsidRPr="00C61773">
        <w:rPr>
          <w:sz w:val="24"/>
          <w:szCs w:val="24"/>
          <w:lang w:val="uk-UA"/>
        </w:rPr>
        <w:t xml:space="preserve"> обладнання для регулювання дорожнього руху ("фігурка школяра")</w:t>
      </w:r>
      <w:r>
        <w:rPr>
          <w:sz w:val="24"/>
          <w:szCs w:val="24"/>
          <w:lang w:val="uk-UA"/>
        </w:rPr>
        <w:t xml:space="preserve"> на суму </w:t>
      </w:r>
      <w:r w:rsidRPr="006926F4">
        <w:rPr>
          <w:sz w:val="24"/>
          <w:szCs w:val="24"/>
          <w:lang w:val="uk-UA"/>
        </w:rPr>
        <w:t>176</w:t>
      </w:r>
      <w:r>
        <w:rPr>
          <w:sz w:val="24"/>
          <w:szCs w:val="24"/>
          <w:lang w:val="uk-UA"/>
        </w:rPr>
        <w:t>,</w:t>
      </w:r>
      <w:r w:rsidRPr="006926F4">
        <w:rPr>
          <w:sz w:val="24"/>
          <w:szCs w:val="24"/>
          <w:lang w:val="uk-UA"/>
        </w:rPr>
        <w:t>000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6926F4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ридбан</w:t>
      </w:r>
      <w:r>
        <w:rPr>
          <w:sz w:val="24"/>
          <w:szCs w:val="24"/>
          <w:lang w:val="uk-UA"/>
        </w:rPr>
        <w:t>о</w:t>
      </w:r>
      <w:r w:rsidR="00627A89">
        <w:rPr>
          <w:sz w:val="24"/>
          <w:szCs w:val="24"/>
          <w:lang w:val="uk-UA"/>
        </w:rPr>
        <w:t xml:space="preserve"> 2</w:t>
      </w:r>
      <w:r w:rsidR="00C61773" w:rsidRPr="00C61773">
        <w:rPr>
          <w:sz w:val="24"/>
          <w:szCs w:val="24"/>
          <w:lang w:val="uk-UA"/>
        </w:rPr>
        <w:t xml:space="preserve"> дитяч</w:t>
      </w:r>
      <w:r w:rsidR="00536615">
        <w:rPr>
          <w:sz w:val="24"/>
          <w:szCs w:val="24"/>
          <w:lang w:val="uk-UA"/>
        </w:rPr>
        <w:t>і</w:t>
      </w:r>
      <w:r w:rsidR="00C61773" w:rsidRPr="00C61773">
        <w:rPr>
          <w:sz w:val="24"/>
          <w:szCs w:val="24"/>
          <w:lang w:val="uk-UA"/>
        </w:rPr>
        <w:t xml:space="preserve"> майданчик</w:t>
      </w:r>
      <w:r w:rsidR="00627A89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на суму </w:t>
      </w:r>
      <w:r w:rsidRPr="006926F4">
        <w:rPr>
          <w:sz w:val="24"/>
          <w:szCs w:val="24"/>
          <w:lang w:val="uk-UA"/>
        </w:rPr>
        <w:t>213</w:t>
      </w:r>
      <w:r>
        <w:rPr>
          <w:sz w:val="24"/>
          <w:szCs w:val="24"/>
          <w:lang w:val="uk-UA"/>
        </w:rPr>
        <w:t>,</w:t>
      </w:r>
      <w:r w:rsidRPr="006926F4">
        <w:rPr>
          <w:sz w:val="24"/>
          <w:szCs w:val="24"/>
          <w:lang w:val="uk-UA"/>
        </w:rPr>
        <w:t>492</w:t>
      </w:r>
      <w:r>
        <w:rPr>
          <w:sz w:val="24"/>
          <w:szCs w:val="24"/>
          <w:lang w:val="uk-UA"/>
        </w:rPr>
        <w:t xml:space="preserve"> тис. грн;</w:t>
      </w:r>
    </w:p>
    <w:p w:rsidR="00C61773" w:rsidRPr="00C61773" w:rsidRDefault="006926F4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придбано 2</w:t>
      </w:r>
      <w:r w:rsidR="00C61773" w:rsidRPr="00C61773">
        <w:rPr>
          <w:sz w:val="24"/>
          <w:szCs w:val="24"/>
          <w:lang w:val="uk-UA"/>
        </w:rPr>
        <w:t xml:space="preserve"> дорожніх сферичних дзеркал</w:t>
      </w:r>
      <w:r>
        <w:rPr>
          <w:sz w:val="24"/>
          <w:szCs w:val="24"/>
          <w:lang w:val="uk-UA"/>
        </w:rPr>
        <w:t>а на суму 7,800 тис. грн;</w:t>
      </w:r>
    </w:p>
    <w:p w:rsidR="00125894" w:rsidRPr="00C61773" w:rsidRDefault="006926F4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C61773" w:rsidRPr="00C61773">
        <w:rPr>
          <w:sz w:val="24"/>
          <w:szCs w:val="24"/>
          <w:lang w:val="uk-UA"/>
        </w:rPr>
        <w:t>ридбан</w:t>
      </w:r>
      <w:r>
        <w:rPr>
          <w:sz w:val="24"/>
          <w:szCs w:val="24"/>
          <w:lang w:val="uk-UA"/>
        </w:rPr>
        <w:t>о 4</w:t>
      </w:r>
      <w:r w:rsidR="00C61773" w:rsidRPr="00C61773">
        <w:rPr>
          <w:sz w:val="24"/>
          <w:szCs w:val="24"/>
          <w:lang w:val="uk-UA"/>
        </w:rPr>
        <w:t xml:space="preserve"> пам’ятн</w:t>
      </w:r>
      <w:r>
        <w:rPr>
          <w:sz w:val="24"/>
          <w:szCs w:val="24"/>
          <w:lang w:val="uk-UA"/>
        </w:rPr>
        <w:t>і</w:t>
      </w:r>
      <w:r w:rsidR="00C61773" w:rsidRPr="00C61773">
        <w:rPr>
          <w:sz w:val="24"/>
          <w:szCs w:val="24"/>
          <w:lang w:val="uk-UA"/>
        </w:rPr>
        <w:t xml:space="preserve"> стел</w:t>
      </w:r>
      <w:r>
        <w:rPr>
          <w:sz w:val="24"/>
          <w:szCs w:val="24"/>
          <w:lang w:val="uk-UA"/>
        </w:rPr>
        <w:t>и на суму 89,200 тис. грн;</w:t>
      </w:r>
    </w:p>
    <w:p w:rsidR="00125894" w:rsidRPr="00FA7CC0" w:rsidRDefault="00DC589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064617">
        <w:rPr>
          <w:sz w:val="24"/>
        </w:rPr>
        <w:t xml:space="preserve">отримано доступ </w:t>
      </w:r>
      <w:r w:rsidR="00C61773" w:rsidRPr="00C61773">
        <w:rPr>
          <w:sz w:val="24"/>
          <w:szCs w:val="24"/>
          <w:lang w:val="uk-UA"/>
        </w:rPr>
        <w:t>до мережі Інтернет камер відео-спостереження</w:t>
      </w:r>
      <w:r>
        <w:rPr>
          <w:sz w:val="24"/>
          <w:szCs w:val="24"/>
          <w:lang w:val="uk-UA"/>
        </w:rPr>
        <w:t xml:space="preserve"> на суму 68,400 тис. грн</w:t>
      </w:r>
      <w:r w:rsidRPr="00FA7CC0">
        <w:rPr>
          <w:sz w:val="24"/>
          <w:szCs w:val="24"/>
          <w:lang w:val="uk-UA"/>
        </w:rPr>
        <w:t>;</w:t>
      </w:r>
    </w:p>
    <w:p w:rsidR="00C61773" w:rsidRPr="00C61773" w:rsidRDefault="00DC589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 w:rsidRPr="00FA7CC0">
        <w:rPr>
          <w:sz w:val="24"/>
          <w:szCs w:val="24"/>
          <w:lang w:val="uk-UA"/>
        </w:rPr>
        <w:t>проведено поточний ремонт внутрішньо-</w:t>
      </w:r>
      <w:r w:rsidR="00C61773" w:rsidRPr="00FA7CC0">
        <w:rPr>
          <w:sz w:val="24"/>
          <w:szCs w:val="24"/>
          <w:lang w:val="uk-UA"/>
        </w:rPr>
        <w:t>квартальних проїздів в м. Ромни Сумської області</w:t>
      </w:r>
      <w:r w:rsidR="00536615" w:rsidRPr="00FA7CC0">
        <w:rPr>
          <w:sz w:val="24"/>
          <w:szCs w:val="24"/>
          <w:lang w:val="uk-UA"/>
        </w:rPr>
        <w:t xml:space="preserve"> на суму</w:t>
      </w:r>
      <w:r w:rsidRPr="00FA7CC0">
        <w:rPr>
          <w:sz w:val="24"/>
          <w:szCs w:val="24"/>
          <w:lang w:val="uk-UA"/>
        </w:rPr>
        <w:t xml:space="preserve"> 3 884,659 тис. грн та здійснено т</w:t>
      </w:r>
      <w:r w:rsidR="00C61773" w:rsidRPr="00FA7CC0">
        <w:rPr>
          <w:sz w:val="24"/>
          <w:szCs w:val="24"/>
          <w:lang w:val="uk-UA"/>
        </w:rPr>
        <w:t>ехнічний нагляд за виконанням будівельно-монтажних робіт по</w:t>
      </w:r>
      <w:r w:rsidRPr="00FA7CC0">
        <w:rPr>
          <w:sz w:val="24"/>
          <w:szCs w:val="24"/>
          <w:lang w:val="uk-UA"/>
        </w:rPr>
        <w:t xml:space="preserve"> цьому </w:t>
      </w:r>
      <w:r w:rsidR="00C61773" w:rsidRPr="00FA7CC0">
        <w:rPr>
          <w:sz w:val="24"/>
          <w:szCs w:val="24"/>
          <w:lang w:val="uk-UA"/>
        </w:rPr>
        <w:t>об’єкту</w:t>
      </w:r>
      <w:r>
        <w:rPr>
          <w:sz w:val="24"/>
          <w:szCs w:val="24"/>
          <w:lang w:val="uk-UA"/>
        </w:rPr>
        <w:t xml:space="preserve"> </w:t>
      </w:r>
      <w:r w:rsidR="00536615">
        <w:rPr>
          <w:sz w:val="24"/>
          <w:szCs w:val="24"/>
          <w:lang w:val="uk-UA"/>
        </w:rPr>
        <w:t>на суму</w:t>
      </w:r>
      <w:r>
        <w:rPr>
          <w:sz w:val="24"/>
          <w:szCs w:val="24"/>
          <w:lang w:val="uk-UA"/>
        </w:rPr>
        <w:t xml:space="preserve"> </w:t>
      </w:r>
      <w:r w:rsidRPr="00DC589A">
        <w:rPr>
          <w:sz w:val="24"/>
          <w:szCs w:val="24"/>
          <w:lang w:val="uk-UA"/>
        </w:rPr>
        <w:t>48</w:t>
      </w:r>
      <w:r>
        <w:rPr>
          <w:sz w:val="24"/>
          <w:szCs w:val="24"/>
          <w:lang w:val="uk-UA"/>
        </w:rPr>
        <w:t>,</w:t>
      </w:r>
      <w:r w:rsidRPr="00DC589A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70 тис. грн;</w:t>
      </w:r>
    </w:p>
    <w:p w:rsidR="00125894" w:rsidRPr="00C61773" w:rsidRDefault="00DC589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а</w:t>
      </w:r>
      <w:r w:rsidR="00C61773" w:rsidRPr="00C61773">
        <w:rPr>
          <w:sz w:val="24"/>
          <w:szCs w:val="24"/>
          <w:lang w:val="uk-UA"/>
        </w:rPr>
        <w:t>наліз води та дезінфекція колодязів громадського користування</w:t>
      </w:r>
      <w:r>
        <w:rPr>
          <w:sz w:val="24"/>
          <w:szCs w:val="24"/>
          <w:lang w:val="uk-UA"/>
        </w:rPr>
        <w:t xml:space="preserve"> на суму 48,954 тис. грн;</w:t>
      </w:r>
    </w:p>
    <w:p w:rsidR="00C61773" w:rsidRDefault="00DC589A" w:rsidP="00C61773">
      <w:pPr>
        <w:pStyle w:val="25"/>
        <w:spacing w:after="12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проведено поточний</w:t>
      </w:r>
      <w:r w:rsidR="00C61773" w:rsidRPr="00C61773">
        <w:rPr>
          <w:sz w:val="24"/>
          <w:szCs w:val="24"/>
          <w:lang w:val="uk-UA"/>
        </w:rPr>
        <w:t xml:space="preserve"> ремонт та очищення </w:t>
      </w:r>
      <w:r>
        <w:rPr>
          <w:sz w:val="24"/>
          <w:szCs w:val="24"/>
          <w:lang w:val="uk-UA"/>
        </w:rPr>
        <w:t xml:space="preserve">2 </w:t>
      </w:r>
      <w:r w:rsidR="00C61773" w:rsidRPr="00C61773">
        <w:rPr>
          <w:sz w:val="24"/>
          <w:szCs w:val="24"/>
          <w:lang w:val="uk-UA"/>
        </w:rPr>
        <w:t>колодязів громадського користування</w:t>
      </w:r>
      <w:r w:rsidR="00536615">
        <w:rPr>
          <w:sz w:val="24"/>
          <w:szCs w:val="24"/>
          <w:lang w:val="uk-UA"/>
        </w:rPr>
        <w:t xml:space="preserve"> на суму</w:t>
      </w:r>
      <w:r w:rsidR="009A60E0">
        <w:rPr>
          <w:sz w:val="24"/>
          <w:szCs w:val="24"/>
          <w:lang w:val="uk-UA"/>
        </w:rPr>
        <w:t xml:space="preserve"> 55,641 тис. грн;</w:t>
      </w:r>
    </w:p>
    <w:p w:rsidR="00C61773" w:rsidRDefault="00C61773" w:rsidP="00C61773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 xml:space="preserve">Розділ </w:t>
      </w:r>
      <w:r w:rsidRPr="001B4550">
        <w:rPr>
          <w:sz w:val="24"/>
          <w:lang w:val="en-US"/>
        </w:rPr>
        <w:t>IV</w:t>
      </w:r>
      <w:r w:rsidRPr="00C61773">
        <w:rPr>
          <w:sz w:val="24"/>
          <w:lang w:val="uk-UA"/>
        </w:rPr>
        <w:t xml:space="preserve"> </w:t>
      </w:r>
      <w:r>
        <w:rPr>
          <w:sz w:val="24"/>
          <w:lang w:val="uk-UA"/>
        </w:rPr>
        <w:t>«</w:t>
      </w:r>
      <w:r w:rsidRPr="00C61773">
        <w:rPr>
          <w:sz w:val="24"/>
          <w:lang w:val="uk-UA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>
        <w:rPr>
          <w:sz w:val="24"/>
          <w:lang w:val="uk-UA"/>
        </w:rPr>
        <w:t>»:</w:t>
      </w:r>
    </w:p>
    <w:p w:rsidR="00856178" w:rsidRPr="00856178" w:rsidRDefault="009A60E0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856178" w:rsidRPr="00856178">
        <w:rPr>
          <w:sz w:val="24"/>
          <w:lang w:val="uk-UA"/>
        </w:rPr>
        <w:t>роведен</w:t>
      </w:r>
      <w:r>
        <w:rPr>
          <w:sz w:val="24"/>
          <w:lang w:val="uk-UA"/>
        </w:rPr>
        <w:t>о</w:t>
      </w:r>
      <w:r w:rsidR="00856178" w:rsidRPr="00856178">
        <w:rPr>
          <w:sz w:val="24"/>
          <w:lang w:val="uk-UA"/>
        </w:rPr>
        <w:t xml:space="preserve"> оцінк</w:t>
      </w:r>
      <w:r>
        <w:rPr>
          <w:sz w:val="24"/>
          <w:lang w:val="uk-UA"/>
        </w:rPr>
        <w:t>у</w:t>
      </w:r>
      <w:r w:rsidR="00856178" w:rsidRPr="00856178">
        <w:rPr>
          <w:sz w:val="24"/>
          <w:lang w:val="uk-UA"/>
        </w:rPr>
        <w:t xml:space="preserve"> майна </w:t>
      </w:r>
      <w:r>
        <w:rPr>
          <w:sz w:val="24"/>
          <w:lang w:val="uk-UA"/>
        </w:rPr>
        <w:t>6</w:t>
      </w:r>
      <w:r w:rsidR="00856178" w:rsidRPr="00856178">
        <w:rPr>
          <w:sz w:val="24"/>
          <w:lang w:val="uk-UA"/>
        </w:rPr>
        <w:t xml:space="preserve"> нежитлових приміщень</w:t>
      </w:r>
      <w:r>
        <w:rPr>
          <w:sz w:val="24"/>
          <w:lang w:val="uk-UA"/>
        </w:rPr>
        <w:t xml:space="preserve"> на суму 15,000 тис. грн;</w:t>
      </w:r>
    </w:p>
    <w:p w:rsidR="00856178" w:rsidRPr="00856178" w:rsidRDefault="009A60E0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в</w:t>
      </w:r>
      <w:r w:rsidR="00856178" w:rsidRPr="00856178">
        <w:rPr>
          <w:sz w:val="24"/>
          <w:lang w:val="uk-UA"/>
        </w:rPr>
        <w:t>иготовлен</w:t>
      </w:r>
      <w:r>
        <w:rPr>
          <w:sz w:val="24"/>
          <w:lang w:val="uk-UA"/>
        </w:rPr>
        <w:t>о</w:t>
      </w:r>
      <w:r w:rsidR="00856178" w:rsidRPr="00856178">
        <w:rPr>
          <w:sz w:val="24"/>
          <w:lang w:val="uk-UA"/>
        </w:rPr>
        <w:t xml:space="preserve"> обліков</w:t>
      </w:r>
      <w:r>
        <w:rPr>
          <w:sz w:val="24"/>
          <w:lang w:val="uk-UA"/>
        </w:rPr>
        <w:t>у документацію на пам’</w:t>
      </w:r>
      <w:r w:rsidR="00856178" w:rsidRPr="00856178">
        <w:rPr>
          <w:sz w:val="24"/>
          <w:lang w:val="uk-UA"/>
        </w:rPr>
        <w:t>ятку архітектури та містобудування місцевого значення "Духовне училище" ох. № 2955 по вул. Монастирська, 4 в м. Ромни Сумської області</w:t>
      </w:r>
      <w:r>
        <w:rPr>
          <w:sz w:val="24"/>
          <w:lang w:val="uk-UA"/>
        </w:rPr>
        <w:t xml:space="preserve"> вартістю </w:t>
      </w:r>
      <w:r w:rsidRPr="009A60E0">
        <w:rPr>
          <w:sz w:val="24"/>
          <w:lang w:val="uk-UA"/>
        </w:rPr>
        <w:t>42</w:t>
      </w:r>
      <w:r>
        <w:rPr>
          <w:sz w:val="24"/>
          <w:lang w:val="uk-UA"/>
        </w:rPr>
        <w:t>,</w:t>
      </w:r>
      <w:r w:rsidRPr="009A60E0">
        <w:rPr>
          <w:sz w:val="24"/>
          <w:lang w:val="uk-UA"/>
        </w:rPr>
        <w:t>875</w:t>
      </w:r>
      <w:r>
        <w:rPr>
          <w:sz w:val="24"/>
          <w:lang w:val="uk-UA"/>
        </w:rPr>
        <w:t xml:space="preserve"> тис. грн;</w:t>
      </w:r>
    </w:p>
    <w:p w:rsidR="00856178" w:rsidRPr="00856178" w:rsidRDefault="009A60E0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856178" w:rsidRPr="00856178">
        <w:rPr>
          <w:sz w:val="24"/>
          <w:lang w:val="uk-UA"/>
        </w:rPr>
        <w:t>ридбан</w:t>
      </w:r>
      <w:r>
        <w:rPr>
          <w:sz w:val="24"/>
          <w:lang w:val="uk-UA"/>
        </w:rPr>
        <w:t>о</w:t>
      </w:r>
      <w:r w:rsidR="00856178" w:rsidRPr="00856178">
        <w:rPr>
          <w:sz w:val="24"/>
          <w:lang w:val="uk-UA"/>
        </w:rPr>
        <w:t xml:space="preserve"> будівельн</w:t>
      </w:r>
      <w:r>
        <w:rPr>
          <w:sz w:val="24"/>
          <w:lang w:val="uk-UA"/>
        </w:rPr>
        <w:t>і</w:t>
      </w:r>
      <w:r w:rsidR="00856178" w:rsidRPr="00856178">
        <w:rPr>
          <w:sz w:val="24"/>
          <w:lang w:val="uk-UA"/>
        </w:rPr>
        <w:t xml:space="preserve"> матеріал</w:t>
      </w:r>
      <w:r>
        <w:rPr>
          <w:sz w:val="24"/>
          <w:lang w:val="uk-UA"/>
        </w:rPr>
        <w:t>и</w:t>
      </w:r>
      <w:r w:rsidR="00536615">
        <w:rPr>
          <w:sz w:val="24"/>
          <w:lang w:val="uk-UA"/>
        </w:rPr>
        <w:t xml:space="preserve"> (шифер, скло, цвяхи, гідробар’єр та ін.)</w:t>
      </w:r>
      <w:r w:rsidR="00856178" w:rsidRPr="00856178">
        <w:rPr>
          <w:sz w:val="24"/>
          <w:lang w:val="uk-UA"/>
        </w:rPr>
        <w:t xml:space="preserve"> для створення матеріального резерву</w:t>
      </w:r>
      <w:r>
        <w:rPr>
          <w:sz w:val="24"/>
          <w:lang w:val="uk-UA"/>
        </w:rPr>
        <w:t xml:space="preserve"> на суму </w:t>
      </w:r>
      <w:r w:rsidRPr="009A60E0">
        <w:rPr>
          <w:sz w:val="24"/>
          <w:lang w:val="uk-UA"/>
        </w:rPr>
        <w:t>299</w:t>
      </w:r>
      <w:r>
        <w:rPr>
          <w:sz w:val="24"/>
          <w:lang w:val="uk-UA"/>
        </w:rPr>
        <w:t>,</w:t>
      </w:r>
      <w:r w:rsidRPr="009A60E0">
        <w:rPr>
          <w:sz w:val="24"/>
          <w:lang w:val="uk-UA"/>
        </w:rPr>
        <w:t>750</w:t>
      </w:r>
      <w:r>
        <w:rPr>
          <w:sz w:val="24"/>
          <w:lang w:val="uk-UA"/>
        </w:rPr>
        <w:t xml:space="preserve"> тис. грн;</w:t>
      </w:r>
    </w:p>
    <w:p w:rsidR="00856178" w:rsidRPr="00856178" w:rsidRDefault="009A60E0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проведено п</w:t>
      </w:r>
      <w:r w:rsidR="00856178" w:rsidRPr="00856178">
        <w:rPr>
          <w:sz w:val="24"/>
          <w:lang w:val="uk-UA"/>
        </w:rPr>
        <w:t>оточно-аварійний ремонт даху нежитлової будівлі за адресою бул. Шевченка, 65 в м. Ромни Сумської обл.</w:t>
      </w:r>
      <w:r>
        <w:rPr>
          <w:sz w:val="24"/>
          <w:lang w:val="uk-UA"/>
        </w:rPr>
        <w:t xml:space="preserve"> </w:t>
      </w:r>
      <w:r w:rsidR="00536615">
        <w:rPr>
          <w:sz w:val="24"/>
          <w:lang w:val="uk-UA"/>
        </w:rPr>
        <w:t>на суму</w:t>
      </w:r>
      <w:r>
        <w:rPr>
          <w:sz w:val="24"/>
          <w:lang w:val="uk-UA"/>
        </w:rPr>
        <w:t xml:space="preserve"> </w:t>
      </w:r>
      <w:r w:rsidRPr="009A60E0">
        <w:rPr>
          <w:sz w:val="24"/>
          <w:lang w:val="uk-UA"/>
        </w:rPr>
        <w:t>160</w:t>
      </w:r>
      <w:r>
        <w:rPr>
          <w:sz w:val="24"/>
          <w:lang w:val="uk-UA"/>
        </w:rPr>
        <w:t>,</w:t>
      </w:r>
      <w:r w:rsidRPr="009A60E0">
        <w:rPr>
          <w:sz w:val="24"/>
          <w:lang w:val="uk-UA"/>
        </w:rPr>
        <w:t>52</w:t>
      </w:r>
      <w:r>
        <w:rPr>
          <w:sz w:val="24"/>
          <w:lang w:val="uk-UA"/>
        </w:rPr>
        <w:t>5 тис. грн;</w:t>
      </w:r>
    </w:p>
    <w:p w:rsidR="00856178" w:rsidRPr="00856178" w:rsidRDefault="009A60E0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856178" w:rsidRPr="00856178">
        <w:rPr>
          <w:sz w:val="24"/>
          <w:lang w:val="uk-UA"/>
        </w:rPr>
        <w:t>ридбан</w:t>
      </w:r>
      <w:r>
        <w:rPr>
          <w:sz w:val="24"/>
          <w:lang w:val="uk-UA"/>
        </w:rPr>
        <w:t>о</w:t>
      </w:r>
      <w:r w:rsidR="00856178" w:rsidRPr="00856178">
        <w:rPr>
          <w:sz w:val="24"/>
          <w:lang w:val="uk-UA"/>
        </w:rPr>
        <w:t xml:space="preserve"> сканер</w:t>
      </w:r>
      <w:r>
        <w:rPr>
          <w:sz w:val="24"/>
          <w:lang w:val="uk-UA"/>
        </w:rPr>
        <w:t xml:space="preserve"> вартістю 21,000 тис. грн;</w:t>
      </w:r>
    </w:p>
    <w:p w:rsidR="00C61773" w:rsidRDefault="009A60E0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lastRenderedPageBreak/>
        <w:t>проведено п</w:t>
      </w:r>
      <w:r w:rsidR="00856178" w:rsidRPr="00856178">
        <w:rPr>
          <w:sz w:val="24"/>
          <w:lang w:val="uk-UA"/>
        </w:rPr>
        <w:t>оточний ремонт фасаду адміністративної будівлі по вул. Аптекарській, 19 в м. Ромни Сумської області</w:t>
      </w:r>
      <w:r>
        <w:rPr>
          <w:sz w:val="24"/>
          <w:lang w:val="uk-UA"/>
        </w:rPr>
        <w:t xml:space="preserve"> </w:t>
      </w:r>
      <w:r w:rsidR="00536615">
        <w:rPr>
          <w:sz w:val="24"/>
          <w:lang w:val="uk-UA"/>
        </w:rPr>
        <w:t>на суму</w:t>
      </w:r>
      <w:r>
        <w:rPr>
          <w:sz w:val="24"/>
          <w:lang w:val="uk-UA"/>
        </w:rPr>
        <w:t xml:space="preserve"> </w:t>
      </w:r>
      <w:r w:rsidRPr="009A60E0">
        <w:rPr>
          <w:sz w:val="24"/>
          <w:lang w:val="uk-UA"/>
        </w:rPr>
        <w:t>136</w:t>
      </w:r>
      <w:r>
        <w:rPr>
          <w:sz w:val="24"/>
          <w:lang w:val="uk-UA"/>
        </w:rPr>
        <w:t>,</w:t>
      </w:r>
      <w:r w:rsidRPr="009A60E0">
        <w:rPr>
          <w:sz w:val="24"/>
          <w:lang w:val="uk-UA"/>
        </w:rPr>
        <w:t>1</w:t>
      </w:r>
      <w:r>
        <w:rPr>
          <w:sz w:val="24"/>
          <w:lang w:val="uk-UA"/>
        </w:rPr>
        <w:t>30 тис. грн;</w:t>
      </w:r>
    </w:p>
    <w:p w:rsidR="00856178" w:rsidRDefault="00856178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 xml:space="preserve">Розділ </w:t>
      </w:r>
      <w:r w:rsidRPr="001B4550">
        <w:rPr>
          <w:sz w:val="24"/>
          <w:lang w:val="en-US"/>
        </w:rPr>
        <w:t>V</w:t>
      </w:r>
      <w:r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>«</w:t>
      </w:r>
      <w:r w:rsidRPr="00856178">
        <w:rPr>
          <w:sz w:val="24"/>
          <w:lang w:val="uk-UA"/>
        </w:rPr>
        <w:t>Забезпечення надійної та безперебійної експлуатації ліфтів</w:t>
      </w:r>
      <w:r>
        <w:rPr>
          <w:sz w:val="24"/>
          <w:lang w:val="uk-UA"/>
        </w:rPr>
        <w:t>»</w:t>
      </w:r>
    </w:p>
    <w:p w:rsidR="00856178" w:rsidRPr="00856178" w:rsidRDefault="003E19A6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проведено е</w:t>
      </w:r>
      <w:r w:rsidR="00856178" w:rsidRPr="00856178">
        <w:rPr>
          <w:sz w:val="24"/>
          <w:lang w:val="uk-UA"/>
        </w:rPr>
        <w:t xml:space="preserve">кспертне обстеження </w:t>
      </w:r>
      <w:r>
        <w:rPr>
          <w:sz w:val="24"/>
          <w:lang w:val="uk-UA"/>
        </w:rPr>
        <w:t xml:space="preserve">14 </w:t>
      </w:r>
      <w:r w:rsidR="00856178" w:rsidRPr="00856178">
        <w:rPr>
          <w:sz w:val="24"/>
          <w:lang w:val="uk-UA"/>
        </w:rPr>
        <w:t>пасажирських ліфтів</w:t>
      </w:r>
      <w:r>
        <w:rPr>
          <w:sz w:val="24"/>
          <w:lang w:val="uk-UA"/>
        </w:rPr>
        <w:t xml:space="preserve"> на суму 99,000 тис. грн;</w:t>
      </w:r>
    </w:p>
    <w:p w:rsidR="00856178" w:rsidRPr="00FA7CC0" w:rsidRDefault="003E19A6" w:rsidP="00FA7CC0">
      <w:pPr>
        <w:pStyle w:val="25"/>
        <w:shd w:val="clear" w:color="auto" w:fill="auto"/>
        <w:spacing w:after="120" w:line="271" w:lineRule="auto"/>
        <w:ind w:firstLine="567"/>
        <w:rPr>
          <w:sz w:val="24"/>
          <w:lang w:val="uk-UA"/>
        </w:rPr>
      </w:pPr>
      <w:r w:rsidRPr="00FA7CC0">
        <w:rPr>
          <w:sz w:val="24"/>
          <w:lang w:val="uk-UA"/>
        </w:rPr>
        <w:t xml:space="preserve">Розділ </w:t>
      </w:r>
      <w:r w:rsidR="00856178" w:rsidRPr="00FA7CC0">
        <w:rPr>
          <w:sz w:val="24"/>
          <w:lang w:val="en-US"/>
        </w:rPr>
        <w:t>VI</w:t>
      </w:r>
      <w:r w:rsidR="00856178" w:rsidRPr="00FA7CC0">
        <w:rPr>
          <w:sz w:val="24"/>
        </w:rPr>
        <w:t xml:space="preserve"> </w:t>
      </w:r>
      <w:r w:rsidR="00856178" w:rsidRPr="00FA7CC0">
        <w:rPr>
          <w:sz w:val="24"/>
          <w:lang w:val="uk-UA"/>
        </w:rPr>
        <w:t>«</w:t>
      </w:r>
      <w:r w:rsidR="00856178" w:rsidRPr="00FA7CC0">
        <w:rPr>
          <w:sz w:val="24"/>
        </w:rPr>
        <w:t>Будівництво об’єктів житлово-комунального господарства</w:t>
      </w:r>
      <w:r w:rsidR="00856178" w:rsidRPr="00FA7CC0">
        <w:rPr>
          <w:sz w:val="24"/>
          <w:lang w:val="uk-UA"/>
        </w:rPr>
        <w:t>»:</w:t>
      </w:r>
    </w:p>
    <w:p w:rsidR="00856178" w:rsidRPr="00856178" w:rsidRDefault="001522DF" w:rsidP="00FA7CC0">
      <w:pPr>
        <w:pStyle w:val="25"/>
        <w:shd w:val="clear" w:color="auto" w:fill="auto"/>
        <w:spacing w:after="120" w:line="271" w:lineRule="auto"/>
        <w:ind w:firstLine="567"/>
        <w:rPr>
          <w:sz w:val="24"/>
          <w:lang w:val="uk-UA"/>
        </w:rPr>
      </w:pPr>
      <w:r w:rsidRPr="00FA7CC0">
        <w:rPr>
          <w:sz w:val="24"/>
          <w:lang w:val="uk-UA"/>
        </w:rPr>
        <w:t>погашено кредиторську заборгованість у сумі 99,385 тис. грн, яка утворилася станом на 01.01.2023 рік, за розроблення</w:t>
      </w:r>
      <w:r w:rsidR="003E19A6" w:rsidRPr="00FA7CC0">
        <w:rPr>
          <w:sz w:val="24"/>
          <w:lang w:val="uk-UA"/>
        </w:rPr>
        <w:t xml:space="preserve"> проєктно-кошторисн</w:t>
      </w:r>
      <w:r w:rsidRPr="00FA7CC0">
        <w:rPr>
          <w:sz w:val="24"/>
          <w:lang w:val="uk-UA"/>
        </w:rPr>
        <w:t>ої документації</w:t>
      </w:r>
      <w:r w:rsidR="003E19A6" w:rsidRPr="00FA7CC0">
        <w:rPr>
          <w:sz w:val="24"/>
          <w:lang w:val="uk-UA"/>
        </w:rPr>
        <w:t xml:space="preserve"> по об’єкту</w:t>
      </w:r>
      <w:r w:rsidR="00856178" w:rsidRPr="00FA7CC0">
        <w:rPr>
          <w:sz w:val="24"/>
          <w:lang w:val="uk-UA"/>
        </w:rPr>
        <w:t xml:space="preserve"> </w:t>
      </w:r>
      <w:r w:rsidR="003E19A6" w:rsidRPr="00FA7CC0">
        <w:rPr>
          <w:sz w:val="24"/>
          <w:lang w:val="uk-UA"/>
        </w:rPr>
        <w:t>«</w:t>
      </w:r>
      <w:r w:rsidR="00856178" w:rsidRPr="00FA7CC0">
        <w:rPr>
          <w:sz w:val="24"/>
          <w:lang w:val="uk-UA"/>
        </w:rPr>
        <w:t>Будівництво дорог</w:t>
      </w:r>
      <w:r w:rsidR="003E19A6" w:rsidRPr="00FA7CC0">
        <w:rPr>
          <w:sz w:val="24"/>
          <w:lang w:val="uk-UA"/>
        </w:rPr>
        <w:t>и по вул. Береговій в м. Ромни»</w:t>
      </w:r>
      <w:r w:rsidRPr="00FA7CC0">
        <w:rPr>
          <w:sz w:val="24"/>
          <w:lang w:val="uk-UA"/>
        </w:rPr>
        <w:t>;</w:t>
      </w:r>
      <w:r w:rsidR="003E19A6">
        <w:rPr>
          <w:sz w:val="24"/>
          <w:lang w:val="uk-UA"/>
        </w:rPr>
        <w:t xml:space="preserve">  </w:t>
      </w:r>
    </w:p>
    <w:p w:rsidR="00856178" w:rsidRPr="00856178" w:rsidRDefault="001D4552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проведено к</w:t>
      </w:r>
      <w:r w:rsidR="00856178" w:rsidRPr="00856178">
        <w:rPr>
          <w:sz w:val="24"/>
          <w:lang w:val="uk-UA"/>
        </w:rPr>
        <w:t>апітальний ремонт ліфтів по вул. Гостиннодвірська, 14-А, під'їзди: 1, 2 в м. Ромни Сумської області</w:t>
      </w:r>
      <w:r w:rsidR="00536615">
        <w:rPr>
          <w:sz w:val="24"/>
          <w:lang w:val="uk-UA"/>
        </w:rPr>
        <w:t xml:space="preserve"> на суму</w:t>
      </w:r>
      <w:r>
        <w:rPr>
          <w:sz w:val="24"/>
          <w:lang w:val="uk-UA"/>
        </w:rPr>
        <w:t xml:space="preserve"> </w:t>
      </w:r>
      <w:r w:rsidRPr="001D4552">
        <w:rPr>
          <w:sz w:val="24"/>
          <w:lang w:val="uk-UA"/>
        </w:rPr>
        <w:t>925</w:t>
      </w:r>
      <w:r>
        <w:rPr>
          <w:sz w:val="24"/>
          <w:lang w:val="uk-UA"/>
        </w:rPr>
        <w:t>,</w:t>
      </w:r>
      <w:r w:rsidRPr="001D4552">
        <w:rPr>
          <w:sz w:val="24"/>
          <w:lang w:val="uk-UA"/>
        </w:rPr>
        <w:t>004</w:t>
      </w:r>
      <w:r>
        <w:rPr>
          <w:sz w:val="24"/>
          <w:lang w:val="uk-UA"/>
        </w:rPr>
        <w:t xml:space="preserve"> тис. грн;</w:t>
      </w:r>
      <w:r w:rsidR="00856178" w:rsidRPr="00856178">
        <w:rPr>
          <w:sz w:val="24"/>
          <w:lang w:val="uk-UA"/>
        </w:rPr>
        <w:t xml:space="preserve">          </w:t>
      </w:r>
    </w:p>
    <w:p w:rsidR="00856178" w:rsidRPr="00856178" w:rsidRDefault="001D4552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проведено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>к</w:t>
      </w:r>
      <w:r w:rsidR="00856178" w:rsidRPr="00856178">
        <w:rPr>
          <w:sz w:val="24"/>
          <w:lang w:val="uk-UA"/>
        </w:rPr>
        <w:t>апітальний ремонт ліфтів по вул. Соборна, 2, під'їзд 1 в м. Ромни Сумської області</w:t>
      </w:r>
      <w:r w:rsidR="00536615">
        <w:rPr>
          <w:sz w:val="24"/>
          <w:lang w:val="uk-UA"/>
        </w:rPr>
        <w:t xml:space="preserve"> на суму</w:t>
      </w:r>
      <w:r>
        <w:rPr>
          <w:sz w:val="24"/>
          <w:lang w:val="uk-UA"/>
        </w:rPr>
        <w:t xml:space="preserve"> </w:t>
      </w:r>
      <w:r w:rsidRPr="001D4552">
        <w:rPr>
          <w:sz w:val="24"/>
          <w:lang w:val="uk-UA"/>
        </w:rPr>
        <w:t>476</w:t>
      </w:r>
      <w:r>
        <w:rPr>
          <w:sz w:val="24"/>
          <w:lang w:val="uk-UA"/>
        </w:rPr>
        <w:t>,</w:t>
      </w:r>
      <w:r w:rsidRPr="001D4552">
        <w:rPr>
          <w:sz w:val="24"/>
          <w:lang w:val="uk-UA"/>
        </w:rPr>
        <w:t>594</w:t>
      </w:r>
      <w:r>
        <w:rPr>
          <w:sz w:val="24"/>
          <w:lang w:val="uk-UA"/>
        </w:rPr>
        <w:t xml:space="preserve"> тис. грн;</w:t>
      </w:r>
    </w:p>
    <w:p w:rsidR="00856178" w:rsidRPr="00856178" w:rsidRDefault="001D4552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проведено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>к</w:t>
      </w:r>
      <w:r w:rsidR="00856178" w:rsidRPr="00856178">
        <w:rPr>
          <w:sz w:val="24"/>
          <w:lang w:val="uk-UA"/>
        </w:rPr>
        <w:t>апітальний ремонт ліфтів по вул. Рятувальників, 67, під'їзди: 1, 2, 3, 4  в м. Ромни Сумської області</w:t>
      </w:r>
      <w:r w:rsidR="00536615">
        <w:rPr>
          <w:sz w:val="24"/>
          <w:lang w:val="uk-UA"/>
        </w:rPr>
        <w:t xml:space="preserve"> на суму</w:t>
      </w:r>
      <w:r>
        <w:rPr>
          <w:sz w:val="24"/>
          <w:lang w:val="uk-UA"/>
        </w:rPr>
        <w:t xml:space="preserve"> </w:t>
      </w:r>
      <w:r w:rsidRPr="001D4552">
        <w:rPr>
          <w:sz w:val="24"/>
          <w:lang w:val="uk-UA"/>
        </w:rPr>
        <w:t>608</w:t>
      </w:r>
      <w:r>
        <w:rPr>
          <w:sz w:val="24"/>
          <w:lang w:val="uk-UA"/>
        </w:rPr>
        <w:t>,</w:t>
      </w:r>
      <w:r w:rsidRPr="001D4552">
        <w:rPr>
          <w:sz w:val="24"/>
          <w:lang w:val="uk-UA"/>
        </w:rPr>
        <w:t>382</w:t>
      </w:r>
      <w:r>
        <w:rPr>
          <w:sz w:val="24"/>
          <w:lang w:val="uk-UA"/>
        </w:rPr>
        <w:t xml:space="preserve"> тис. грн;</w:t>
      </w:r>
    </w:p>
    <w:p w:rsidR="00856178" w:rsidRPr="00856178" w:rsidRDefault="001D4552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проведено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>к</w:t>
      </w:r>
      <w:r w:rsidR="00856178" w:rsidRPr="00856178">
        <w:rPr>
          <w:sz w:val="24"/>
          <w:lang w:val="uk-UA"/>
        </w:rPr>
        <w:t xml:space="preserve">апітальний ремонт ліфтів по вул. Руденка, 32, під'їзд 3 в м. Ромни Сумської області </w:t>
      </w:r>
      <w:r w:rsidR="006C2127">
        <w:rPr>
          <w:sz w:val="24"/>
          <w:lang w:val="uk-UA"/>
        </w:rPr>
        <w:t>на суму</w:t>
      </w:r>
      <w:r>
        <w:rPr>
          <w:sz w:val="24"/>
          <w:lang w:val="uk-UA"/>
        </w:rPr>
        <w:t xml:space="preserve"> </w:t>
      </w:r>
      <w:r w:rsidRPr="001D4552">
        <w:rPr>
          <w:sz w:val="24"/>
          <w:lang w:val="uk-UA"/>
        </w:rPr>
        <w:t>148</w:t>
      </w:r>
      <w:r>
        <w:rPr>
          <w:sz w:val="24"/>
          <w:lang w:val="uk-UA"/>
        </w:rPr>
        <w:t>,</w:t>
      </w:r>
      <w:r w:rsidRPr="001D4552">
        <w:rPr>
          <w:sz w:val="24"/>
          <w:lang w:val="uk-UA"/>
        </w:rPr>
        <w:t>2</w:t>
      </w:r>
      <w:r>
        <w:rPr>
          <w:sz w:val="24"/>
          <w:lang w:val="uk-UA"/>
        </w:rPr>
        <w:t>40 тис. грн;</w:t>
      </w:r>
    </w:p>
    <w:p w:rsidR="001D4552" w:rsidRDefault="001D4552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проведено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>к</w:t>
      </w:r>
      <w:r w:rsidR="00856178" w:rsidRPr="00856178">
        <w:rPr>
          <w:sz w:val="24"/>
          <w:lang w:val="uk-UA"/>
        </w:rPr>
        <w:t>апітальний ремонт ліфтів по вул. Гостиннодвірська, 12-А, під'їзди: 1, 2 в м. Ромни Сумської області</w:t>
      </w:r>
      <w:r>
        <w:rPr>
          <w:sz w:val="24"/>
          <w:lang w:val="uk-UA"/>
        </w:rPr>
        <w:t xml:space="preserve"> </w:t>
      </w:r>
      <w:r w:rsidR="006C2127">
        <w:rPr>
          <w:sz w:val="24"/>
          <w:lang w:val="uk-UA"/>
        </w:rPr>
        <w:t>на суму</w:t>
      </w:r>
      <w:r w:rsidR="00856178" w:rsidRPr="00856178">
        <w:rPr>
          <w:sz w:val="24"/>
          <w:lang w:val="uk-UA"/>
        </w:rPr>
        <w:t xml:space="preserve"> </w:t>
      </w:r>
      <w:r w:rsidRPr="001D4552">
        <w:rPr>
          <w:sz w:val="24"/>
          <w:lang w:val="uk-UA"/>
        </w:rPr>
        <w:t>295</w:t>
      </w:r>
      <w:r>
        <w:rPr>
          <w:sz w:val="24"/>
          <w:lang w:val="uk-UA"/>
        </w:rPr>
        <w:t>,</w:t>
      </w:r>
      <w:r w:rsidRPr="001D4552">
        <w:rPr>
          <w:sz w:val="24"/>
          <w:lang w:val="uk-UA"/>
        </w:rPr>
        <w:t>226</w:t>
      </w:r>
      <w:r>
        <w:rPr>
          <w:sz w:val="24"/>
          <w:lang w:val="uk-UA"/>
        </w:rPr>
        <w:t xml:space="preserve"> тис. грн;</w:t>
      </w:r>
    </w:p>
    <w:p w:rsidR="001522DF" w:rsidRPr="00856178" w:rsidRDefault="001522DF" w:rsidP="001522DF">
      <w:pPr>
        <w:pStyle w:val="25"/>
        <w:spacing w:after="120" w:line="271" w:lineRule="auto"/>
        <w:ind w:firstLine="567"/>
        <w:rPr>
          <w:sz w:val="24"/>
          <w:lang w:val="uk-UA"/>
        </w:rPr>
      </w:pPr>
      <w:r w:rsidRPr="00FA7CC0">
        <w:rPr>
          <w:sz w:val="24"/>
          <w:lang w:val="uk-UA"/>
        </w:rPr>
        <w:t>погашено кредиторську заборгованість у сумі 44,321 тис. грн, яка утворилася станом на 01.01.2023 рік, за капітальний</w:t>
      </w:r>
      <w:r w:rsidRPr="00856178">
        <w:rPr>
          <w:sz w:val="24"/>
          <w:lang w:val="uk-UA"/>
        </w:rPr>
        <w:t xml:space="preserve"> ремонт ліфтів по вул. Горького, 248 в м. Ромни Сумської області</w:t>
      </w:r>
      <w:r>
        <w:rPr>
          <w:sz w:val="24"/>
          <w:lang w:val="uk-UA"/>
        </w:rPr>
        <w:t>;</w:t>
      </w:r>
    </w:p>
    <w:p w:rsidR="00C61773" w:rsidRDefault="00E05288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проведено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>к</w:t>
      </w:r>
      <w:r w:rsidR="00856178" w:rsidRPr="00856178">
        <w:rPr>
          <w:sz w:val="24"/>
          <w:lang w:val="uk-UA"/>
        </w:rPr>
        <w:t>апітальний ремонт ліфтів по вул. Калнишевського, 22, під'їзди: 1, 2, 3, 4  в м. Ромни Сумської області</w:t>
      </w:r>
      <w:r w:rsidR="006C2127">
        <w:rPr>
          <w:sz w:val="24"/>
          <w:lang w:val="uk-UA"/>
        </w:rPr>
        <w:t xml:space="preserve"> на суму</w:t>
      </w:r>
      <w:r>
        <w:rPr>
          <w:sz w:val="24"/>
          <w:lang w:val="uk-UA"/>
        </w:rPr>
        <w:t xml:space="preserve"> </w:t>
      </w:r>
      <w:r w:rsidRPr="00E05288">
        <w:rPr>
          <w:sz w:val="24"/>
          <w:lang w:val="uk-UA"/>
        </w:rPr>
        <w:t>601</w:t>
      </w:r>
      <w:r>
        <w:rPr>
          <w:sz w:val="24"/>
          <w:lang w:val="uk-UA"/>
        </w:rPr>
        <w:t>,</w:t>
      </w:r>
      <w:r w:rsidRPr="00E05288">
        <w:rPr>
          <w:sz w:val="24"/>
          <w:lang w:val="uk-UA"/>
        </w:rPr>
        <w:t>904</w:t>
      </w:r>
      <w:r>
        <w:rPr>
          <w:sz w:val="24"/>
          <w:lang w:val="uk-UA"/>
        </w:rPr>
        <w:t xml:space="preserve"> тис. грн;</w:t>
      </w:r>
    </w:p>
    <w:p w:rsidR="00856178" w:rsidRPr="00856178" w:rsidRDefault="00E05288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виготовлено проєктно-кошторисну документацію по об’єкту «Капітальний ремонт м’якої покрівлі житлового будинку за адресою вул. Гостиннодві</w:t>
      </w:r>
      <w:r w:rsidR="00765969">
        <w:rPr>
          <w:sz w:val="24"/>
          <w:lang w:val="uk-UA"/>
        </w:rPr>
        <w:t>рська, 12 м. Ромни Сумська обл.</w:t>
      </w:r>
      <w:r>
        <w:rPr>
          <w:sz w:val="24"/>
          <w:lang w:val="uk-UA"/>
        </w:rPr>
        <w:t xml:space="preserve">» вартістю </w:t>
      </w:r>
      <w:r w:rsidRPr="00E05288">
        <w:rPr>
          <w:sz w:val="24"/>
          <w:lang w:val="uk-UA"/>
        </w:rPr>
        <w:t>79</w:t>
      </w:r>
      <w:r>
        <w:rPr>
          <w:sz w:val="24"/>
          <w:lang w:val="uk-UA"/>
        </w:rPr>
        <w:t>,</w:t>
      </w:r>
      <w:r w:rsidRPr="00E05288">
        <w:rPr>
          <w:sz w:val="24"/>
          <w:lang w:val="uk-UA"/>
        </w:rPr>
        <w:t>388</w:t>
      </w:r>
      <w:r>
        <w:rPr>
          <w:sz w:val="24"/>
          <w:lang w:val="uk-UA"/>
        </w:rPr>
        <w:t xml:space="preserve"> тис. грн;</w:t>
      </w:r>
    </w:p>
    <w:p w:rsidR="00856178" w:rsidRPr="00856178" w:rsidRDefault="00E05288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проведено к</w:t>
      </w:r>
      <w:r w:rsidR="00856178" w:rsidRPr="00856178">
        <w:rPr>
          <w:sz w:val="24"/>
          <w:lang w:val="uk-UA"/>
        </w:rPr>
        <w:t>апітальний ремонт світлофору по вул. Соборна</w:t>
      </w:r>
      <w:r>
        <w:rPr>
          <w:sz w:val="24"/>
          <w:lang w:val="uk-UA"/>
        </w:rPr>
        <w:t xml:space="preserve"> </w:t>
      </w:r>
      <w:r w:rsidR="006C2127">
        <w:rPr>
          <w:sz w:val="24"/>
          <w:lang w:val="uk-UA"/>
        </w:rPr>
        <w:t>на суму</w:t>
      </w:r>
      <w:r w:rsidRPr="00E05288">
        <w:t xml:space="preserve"> </w:t>
      </w:r>
      <w:r w:rsidRPr="00E05288">
        <w:rPr>
          <w:sz w:val="24"/>
          <w:lang w:val="uk-UA"/>
        </w:rPr>
        <w:t>425</w:t>
      </w:r>
      <w:r>
        <w:rPr>
          <w:sz w:val="24"/>
          <w:lang w:val="uk-UA"/>
        </w:rPr>
        <w:t>,</w:t>
      </w:r>
      <w:r w:rsidRPr="00E05288">
        <w:rPr>
          <w:sz w:val="24"/>
          <w:lang w:val="uk-UA"/>
        </w:rPr>
        <w:t>495</w:t>
      </w:r>
      <w:r>
        <w:rPr>
          <w:sz w:val="24"/>
          <w:lang w:val="uk-UA"/>
        </w:rPr>
        <w:t xml:space="preserve"> тис. грн;</w:t>
      </w:r>
    </w:p>
    <w:p w:rsidR="00856178" w:rsidRPr="00856178" w:rsidRDefault="00E05288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проведено к</w:t>
      </w:r>
      <w:r w:rsidR="00856178" w:rsidRPr="00856178">
        <w:rPr>
          <w:sz w:val="24"/>
          <w:lang w:val="uk-UA"/>
        </w:rPr>
        <w:t>апітальний ремонт світлофору по вул. Полтавська</w:t>
      </w:r>
      <w:r>
        <w:rPr>
          <w:sz w:val="24"/>
          <w:lang w:val="uk-UA"/>
        </w:rPr>
        <w:t xml:space="preserve"> </w:t>
      </w:r>
      <w:r w:rsidR="006C2127">
        <w:rPr>
          <w:sz w:val="24"/>
          <w:lang w:val="uk-UA"/>
        </w:rPr>
        <w:t>на суму</w:t>
      </w:r>
      <w:r>
        <w:rPr>
          <w:sz w:val="24"/>
          <w:lang w:val="uk-UA"/>
        </w:rPr>
        <w:t xml:space="preserve"> 193,063 тис. грн;</w:t>
      </w:r>
    </w:p>
    <w:p w:rsidR="00856178" w:rsidRPr="00856178" w:rsidRDefault="00FB24B6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розроблено кошторисну документацію по об’єкту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>«</w:t>
      </w:r>
      <w:r w:rsidR="00856178" w:rsidRPr="00856178">
        <w:rPr>
          <w:sz w:val="24"/>
          <w:lang w:val="uk-UA"/>
        </w:rPr>
        <w:t>Капітальний ремонт покриття дороги по вул. Полтавській в м. Ромни Сумської обл.</w:t>
      </w:r>
      <w:r>
        <w:rPr>
          <w:sz w:val="24"/>
          <w:lang w:val="uk-UA"/>
        </w:rPr>
        <w:t>» вартістю 50,000 тис. грн;</w:t>
      </w:r>
      <w:r w:rsidR="00856178" w:rsidRPr="00856178">
        <w:rPr>
          <w:sz w:val="24"/>
          <w:lang w:val="uk-UA"/>
        </w:rPr>
        <w:t xml:space="preserve"> </w:t>
      </w:r>
    </w:p>
    <w:p w:rsidR="00856178" w:rsidRPr="00856178" w:rsidRDefault="00E45A72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розроблено проєктно-кошторисну документацію по об’єкту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>«</w:t>
      </w:r>
      <w:r w:rsidR="00856178" w:rsidRPr="00856178">
        <w:rPr>
          <w:sz w:val="24"/>
          <w:lang w:val="uk-UA"/>
        </w:rPr>
        <w:t>Капітальний ремонт покриття дороги О191305</w:t>
      </w:r>
      <w:r w:rsidR="00856178">
        <w:rPr>
          <w:sz w:val="24"/>
          <w:lang w:val="uk-UA"/>
        </w:rPr>
        <w:t xml:space="preserve"> </w:t>
      </w:r>
      <w:r w:rsidR="00856178" w:rsidRPr="00856178">
        <w:rPr>
          <w:sz w:val="24"/>
          <w:lang w:val="uk-UA"/>
        </w:rPr>
        <w:t>Ромни-Талалаївка</w:t>
      </w:r>
      <w:r>
        <w:rPr>
          <w:sz w:val="24"/>
          <w:lang w:val="uk-UA"/>
        </w:rPr>
        <w:t>» вартістю 820,000 тис. грн;</w:t>
      </w:r>
    </w:p>
    <w:p w:rsidR="00856178" w:rsidRDefault="00E45A72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проведено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>к</w:t>
      </w:r>
      <w:r w:rsidR="00856178" w:rsidRPr="00856178">
        <w:rPr>
          <w:sz w:val="24"/>
          <w:lang w:val="uk-UA"/>
        </w:rPr>
        <w:t>апітальний ремонт приміщення насосної станції 2-го підйому на Процівському водозаборі в м. Ромни Сумської області</w:t>
      </w:r>
      <w:r w:rsidR="006C2127">
        <w:rPr>
          <w:sz w:val="24"/>
          <w:lang w:val="uk-UA"/>
        </w:rPr>
        <w:t xml:space="preserve"> на суму</w:t>
      </w:r>
      <w:r>
        <w:rPr>
          <w:sz w:val="24"/>
          <w:lang w:val="uk-UA"/>
        </w:rPr>
        <w:t xml:space="preserve"> 350,000 тис. грн;</w:t>
      </w:r>
    </w:p>
    <w:p w:rsidR="00856178" w:rsidRPr="00E45A72" w:rsidRDefault="00E45A72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розроблено проєктно-кошторисну документацію по об’єкту «</w:t>
      </w:r>
      <w:r w:rsidR="00856178" w:rsidRPr="004C235C">
        <w:rPr>
          <w:sz w:val="24"/>
        </w:rPr>
        <w:t>Реконструкція вуличного водопроводу по вул. Коржівській в м. Ромни С</w:t>
      </w:r>
      <w:r>
        <w:rPr>
          <w:sz w:val="24"/>
        </w:rPr>
        <w:t>умської області</w:t>
      </w:r>
      <w:r>
        <w:rPr>
          <w:sz w:val="24"/>
          <w:lang w:val="uk-UA"/>
        </w:rPr>
        <w:t xml:space="preserve">» вартістю </w:t>
      </w:r>
      <w:r w:rsidRPr="00E45A72">
        <w:rPr>
          <w:sz w:val="24"/>
          <w:lang w:val="uk-UA"/>
        </w:rPr>
        <w:t>100</w:t>
      </w:r>
      <w:r>
        <w:rPr>
          <w:sz w:val="24"/>
          <w:lang w:val="uk-UA"/>
        </w:rPr>
        <w:t>,</w:t>
      </w:r>
      <w:r w:rsidRPr="00E45A72">
        <w:rPr>
          <w:sz w:val="24"/>
          <w:lang w:val="uk-UA"/>
        </w:rPr>
        <w:t>049</w:t>
      </w:r>
      <w:r>
        <w:rPr>
          <w:sz w:val="24"/>
          <w:lang w:val="uk-UA"/>
        </w:rPr>
        <w:t xml:space="preserve"> тис. грн;</w:t>
      </w:r>
    </w:p>
    <w:p w:rsidR="00856178" w:rsidRDefault="00856178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 xml:space="preserve">Розділ </w:t>
      </w:r>
      <w:r w:rsidRPr="001B4550">
        <w:rPr>
          <w:sz w:val="24"/>
          <w:lang w:val="en-US"/>
        </w:rPr>
        <w:t>VII</w:t>
      </w:r>
      <w:r w:rsidRPr="001B4550">
        <w:rPr>
          <w:sz w:val="24"/>
        </w:rPr>
        <w:t xml:space="preserve"> </w:t>
      </w:r>
      <w:r>
        <w:rPr>
          <w:sz w:val="24"/>
          <w:lang w:val="uk-UA"/>
        </w:rPr>
        <w:t>«</w:t>
      </w:r>
      <w:r w:rsidRPr="001B4550">
        <w:rPr>
          <w:sz w:val="24"/>
        </w:rPr>
        <w:t>Будівництво</w:t>
      </w:r>
      <w:r>
        <w:rPr>
          <w:sz w:val="24"/>
        </w:rPr>
        <w:t xml:space="preserve"> інших об’</w:t>
      </w:r>
      <w:r w:rsidRPr="00FB4028">
        <w:rPr>
          <w:sz w:val="24"/>
        </w:rPr>
        <w:t>єктів комунальної власності</w:t>
      </w:r>
      <w:r>
        <w:rPr>
          <w:sz w:val="24"/>
          <w:lang w:val="uk-UA"/>
        </w:rPr>
        <w:t>»:</w:t>
      </w:r>
    </w:p>
    <w:p w:rsidR="00856178" w:rsidRPr="00856178" w:rsidRDefault="00DC75AC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р</w:t>
      </w:r>
      <w:r w:rsidR="00E45A72">
        <w:rPr>
          <w:sz w:val="24"/>
          <w:lang w:val="uk-UA"/>
        </w:rPr>
        <w:t>озроблен</w:t>
      </w:r>
      <w:r w:rsidR="006C2127">
        <w:rPr>
          <w:sz w:val="24"/>
          <w:lang w:val="uk-UA"/>
        </w:rPr>
        <w:t>о</w:t>
      </w:r>
      <w:r w:rsidR="00E45A72">
        <w:rPr>
          <w:sz w:val="24"/>
          <w:lang w:val="uk-UA"/>
        </w:rPr>
        <w:t xml:space="preserve"> проєктно-кошторисн</w:t>
      </w:r>
      <w:r w:rsidR="006C2127">
        <w:rPr>
          <w:sz w:val="24"/>
          <w:lang w:val="uk-UA"/>
        </w:rPr>
        <w:t>у</w:t>
      </w:r>
      <w:r w:rsidR="00E45A72">
        <w:rPr>
          <w:sz w:val="24"/>
          <w:lang w:val="uk-UA"/>
        </w:rPr>
        <w:t xml:space="preserve"> документаці</w:t>
      </w:r>
      <w:r w:rsidR="006C2127">
        <w:rPr>
          <w:sz w:val="24"/>
          <w:lang w:val="uk-UA"/>
        </w:rPr>
        <w:t>ю</w:t>
      </w:r>
      <w:r w:rsidR="00E45A72">
        <w:rPr>
          <w:sz w:val="24"/>
          <w:lang w:val="uk-UA"/>
        </w:rPr>
        <w:t xml:space="preserve"> по об’єкту «</w:t>
      </w:r>
      <w:r w:rsidR="00856178" w:rsidRPr="00A05AE3">
        <w:rPr>
          <w:sz w:val="24"/>
        </w:rPr>
        <w:t>Капітальний ремонт даху нежитлового приміщення за адресою вул. Петра Калнишевського, 34 м. Ромни Сумська обл.</w:t>
      </w:r>
      <w:r w:rsidR="00E45A72">
        <w:rPr>
          <w:sz w:val="24"/>
          <w:lang w:val="uk-UA"/>
        </w:rPr>
        <w:t xml:space="preserve">» </w:t>
      </w:r>
      <w:r w:rsidR="00E45A72">
        <w:rPr>
          <w:sz w:val="24"/>
          <w:lang w:val="uk-UA"/>
        </w:rPr>
        <w:lastRenderedPageBreak/>
        <w:t>вартістю 13,130 тис. грн;</w:t>
      </w:r>
    </w:p>
    <w:p w:rsidR="00856178" w:rsidRDefault="00856178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 xml:space="preserve">Розділ </w:t>
      </w:r>
      <w:r w:rsidRPr="001B4550">
        <w:rPr>
          <w:sz w:val="24"/>
          <w:lang w:val="en-US"/>
        </w:rPr>
        <w:t>VIII</w:t>
      </w:r>
      <w:r w:rsidRPr="001B4550">
        <w:rPr>
          <w:sz w:val="24"/>
        </w:rPr>
        <w:t xml:space="preserve"> </w:t>
      </w:r>
      <w:r>
        <w:rPr>
          <w:sz w:val="24"/>
          <w:lang w:val="uk-UA"/>
        </w:rPr>
        <w:t>«</w:t>
      </w:r>
      <w:r w:rsidRPr="001B4550">
        <w:rPr>
          <w:sz w:val="24"/>
        </w:rPr>
        <w:t>Здійснення заходів із землеустрою</w:t>
      </w:r>
      <w:r>
        <w:rPr>
          <w:sz w:val="24"/>
          <w:lang w:val="uk-UA"/>
        </w:rPr>
        <w:t>»:</w:t>
      </w:r>
    </w:p>
    <w:p w:rsidR="00DC75AC" w:rsidRPr="00FA7CC0" w:rsidRDefault="00DC75AC" w:rsidP="00FA7CC0">
      <w:pPr>
        <w:pStyle w:val="25"/>
        <w:shd w:val="clear" w:color="auto" w:fill="auto"/>
        <w:spacing w:after="120" w:line="271" w:lineRule="auto"/>
        <w:ind w:firstLine="567"/>
        <w:rPr>
          <w:sz w:val="24"/>
          <w:lang w:val="uk-UA"/>
        </w:rPr>
      </w:pPr>
      <w:r w:rsidRPr="00FA7CC0">
        <w:rPr>
          <w:sz w:val="24"/>
          <w:lang w:val="uk-UA"/>
        </w:rPr>
        <w:t>розроблено проєкт землеустрою щодо відведення земельної ділянки під місця поховання (вул. Франка, м. Ромни, Сумська область; цільове призначення: земельні ділянки загального користування відведені під місця поховання (землі рекреаційного призначення)) вартістю 10,000 тис. грн;</w:t>
      </w:r>
    </w:p>
    <w:p w:rsidR="00DC75AC" w:rsidRPr="00FA7CC0" w:rsidRDefault="00DC75AC" w:rsidP="00FA7CC0">
      <w:pPr>
        <w:pStyle w:val="25"/>
        <w:shd w:val="clear" w:color="auto" w:fill="auto"/>
        <w:spacing w:after="120" w:line="271" w:lineRule="auto"/>
        <w:ind w:firstLine="567"/>
        <w:rPr>
          <w:sz w:val="24"/>
          <w:lang w:val="uk-UA"/>
        </w:rPr>
      </w:pPr>
      <w:r w:rsidRPr="00FA7CC0">
        <w:rPr>
          <w:sz w:val="24"/>
          <w:lang w:val="uk-UA"/>
        </w:rPr>
        <w:t>розроблено проєкт землеустрою щодо відведення земельної ділянки під місця поховання (вул. Дудіна, м. Ромни, Сумська область; цільове призначення: земельні ділянки загального користування відведені під місця поховання (землі рекреаційного призначення)) вартістю 10,000 тис. грн;</w:t>
      </w:r>
    </w:p>
    <w:p w:rsidR="00DC75AC" w:rsidRDefault="00DC75AC" w:rsidP="00FA7CC0">
      <w:pPr>
        <w:pStyle w:val="25"/>
        <w:shd w:val="clear" w:color="auto" w:fill="auto"/>
        <w:spacing w:after="120" w:line="271" w:lineRule="auto"/>
        <w:ind w:firstLine="567"/>
        <w:rPr>
          <w:sz w:val="24"/>
          <w:lang w:val="uk-UA"/>
        </w:rPr>
      </w:pPr>
      <w:r w:rsidRPr="00FA7CC0">
        <w:rPr>
          <w:sz w:val="24"/>
          <w:lang w:val="uk-UA"/>
        </w:rPr>
        <w:t>розроблено проєкт землеустрою щодо відведення земельної ділянки під місця поховання (вул. Київська, м. Ромни, Сумська область; цільове призначення: земельні ділянки загального користування відведені під місця поховання (землі рекреаційного призначення)) вартістю 10,000 тис. грн;</w:t>
      </w:r>
    </w:p>
    <w:p w:rsidR="00856178" w:rsidRDefault="00DC75AC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р</w:t>
      </w:r>
      <w:r w:rsidR="00856178" w:rsidRPr="00856178">
        <w:rPr>
          <w:sz w:val="24"/>
          <w:lang w:val="uk-UA"/>
        </w:rPr>
        <w:t>озроблен</w:t>
      </w:r>
      <w:r>
        <w:rPr>
          <w:sz w:val="24"/>
          <w:lang w:val="uk-UA"/>
        </w:rPr>
        <w:t>о</w:t>
      </w:r>
      <w:r w:rsidR="00856178" w:rsidRPr="00856178">
        <w:rPr>
          <w:sz w:val="24"/>
          <w:lang w:val="uk-UA"/>
        </w:rPr>
        <w:t xml:space="preserve"> про</w:t>
      </w:r>
      <w:r>
        <w:rPr>
          <w:sz w:val="24"/>
          <w:lang w:val="uk-UA"/>
        </w:rPr>
        <w:t>є</w:t>
      </w:r>
      <w:r w:rsidR="00856178" w:rsidRPr="00856178">
        <w:rPr>
          <w:sz w:val="24"/>
          <w:lang w:val="uk-UA"/>
        </w:rPr>
        <w:t>кт землеустрою щодо відведення земельної ділянки орієнтовною площею 0,1336 га (м. Ромни, вул. Аптекарська, 19) для будівництва та обслуговування будівель органів державної влади та органів місцевого самоврядування з метою подальшої передачі земельної ділянки в постійне користування</w:t>
      </w:r>
      <w:r w:rsidRPr="00DC75AC">
        <w:rPr>
          <w:sz w:val="24"/>
          <w:lang w:val="uk-UA"/>
        </w:rPr>
        <w:t xml:space="preserve"> </w:t>
      </w:r>
      <w:r>
        <w:rPr>
          <w:sz w:val="24"/>
          <w:lang w:val="uk-UA"/>
        </w:rPr>
        <w:t>вартістю 10,000 тис. грн;</w:t>
      </w:r>
    </w:p>
    <w:p w:rsidR="00856178" w:rsidRPr="00856178" w:rsidRDefault="00DC75AC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в</w:t>
      </w:r>
      <w:r w:rsidR="00856178" w:rsidRPr="00856178">
        <w:rPr>
          <w:sz w:val="24"/>
          <w:lang w:val="uk-UA"/>
        </w:rPr>
        <w:t>иготовлен</w:t>
      </w:r>
      <w:r>
        <w:rPr>
          <w:sz w:val="24"/>
          <w:lang w:val="uk-UA"/>
        </w:rPr>
        <w:t>о</w:t>
      </w:r>
      <w:r w:rsidR="00856178" w:rsidRPr="00856178">
        <w:rPr>
          <w:sz w:val="24"/>
          <w:lang w:val="uk-UA"/>
        </w:rPr>
        <w:t xml:space="preserve"> технічн</w:t>
      </w:r>
      <w:r>
        <w:rPr>
          <w:sz w:val="24"/>
          <w:lang w:val="uk-UA"/>
        </w:rPr>
        <w:t>у</w:t>
      </w:r>
      <w:r w:rsidR="00856178" w:rsidRPr="00856178">
        <w:rPr>
          <w:sz w:val="24"/>
          <w:lang w:val="uk-UA"/>
        </w:rPr>
        <w:t xml:space="preserve"> документаці</w:t>
      </w:r>
      <w:r>
        <w:rPr>
          <w:sz w:val="24"/>
          <w:lang w:val="uk-UA"/>
        </w:rPr>
        <w:t>ю</w:t>
      </w:r>
      <w:r w:rsidR="00856178" w:rsidRPr="00856178">
        <w:rPr>
          <w:sz w:val="24"/>
          <w:lang w:val="uk-UA"/>
        </w:rPr>
        <w:t xml:space="preserve"> із землеустрою щодо поділу та об’єднання земельних ділянок на земельні ділянки площею 12,7506 га (кадастровий номер 5924182300:02:007:0699) та площею 8,1017 га (кадастровий номер 5924182300:02:007:0714)</w:t>
      </w:r>
      <w:r>
        <w:rPr>
          <w:sz w:val="24"/>
          <w:lang w:val="uk-UA"/>
        </w:rPr>
        <w:t xml:space="preserve"> вартістю 10,000 тис. грн;</w:t>
      </w:r>
    </w:p>
    <w:p w:rsidR="00856178" w:rsidRPr="00856178" w:rsidRDefault="00DC75AC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р</w:t>
      </w:r>
      <w:r w:rsidR="00856178" w:rsidRPr="00856178">
        <w:rPr>
          <w:sz w:val="24"/>
          <w:lang w:val="uk-UA"/>
        </w:rPr>
        <w:t>озроблен</w:t>
      </w:r>
      <w:r>
        <w:rPr>
          <w:sz w:val="24"/>
          <w:lang w:val="uk-UA"/>
        </w:rPr>
        <w:t>о</w:t>
      </w:r>
      <w:r w:rsidR="00856178" w:rsidRPr="00856178">
        <w:rPr>
          <w:sz w:val="24"/>
          <w:lang w:val="uk-UA"/>
        </w:rPr>
        <w:t xml:space="preserve"> про</w:t>
      </w:r>
      <w:r>
        <w:rPr>
          <w:sz w:val="24"/>
          <w:lang w:val="uk-UA"/>
        </w:rPr>
        <w:t>є</w:t>
      </w:r>
      <w:r w:rsidR="00856178" w:rsidRPr="00856178">
        <w:rPr>
          <w:sz w:val="24"/>
          <w:lang w:val="uk-UA"/>
        </w:rPr>
        <w:t>кт землеустрою щодо відведення земельної ділянки орієнтовною площею 15,0000 га на території Роменської міської територіальної громади за межами населених пунктів в межах Рогинського старостинського округу із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промисловості» для подальшої передачі сформованої земельної ділянки в постійне користування</w:t>
      </w:r>
      <w:r>
        <w:rPr>
          <w:sz w:val="24"/>
          <w:lang w:val="uk-UA"/>
        </w:rPr>
        <w:t xml:space="preserve"> вартістю 10,000 тис. грн;</w:t>
      </w:r>
    </w:p>
    <w:p w:rsidR="00856178" w:rsidRPr="00856178" w:rsidRDefault="00DC75AC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р</w:t>
      </w:r>
      <w:r w:rsidR="00856178" w:rsidRPr="00856178">
        <w:rPr>
          <w:sz w:val="24"/>
          <w:lang w:val="uk-UA"/>
        </w:rPr>
        <w:t>озроблен</w:t>
      </w:r>
      <w:r>
        <w:rPr>
          <w:sz w:val="24"/>
          <w:lang w:val="uk-UA"/>
        </w:rPr>
        <w:t>о</w:t>
      </w:r>
      <w:r w:rsidR="00856178" w:rsidRPr="00856178">
        <w:rPr>
          <w:sz w:val="24"/>
          <w:lang w:val="uk-UA"/>
        </w:rPr>
        <w:t xml:space="preserve"> про</w:t>
      </w:r>
      <w:r>
        <w:rPr>
          <w:sz w:val="24"/>
          <w:lang w:val="uk-UA"/>
        </w:rPr>
        <w:t>є</w:t>
      </w:r>
      <w:r w:rsidR="00856178" w:rsidRPr="00856178">
        <w:rPr>
          <w:sz w:val="24"/>
          <w:lang w:val="uk-UA"/>
        </w:rPr>
        <w:t>кт землеустрою щодо відведення земельної ділянки орієнтовною</w:t>
      </w:r>
      <w:r w:rsidR="00856178" w:rsidRPr="00856178">
        <w:t xml:space="preserve"> </w:t>
      </w:r>
      <w:r w:rsidR="00856178" w:rsidRPr="00856178">
        <w:rPr>
          <w:sz w:val="24"/>
          <w:lang w:val="uk-UA"/>
        </w:rPr>
        <w:t>площею 11,9910 га на території Роменської міської територіальної громади за межами населених пунктів в межах Рогинського старостинського округу із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="001B7B73">
        <w:rPr>
          <w:sz w:val="24"/>
          <w:lang w:val="uk-UA"/>
        </w:rPr>
        <w:t xml:space="preserve"> вартістю 10,000 тис. грн;</w:t>
      </w:r>
    </w:p>
    <w:p w:rsidR="00856178" w:rsidRDefault="00856178" w:rsidP="00856178">
      <w:pPr>
        <w:pStyle w:val="25"/>
        <w:spacing w:after="120" w:line="271" w:lineRule="auto"/>
        <w:ind w:firstLine="567"/>
        <w:rPr>
          <w:bCs/>
          <w:sz w:val="24"/>
          <w:lang w:val="uk-UA"/>
        </w:rPr>
      </w:pPr>
      <w:r>
        <w:rPr>
          <w:sz w:val="24"/>
          <w:lang w:val="uk-UA"/>
        </w:rPr>
        <w:t xml:space="preserve">Розділ </w:t>
      </w:r>
      <w:r w:rsidRPr="00F33FAA">
        <w:rPr>
          <w:bCs/>
          <w:sz w:val="24"/>
        </w:rPr>
        <w:t xml:space="preserve">IX </w:t>
      </w:r>
      <w:r>
        <w:rPr>
          <w:bCs/>
          <w:sz w:val="24"/>
          <w:lang w:val="uk-UA"/>
        </w:rPr>
        <w:t>«</w:t>
      </w:r>
      <w:r w:rsidRPr="00F33FAA">
        <w:rPr>
          <w:bCs/>
          <w:sz w:val="24"/>
        </w:rPr>
        <w:t>Природоохоронні заходи за рахунок цільових фондів</w:t>
      </w:r>
      <w:r>
        <w:rPr>
          <w:bCs/>
          <w:sz w:val="24"/>
          <w:lang w:val="uk-UA"/>
        </w:rPr>
        <w:t>»:</w:t>
      </w:r>
    </w:p>
    <w:p w:rsidR="00856178" w:rsidRPr="00856178" w:rsidRDefault="001B7B73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856178" w:rsidRPr="00856178">
        <w:rPr>
          <w:sz w:val="24"/>
          <w:lang w:val="uk-UA"/>
        </w:rPr>
        <w:t>ридбан</w:t>
      </w:r>
      <w:r>
        <w:rPr>
          <w:sz w:val="24"/>
          <w:lang w:val="uk-UA"/>
        </w:rPr>
        <w:t>о 54 контейнери</w:t>
      </w:r>
      <w:r w:rsidR="00856178" w:rsidRPr="00856178">
        <w:rPr>
          <w:sz w:val="24"/>
          <w:lang w:val="uk-UA"/>
        </w:rPr>
        <w:t xml:space="preserve"> для сміття</w:t>
      </w:r>
      <w:r>
        <w:rPr>
          <w:sz w:val="24"/>
          <w:lang w:val="uk-UA"/>
        </w:rPr>
        <w:t xml:space="preserve"> на суму </w:t>
      </w:r>
      <w:r w:rsidRPr="001B7B73">
        <w:rPr>
          <w:sz w:val="24"/>
          <w:lang w:val="uk-UA"/>
        </w:rPr>
        <w:t>370</w:t>
      </w:r>
      <w:r>
        <w:rPr>
          <w:sz w:val="24"/>
          <w:lang w:val="uk-UA"/>
        </w:rPr>
        <w:t>,</w:t>
      </w:r>
      <w:r w:rsidRPr="001B7B73">
        <w:rPr>
          <w:sz w:val="24"/>
          <w:lang w:val="uk-UA"/>
        </w:rPr>
        <w:t>642</w:t>
      </w:r>
      <w:r>
        <w:rPr>
          <w:sz w:val="24"/>
          <w:lang w:val="uk-UA"/>
        </w:rPr>
        <w:t xml:space="preserve"> тис. грн;</w:t>
      </w:r>
    </w:p>
    <w:p w:rsidR="00856178" w:rsidRPr="00856178" w:rsidRDefault="001B7B73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856178" w:rsidRPr="00856178">
        <w:rPr>
          <w:sz w:val="24"/>
          <w:lang w:val="uk-UA"/>
        </w:rPr>
        <w:t>ридбан</w:t>
      </w:r>
      <w:r>
        <w:rPr>
          <w:sz w:val="24"/>
          <w:lang w:val="uk-UA"/>
        </w:rPr>
        <w:t>о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23 </w:t>
      </w:r>
      <w:r w:rsidR="00856178" w:rsidRPr="00856178">
        <w:rPr>
          <w:sz w:val="24"/>
          <w:lang w:val="uk-UA"/>
        </w:rPr>
        <w:t>контейнерів-сіток для пластику</w:t>
      </w:r>
      <w:r>
        <w:rPr>
          <w:sz w:val="24"/>
          <w:lang w:val="uk-UA"/>
        </w:rPr>
        <w:t xml:space="preserve"> на суму</w:t>
      </w:r>
      <w:r w:rsidRPr="001B7B73">
        <w:t xml:space="preserve"> </w:t>
      </w:r>
      <w:r w:rsidRPr="001B7B73">
        <w:rPr>
          <w:sz w:val="24"/>
          <w:lang w:val="uk-UA"/>
        </w:rPr>
        <w:t>105</w:t>
      </w:r>
      <w:r>
        <w:rPr>
          <w:sz w:val="24"/>
          <w:lang w:val="uk-UA"/>
        </w:rPr>
        <w:t>,</w:t>
      </w:r>
      <w:r w:rsidRPr="001B7B73">
        <w:rPr>
          <w:sz w:val="24"/>
          <w:lang w:val="uk-UA"/>
        </w:rPr>
        <w:t>400</w:t>
      </w:r>
      <w:r>
        <w:rPr>
          <w:sz w:val="24"/>
          <w:lang w:val="uk-UA"/>
        </w:rPr>
        <w:t xml:space="preserve"> тис. грн;</w:t>
      </w:r>
    </w:p>
    <w:p w:rsidR="00856178" w:rsidRDefault="001B7B73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856178" w:rsidRPr="00856178">
        <w:rPr>
          <w:sz w:val="24"/>
          <w:lang w:val="uk-UA"/>
        </w:rPr>
        <w:t>ридбан</w:t>
      </w:r>
      <w:r>
        <w:rPr>
          <w:sz w:val="24"/>
          <w:lang w:val="uk-UA"/>
        </w:rPr>
        <w:t>о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24 </w:t>
      </w:r>
      <w:r w:rsidR="00856178" w:rsidRPr="00856178">
        <w:rPr>
          <w:sz w:val="24"/>
          <w:lang w:val="uk-UA"/>
        </w:rPr>
        <w:t>урн для сміття</w:t>
      </w:r>
      <w:r>
        <w:rPr>
          <w:sz w:val="24"/>
          <w:lang w:val="uk-UA"/>
        </w:rPr>
        <w:t xml:space="preserve"> на суму 50,000 тис. грн;</w:t>
      </w:r>
    </w:p>
    <w:p w:rsidR="001B7B73" w:rsidRPr="00856178" w:rsidRDefault="001B7B73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 w:rsidRPr="00FA7CC0">
        <w:rPr>
          <w:sz w:val="24"/>
          <w:lang w:val="uk-UA"/>
        </w:rPr>
        <w:t>погашено кредиторську заборгованість</w:t>
      </w:r>
      <w:r w:rsidR="001522DF" w:rsidRPr="00FA7CC0">
        <w:rPr>
          <w:sz w:val="24"/>
          <w:lang w:val="uk-UA"/>
        </w:rPr>
        <w:t xml:space="preserve"> у сумі 114,499 тис. грн, яка утворилася станом на 01.01.2023 рік, за</w:t>
      </w:r>
      <w:r w:rsidR="0017157F" w:rsidRPr="00FA7CC0">
        <w:rPr>
          <w:sz w:val="24"/>
          <w:lang w:val="uk-UA"/>
        </w:rPr>
        <w:t xml:space="preserve"> придбання 25 контейнерів</w:t>
      </w:r>
      <w:r w:rsidR="001522DF" w:rsidRPr="00FA7CC0">
        <w:rPr>
          <w:sz w:val="24"/>
          <w:lang w:val="uk-UA"/>
        </w:rPr>
        <w:t>;</w:t>
      </w:r>
      <w:r w:rsidR="0017157F" w:rsidRPr="00FA7CC0">
        <w:rPr>
          <w:sz w:val="24"/>
          <w:lang w:val="uk-UA"/>
        </w:rPr>
        <w:t xml:space="preserve"> </w:t>
      </w:r>
    </w:p>
    <w:p w:rsidR="00856178" w:rsidRDefault="00856178" w:rsidP="00856178">
      <w:pPr>
        <w:pStyle w:val="25"/>
        <w:spacing w:after="120" w:line="271" w:lineRule="auto"/>
        <w:ind w:firstLine="567"/>
        <w:rPr>
          <w:bCs/>
          <w:sz w:val="24"/>
          <w:lang w:val="uk-UA"/>
        </w:rPr>
      </w:pPr>
      <w:r>
        <w:rPr>
          <w:sz w:val="24"/>
          <w:lang w:val="uk-UA"/>
        </w:rPr>
        <w:t xml:space="preserve">Розділ </w:t>
      </w:r>
      <w:r w:rsidRPr="00EF2416">
        <w:rPr>
          <w:bCs/>
          <w:sz w:val="24"/>
        </w:rPr>
        <w:t xml:space="preserve">X </w:t>
      </w:r>
      <w:r>
        <w:rPr>
          <w:bCs/>
          <w:sz w:val="24"/>
          <w:lang w:val="uk-UA"/>
        </w:rPr>
        <w:t>«</w:t>
      </w:r>
      <w:r w:rsidRPr="00EF2416">
        <w:rPr>
          <w:bCs/>
          <w:sz w:val="24"/>
        </w:rPr>
        <w:t xml:space="preserve"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</w:t>
      </w:r>
      <w:r w:rsidRPr="00EF2416">
        <w:rPr>
          <w:bCs/>
          <w:sz w:val="24"/>
        </w:rPr>
        <w:lastRenderedPageBreak/>
        <w:t>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>
        <w:rPr>
          <w:bCs/>
          <w:sz w:val="24"/>
          <w:lang w:val="uk-UA"/>
        </w:rPr>
        <w:t>»:</w:t>
      </w:r>
    </w:p>
    <w:p w:rsidR="00856178" w:rsidRPr="00856178" w:rsidRDefault="003D7ADA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отримано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>п</w:t>
      </w:r>
      <w:r w:rsidR="00856178" w:rsidRPr="00856178">
        <w:rPr>
          <w:sz w:val="24"/>
          <w:lang w:val="uk-UA"/>
        </w:rPr>
        <w:t>ослуги бульдозера з ущільнення побутового сміття на полігоні твердих побутових відходів на території Пустовійтівського старостинського округу</w:t>
      </w:r>
      <w:r>
        <w:rPr>
          <w:sz w:val="24"/>
          <w:lang w:val="uk-UA"/>
        </w:rPr>
        <w:t xml:space="preserve"> на суму 99,900 тис. грн;</w:t>
      </w:r>
    </w:p>
    <w:p w:rsidR="00856178" w:rsidRPr="00856178" w:rsidRDefault="003D7ADA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sz w:val="24"/>
          <w:lang w:val="uk-UA"/>
        </w:rPr>
        <w:t>отримано</w:t>
      </w:r>
      <w:r w:rsidR="00856178" w:rsidRPr="00856178">
        <w:rPr>
          <w:sz w:val="24"/>
          <w:lang w:val="uk-UA"/>
        </w:rPr>
        <w:t xml:space="preserve"> </w:t>
      </w:r>
      <w:r>
        <w:rPr>
          <w:sz w:val="24"/>
          <w:lang w:val="uk-UA"/>
        </w:rPr>
        <w:t>п</w:t>
      </w:r>
      <w:r w:rsidR="00856178" w:rsidRPr="00856178">
        <w:rPr>
          <w:sz w:val="24"/>
          <w:lang w:val="uk-UA"/>
        </w:rPr>
        <w:t>ослуги з впорядкування полігону твердих побутових відходів на території Пустовійтівського старостинського округу</w:t>
      </w:r>
      <w:r>
        <w:rPr>
          <w:sz w:val="24"/>
          <w:lang w:val="uk-UA"/>
        </w:rPr>
        <w:t xml:space="preserve"> на суму 38,610 тис. грн;</w:t>
      </w:r>
    </w:p>
    <w:p w:rsidR="00856178" w:rsidRPr="00856178" w:rsidRDefault="00856178" w:rsidP="00856178">
      <w:pPr>
        <w:pStyle w:val="25"/>
        <w:spacing w:after="120" w:line="271" w:lineRule="auto"/>
        <w:ind w:firstLine="567"/>
        <w:rPr>
          <w:sz w:val="24"/>
          <w:lang w:val="uk-UA"/>
        </w:rPr>
      </w:pPr>
      <w:r>
        <w:rPr>
          <w:bCs/>
          <w:sz w:val="24"/>
          <w:lang w:val="uk-UA"/>
        </w:rPr>
        <w:t xml:space="preserve">Розділ </w:t>
      </w:r>
      <w:r w:rsidRPr="00310705">
        <w:rPr>
          <w:bCs/>
          <w:sz w:val="24"/>
        </w:rPr>
        <w:t xml:space="preserve">XI </w:t>
      </w:r>
      <w:r>
        <w:rPr>
          <w:bCs/>
          <w:sz w:val="24"/>
          <w:lang w:val="uk-UA"/>
        </w:rPr>
        <w:t>«</w:t>
      </w:r>
      <w:r w:rsidRPr="00310705">
        <w:rPr>
          <w:bCs/>
          <w:sz w:val="24"/>
        </w:rPr>
        <w:t>Інші заходи в галузі культури і мистецтва</w:t>
      </w:r>
      <w:r>
        <w:rPr>
          <w:bCs/>
          <w:sz w:val="24"/>
          <w:lang w:val="uk-UA"/>
        </w:rPr>
        <w:t>»:</w:t>
      </w:r>
    </w:p>
    <w:p w:rsidR="003D7ADA" w:rsidRPr="0029738A" w:rsidRDefault="003D7ADA" w:rsidP="003D7ADA">
      <w:pPr>
        <w:pStyle w:val="25"/>
        <w:spacing w:after="120" w:line="271" w:lineRule="auto"/>
        <w:ind w:firstLine="567"/>
        <w:rPr>
          <w:sz w:val="24"/>
          <w:lang w:val="uk-UA"/>
        </w:rPr>
      </w:pPr>
      <w:r w:rsidRPr="0029738A">
        <w:rPr>
          <w:sz w:val="24"/>
          <w:lang w:val="uk-UA"/>
        </w:rPr>
        <w:t>проведено</w:t>
      </w:r>
      <w:r w:rsidR="00856178" w:rsidRPr="0029738A">
        <w:rPr>
          <w:sz w:val="24"/>
        </w:rPr>
        <w:t xml:space="preserve"> </w:t>
      </w:r>
      <w:r w:rsidRPr="0029738A">
        <w:rPr>
          <w:sz w:val="24"/>
          <w:lang w:val="uk-UA"/>
        </w:rPr>
        <w:t>п</w:t>
      </w:r>
      <w:r w:rsidR="00856178" w:rsidRPr="0029738A">
        <w:rPr>
          <w:sz w:val="24"/>
        </w:rPr>
        <w:t>оточний ремонт Алеї Слави зі встановленням пам’ятних стел в м. Ромни Сумської області</w:t>
      </w:r>
      <w:r w:rsidRPr="0029738A">
        <w:rPr>
          <w:sz w:val="24"/>
          <w:lang w:val="uk-UA"/>
        </w:rPr>
        <w:t xml:space="preserve"> вартістю 189,772 тис. грн.</w:t>
      </w:r>
    </w:p>
    <w:p w:rsidR="00F21BFB" w:rsidRPr="0029738A" w:rsidRDefault="00F21BFB" w:rsidP="003D7ADA">
      <w:pPr>
        <w:pStyle w:val="25"/>
        <w:spacing w:after="120" w:line="271" w:lineRule="auto"/>
        <w:ind w:firstLine="567"/>
        <w:rPr>
          <w:sz w:val="24"/>
          <w:lang w:val="uk-UA"/>
        </w:rPr>
      </w:pPr>
      <w:r w:rsidRPr="0029738A">
        <w:rPr>
          <w:sz w:val="24"/>
          <w:szCs w:val="24"/>
          <w:lang w:val="uk-UA"/>
        </w:rPr>
        <w:t>Економія коштів по Програмі у зв’язку з воєнним станом склала 1 170,387 тис. грн, в тому числі не використані кошти по заходах:</w:t>
      </w:r>
    </w:p>
    <w:p w:rsidR="00E33CB2" w:rsidRPr="0029738A" w:rsidRDefault="00F21BFB" w:rsidP="003D7ADA">
      <w:pPr>
        <w:pStyle w:val="25"/>
        <w:spacing w:after="120" w:line="271" w:lineRule="auto"/>
        <w:ind w:firstLine="567"/>
        <w:rPr>
          <w:sz w:val="24"/>
          <w:lang w:val="uk-UA"/>
        </w:rPr>
      </w:pPr>
      <w:r w:rsidRPr="0029738A">
        <w:rPr>
          <w:sz w:val="24"/>
          <w:lang w:val="uk-UA"/>
        </w:rPr>
        <w:t>п</w:t>
      </w:r>
      <w:r w:rsidR="00E33CB2" w:rsidRPr="0029738A">
        <w:rPr>
          <w:sz w:val="24"/>
          <w:lang w:val="uk-UA"/>
        </w:rPr>
        <w:t>ослуги зі встановлення пам'ятних стел – 30,000 тис. грн;</w:t>
      </w:r>
    </w:p>
    <w:p w:rsidR="00E33CB2" w:rsidRPr="0029738A" w:rsidRDefault="00F21BFB" w:rsidP="00E33CB2">
      <w:pPr>
        <w:pStyle w:val="25"/>
        <w:spacing w:after="120" w:line="271" w:lineRule="auto"/>
        <w:ind w:firstLine="567"/>
        <w:rPr>
          <w:sz w:val="24"/>
          <w:lang w:val="uk-UA"/>
        </w:rPr>
      </w:pPr>
      <w:r w:rsidRPr="0029738A">
        <w:rPr>
          <w:sz w:val="24"/>
          <w:lang w:val="uk-UA"/>
        </w:rPr>
        <w:t>п</w:t>
      </w:r>
      <w:r w:rsidR="00E33CB2" w:rsidRPr="0029738A">
        <w:rPr>
          <w:sz w:val="24"/>
          <w:lang w:val="uk-UA"/>
        </w:rPr>
        <w:t>роведення інженерно-геодезичних вишукувань для об'єкту "Реконструкція КНС-1 за адресою: вул. Залізнична, 127 Г в м. Ромни Сумської області" – 27,433 тис. грн;</w:t>
      </w:r>
    </w:p>
    <w:p w:rsidR="00E33CB2" w:rsidRPr="0029738A" w:rsidRDefault="00F21BFB" w:rsidP="00E33CB2">
      <w:pPr>
        <w:pStyle w:val="25"/>
        <w:spacing w:after="120" w:line="271" w:lineRule="auto"/>
        <w:ind w:firstLine="567"/>
        <w:rPr>
          <w:sz w:val="24"/>
          <w:lang w:val="uk-UA"/>
        </w:rPr>
      </w:pPr>
      <w:r w:rsidRPr="0029738A">
        <w:rPr>
          <w:sz w:val="24"/>
          <w:lang w:val="uk-UA"/>
        </w:rPr>
        <w:t>п</w:t>
      </w:r>
      <w:r w:rsidR="00E33CB2" w:rsidRPr="0029738A">
        <w:rPr>
          <w:sz w:val="24"/>
          <w:lang w:val="uk-UA"/>
        </w:rPr>
        <w:t>роведення інженерно-геологічних вишукувань для об'єкту "Реконструкція КНС-1 за адресою: вул. Залізнична, 127 Г в м. Ромни Сумської області" – 25,470 тис. грн;</w:t>
      </w:r>
    </w:p>
    <w:p w:rsidR="00E33CB2" w:rsidRPr="0029738A" w:rsidRDefault="00F21BFB" w:rsidP="003D7ADA">
      <w:pPr>
        <w:pStyle w:val="25"/>
        <w:spacing w:after="120" w:line="271" w:lineRule="auto"/>
        <w:ind w:firstLine="567"/>
        <w:rPr>
          <w:sz w:val="24"/>
          <w:lang w:val="uk-UA"/>
        </w:rPr>
      </w:pPr>
      <w:r w:rsidRPr="0029738A">
        <w:rPr>
          <w:sz w:val="24"/>
          <w:lang w:val="uk-UA"/>
        </w:rPr>
        <w:t>б</w:t>
      </w:r>
      <w:r w:rsidR="00E33CB2" w:rsidRPr="0029738A">
        <w:rPr>
          <w:sz w:val="24"/>
          <w:lang w:val="uk-UA"/>
        </w:rPr>
        <w:t>удівництво газопровода с. Горове Роменського району Сумської області (виготовлення проєктно-кошторисної документації)</w:t>
      </w:r>
      <w:r w:rsidR="0029738A" w:rsidRPr="0029738A">
        <w:rPr>
          <w:sz w:val="24"/>
          <w:lang w:val="uk-UA"/>
        </w:rPr>
        <w:t xml:space="preserve"> – 100,000 тис. грн.</w:t>
      </w:r>
    </w:p>
    <w:p w:rsidR="00856178" w:rsidRPr="0029738A" w:rsidRDefault="008920E0" w:rsidP="003D7ADA">
      <w:pPr>
        <w:pStyle w:val="25"/>
        <w:spacing w:after="120" w:line="271" w:lineRule="auto"/>
        <w:ind w:firstLine="567"/>
        <w:rPr>
          <w:sz w:val="24"/>
          <w:lang w:val="uk-UA"/>
        </w:rPr>
      </w:pPr>
      <w:r w:rsidRPr="0029738A">
        <w:rPr>
          <w:sz w:val="24"/>
          <w:lang w:val="uk-UA"/>
        </w:rPr>
        <w:t>Враховуючи те, що Програма є діючою</w:t>
      </w:r>
      <w:r w:rsidR="00ED7709">
        <w:rPr>
          <w:sz w:val="24"/>
          <w:lang w:val="uk-UA"/>
        </w:rPr>
        <w:t xml:space="preserve"> та</w:t>
      </w:r>
      <w:r w:rsidR="00F21BFB" w:rsidRPr="0029738A">
        <w:rPr>
          <w:sz w:val="24"/>
          <w:lang w:val="uk-UA"/>
        </w:rPr>
        <w:t xml:space="preserve"> актуальною</w:t>
      </w:r>
      <w:r w:rsidR="00ED7709">
        <w:rPr>
          <w:sz w:val="24"/>
          <w:lang w:val="uk-UA"/>
        </w:rPr>
        <w:t xml:space="preserve">, </w:t>
      </w:r>
      <w:r w:rsidRPr="0029738A">
        <w:rPr>
          <w:sz w:val="24"/>
          <w:lang w:val="uk-UA"/>
        </w:rPr>
        <w:t>про</w:t>
      </w:r>
      <w:r w:rsidR="00713BE3">
        <w:rPr>
          <w:sz w:val="24"/>
          <w:lang w:val="uk-UA"/>
        </w:rPr>
        <w:t>понуємо</w:t>
      </w:r>
      <w:r w:rsidRPr="0029738A">
        <w:rPr>
          <w:sz w:val="24"/>
          <w:lang w:val="uk-UA"/>
        </w:rPr>
        <w:t xml:space="preserve"> залишити її на контролі.</w:t>
      </w:r>
    </w:p>
    <w:p w:rsidR="008920E0" w:rsidRDefault="008920E0" w:rsidP="003D7ADA">
      <w:pPr>
        <w:pStyle w:val="25"/>
        <w:spacing w:after="120" w:line="271" w:lineRule="auto"/>
        <w:ind w:firstLine="567"/>
        <w:rPr>
          <w:sz w:val="24"/>
          <w:lang w:val="uk-UA"/>
        </w:rPr>
      </w:pPr>
    </w:p>
    <w:p w:rsidR="008920E0" w:rsidRPr="006A779C" w:rsidRDefault="008920E0" w:rsidP="008920E0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Начальник управління </w:t>
      </w:r>
    </w:p>
    <w:p w:rsidR="008920E0" w:rsidRPr="006A779C" w:rsidRDefault="008920E0" w:rsidP="008920E0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8920E0" w:rsidRPr="006A779C" w:rsidRDefault="008920E0" w:rsidP="008920E0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Роменської міської ради</w:t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  <w:t xml:space="preserve">                  </w:t>
      </w:r>
      <w:r w:rsidR="00713BE3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>Олена ГРЕБЕНЮК</w:t>
      </w:r>
    </w:p>
    <w:p w:rsidR="008920E0" w:rsidRPr="006A779C" w:rsidRDefault="008920E0" w:rsidP="008920E0">
      <w:pPr>
        <w:spacing w:line="273" w:lineRule="auto"/>
        <w:rPr>
          <w:sz w:val="24"/>
        </w:rPr>
      </w:pPr>
      <w:r w:rsidRPr="006A779C">
        <w:rPr>
          <w:sz w:val="24"/>
        </w:rPr>
        <w:t> </w:t>
      </w:r>
    </w:p>
    <w:p w:rsidR="00FA7CC0" w:rsidRPr="00CC233C" w:rsidRDefault="00FA7CC0" w:rsidP="00FA7CC0">
      <w:pPr>
        <w:suppressAutoHyphens/>
        <w:spacing w:line="273" w:lineRule="auto"/>
        <w:rPr>
          <w:sz w:val="24"/>
          <w:lang w:eastAsia="zh-CN"/>
        </w:rPr>
      </w:pPr>
      <w:r w:rsidRPr="00CC233C">
        <w:rPr>
          <w:b/>
          <w:bCs/>
          <w:sz w:val="24"/>
          <w:lang w:eastAsia="zh-CN"/>
        </w:rPr>
        <w:t>Погоджено</w:t>
      </w:r>
    </w:p>
    <w:p w:rsidR="00FA7CC0" w:rsidRPr="00CC233C" w:rsidRDefault="00FA7CC0" w:rsidP="00FA7CC0">
      <w:pPr>
        <w:suppressAutoHyphens/>
        <w:spacing w:line="273" w:lineRule="auto"/>
        <w:rPr>
          <w:sz w:val="24"/>
          <w:lang w:eastAsia="zh-CN"/>
        </w:rPr>
      </w:pPr>
      <w:r w:rsidRPr="00CC233C">
        <w:rPr>
          <w:b/>
          <w:bCs/>
          <w:sz w:val="24"/>
          <w:lang w:eastAsia="zh-CN"/>
        </w:rPr>
        <w:t>Керуючий справами виконкому</w:t>
      </w:r>
      <w:r w:rsidRPr="00CC233C">
        <w:rPr>
          <w:b/>
          <w:bCs/>
          <w:sz w:val="24"/>
          <w:lang w:eastAsia="zh-CN"/>
        </w:rPr>
        <w:tab/>
      </w:r>
      <w:r w:rsidRPr="00CC233C">
        <w:rPr>
          <w:b/>
          <w:bCs/>
          <w:sz w:val="24"/>
          <w:lang w:eastAsia="zh-CN"/>
        </w:rPr>
        <w:tab/>
      </w:r>
      <w:r>
        <w:rPr>
          <w:b/>
          <w:bCs/>
          <w:sz w:val="24"/>
          <w:lang w:val="ru-RU" w:eastAsia="zh-CN"/>
        </w:rPr>
        <w:t xml:space="preserve">                  </w:t>
      </w:r>
      <w:r w:rsidRPr="00CC233C">
        <w:rPr>
          <w:b/>
          <w:bCs/>
          <w:sz w:val="24"/>
          <w:lang w:eastAsia="zh-CN"/>
        </w:rPr>
        <w:tab/>
      </w:r>
      <w:r w:rsidR="00713BE3">
        <w:rPr>
          <w:b/>
          <w:bCs/>
          <w:sz w:val="24"/>
          <w:lang w:eastAsia="zh-CN"/>
        </w:rPr>
        <w:tab/>
      </w:r>
      <w:r w:rsidRPr="00CC233C">
        <w:rPr>
          <w:b/>
          <w:bCs/>
          <w:sz w:val="24"/>
          <w:lang w:eastAsia="zh-CN"/>
        </w:rPr>
        <w:t>Наталія МОСКАЛЕНКО</w:t>
      </w:r>
    </w:p>
    <w:p w:rsidR="00E12CC0" w:rsidRPr="007E36F9" w:rsidRDefault="00E12CC0" w:rsidP="00F21BFB">
      <w:pPr>
        <w:spacing w:line="273" w:lineRule="auto"/>
        <w:rPr>
          <w:sz w:val="24"/>
        </w:rPr>
      </w:pPr>
    </w:p>
    <w:sectPr w:rsidR="00E12CC0" w:rsidRPr="007E36F9" w:rsidSect="00927B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0"/>
  </w:num>
  <w:num w:numId="7">
    <w:abstractNumId w:val="6"/>
  </w:num>
  <w:num w:numId="8">
    <w:abstractNumId w:val="27"/>
  </w:num>
  <w:num w:numId="9">
    <w:abstractNumId w:val="24"/>
  </w:num>
  <w:num w:numId="10">
    <w:abstractNumId w:val="25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6"/>
  </w:num>
  <w:num w:numId="15">
    <w:abstractNumId w:val="9"/>
  </w:num>
  <w:num w:numId="16">
    <w:abstractNumId w:val="18"/>
  </w:num>
  <w:num w:numId="17">
    <w:abstractNumId w:val="22"/>
  </w:num>
  <w:num w:numId="18">
    <w:abstractNumId w:val="28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29"/>
  </w:num>
  <w:num w:numId="26">
    <w:abstractNumId w:val="17"/>
  </w:num>
  <w:num w:numId="27">
    <w:abstractNumId w:val="12"/>
  </w:num>
  <w:num w:numId="28">
    <w:abstractNumId w:val="21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36"/>
    <w:rsid w:val="00000EA8"/>
    <w:rsid w:val="0000558F"/>
    <w:rsid w:val="00022626"/>
    <w:rsid w:val="00037FA6"/>
    <w:rsid w:val="00041A88"/>
    <w:rsid w:val="0004459A"/>
    <w:rsid w:val="00053B6D"/>
    <w:rsid w:val="000612AD"/>
    <w:rsid w:val="00066A5E"/>
    <w:rsid w:val="00070AD9"/>
    <w:rsid w:val="00086DAA"/>
    <w:rsid w:val="00093C36"/>
    <w:rsid w:val="000951A9"/>
    <w:rsid w:val="0009557A"/>
    <w:rsid w:val="000A4F51"/>
    <w:rsid w:val="000D4FE4"/>
    <w:rsid w:val="000E2AB0"/>
    <w:rsid w:val="000E69A2"/>
    <w:rsid w:val="0010099A"/>
    <w:rsid w:val="00100AFE"/>
    <w:rsid w:val="00104237"/>
    <w:rsid w:val="001052CB"/>
    <w:rsid w:val="00105FDC"/>
    <w:rsid w:val="00125894"/>
    <w:rsid w:val="00126ED7"/>
    <w:rsid w:val="001371B2"/>
    <w:rsid w:val="00143A09"/>
    <w:rsid w:val="00144DA3"/>
    <w:rsid w:val="001502F1"/>
    <w:rsid w:val="001522DF"/>
    <w:rsid w:val="00153B61"/>
    <w:rsid w:val="0015622B"/>
    <w:rsid w:val="00161626"/>
    <w:rsid w:val="0017157F"/>
    <w:rsid w:val="00172684"/>
    <w:rsid w:val="00174FB7"/>
    <w:rsid w:val="0018352D"/>
    <w:rsid w:val="00195732"/>
    <w:rsid w:val="001A1537"/>
    <w:rsid w:val="001A34F3"/>
    <w:rsid w:val="001B4239"/>
    <w:rsid w:val="001B4550"/>
    <w:rsid w:val="001B7B73"/>
    <w:rsid w:val="001D4552"/>
    <w:rsid w:val="001D587A"/>
    <w:rsid w:val="001E2D7A"/>
    <w:rsid w:val="001F3912"/>
    <w:rsid w:val="002059E2"/>
    <w:rsid w:val="00205CDF"/>
    <w:rsid w:val="00207413"/>
    <w:rsid w:val="0021018B"/>
    <w:rsid w:val="00213EF9"/>
    <w:rsid w:val="002222F9"/>
    <w:rsid w:val="002377FB"/>
    <w:rsid w:val="00241FA4"/>
    <w:rsid w:val="00266A58"/>
    <w:rsid w:val="00282584"/>
    <w:rsid w:val="00292A6A"/>
    <w:rsid w:val="00294A93"/>
    <w:rsid w:val="0029738A"/>
    <w:rsid w:val="002A1140"/>
    <w:rsid w:val="002A540D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7D4A"/>
    <w:rsid w:val="003B7DC6"/>
    <w:rsid w:val="003C065F"/>
    <w:rsid w:val="003C6AC3"/>
    <w:rsid w:val="003D7ADA"/>
    <w:rsid w:val="003E19A6"/>
    <w:rsid w:val="004026C3"/>
    <w:rsid w:val="004107D9"/>
    <w:rsid w:val="00412E12"/>
    <w:rsid w:val="00413DA7"/>
    <w:rsid w:val="00415EEA"/>
    <w:rsid w:val="00422D83"/>
    <w:rsid w:val="00436DD7"/>
    <w:rsid w:val="00441761"/>
    <w:rsid w:val="004423DE"/>
    <w:rsid w:val="0044353B"/>
    <w:rsid w:val="00445E99"/>
    <w:rsid w:val="004574E5"/>
    <w:rsid w:val="004579D0"/>
    <w:rsid w:val="004735D8"/>
    <w:rsid w:val="00474D65"/>
    <w:rsid w:val="0047739E"/>
    <w:rsid w:val="004801CB"/>
    <w:rsid w:val="004A4E92"/>
    <w:rsid w:val="004C1760"/>
    <w:rsid w:val="004C235C"/>
    <w:rsid w:val="004C7D11"/>
    <w:rsid w:val="004E4495"/>
    <w:rsid w:val="004F7516"/>
    <w:rsid w:val="00501F52"/>
    <w:rsid w:val="0050505B"/>
    <w:rsid w:val="00514932"/>
    <w:rsid w:val="00515A4A"/>
    <w:rsid w:val="00516E13"/>
    <w:rsid w:val="00517D03"/>
    <w:rsid w:val="0052046E"/>
    <w:rsid w:val="00521A51"/>
    <w:rsid w:val="00531BEC"/>
    <w:rsid w:val="00536615"/>
    <w:rsid w:val="005370F0"/>
    <w:rsid w:val="00540251"/>
    <w:rsid w:val="00546CA3"/>
    <w:rsid w:val="0056409E"/>
    <w:rsid w:val="0056725D"/>
    <w:rsid w:val="00573E33"/>
    <w:rsid w:val="0057565F"/>
    <w:rsid w:val="00576DA2"/>
    <w:rsid w:val="005A1306"/>
    <w:rsid w:val="005B05A6"/>
    <w:rsid w:val="005B5216"/>
    <w:rsid w:val="005B7987"/>
    <w:rsid w:val="005C31A6"/>
    <w:rsid w:val="005C7875"/>
    <w:rsid w:val="005D004D"/>
    <w:rsid w:val="005F48C8"/>
    <w:rsid w:val="006066D6"/>
    <w:rsid w:val="00627A89"/>
    <w:rsid w:val="0063371F"/>
    <w:rsid w:val="0065539B"/>
    <w:rsid w:val="00663640"/>
    <w:rsid w:val="00663EBB"/>
    <w:rsid w:val="00667D57"/>
    <w:rsid w:val="0067307F"/>
    <w:rsid w:val="00683530"/>
    <w:rsid w:val="0068357B"/>
    <w:rsid w:val="006914D1"/>
    <w:rsid w:val="00692615"/>
    <w:rsid w:val="006926F4"/>
    <w:rsid w:val="00697455"/>
    <w:rsid w:val="006A78EB"/>
    <w:rsid w:val="006A7FED"/>
    <w:rsid w:val="006B4B80"/>
    <w:rsid w:val="006B70E9"/>
    <w:rsid w:val="006C2127"/>
    <w:rsid w:val="006C343B"/>
    <w:rsid w:val="006C6B6D"/>
    <w:rsid w:val="006E1636"/>
    <w:rsid w:val="006F101C"/>
    <w:rsid w:val="006F315B"/>
    <w:rsid w:val="00702256"/>
    <w:rsid w:val="00706DEF"/>
    <w:rsid w:val="00713BE3"/>
    <w:rsid w:val="0071747E"/>
    <w:rsid w:val="007177DE"/>
    <w:rsid w:val="0072393B"/>
    <w:rsid w:val="00723C72"/>
    <w:rsid w:val="00727323"/>
    <w:rsid w:val="00742DED"/>
    <w:rsid w:val="00752F77"/>
    <w:rsid w:val="00765969"/>
    <w:rsid w:val="00766380"/>
    <w:rsid w:val="00767836"/>
    <w:rsid w:val="007775F2"/>
    <w:rsid w:val="007936E2"/>
    <w:rsid w:val="007965B5"/>
    <w:rsid w:val="007A2FED"/>
    <w:rsid w:val="007A6BB0"/>
    <w:rsid w:val="007C10EB"/>
    <w:rsid w:val="007C1EFF"/>
    <w:rsid w:val="007E36F9"/>
    <w:rsid w:val="007E47BE"/>
    <w:rsid w:val="007E572D"/>
    <w:rsid w:val="007F1201"/>
    <w:rsid w:val="007F53FF"/>
    <w:rsid w:val="00800148"/>
    <w:rsid w:val="00807D0B"/>
    <w:rsid w:val="00815FF9"/>
    <w:rsid w:val="0082065D"/>
    <w:rsid w:val="00825EEF"/>
    <w:rsid w:val="00830399"/>
    <w:rsid w:val="008349B1"/>
    <w:rsid w:val="00840714"/>
    <w:rsid w:val="00840D31"/>
    <w:rsid w:val="00850E21"/>
    <w:rsid w:val="008523BC"/>
    <w:rsid w:val="00856178"/>
    <w:rsid w:val="00857B8F"/>
    <w:rsid w:val="00866C1E"/>
    <w:rsid w:val="00874A2F"/>
    <w:rsid w:val="0088125B"/>
    <w:rsid w:val="00885745"/>
    <w:rsid w:val="00887999"/>
    <w:rsid w:val="008920E0"/>
    <w:rsid w:val="008A594F"/>
    <w:rsid w:val="008C55F6"/>
    <w:rsid w:val="008D1339"/>
    <w:rsid w:val="008D190D"/>
    <w:rsid w:val="008D5BA8"/>
    <w:rsid w:val="008F136B"/>
    <w:rsid w:val="008F7D9D"/>
    <w:rsid w:val="00900516"/>
    <w:rsid w:val="00904C65"/>
    <w:rsid w:val="00911A0F"/>
    <w:rsid w:val="0091573D"/>
    <w:rsid w:val="0091577E"/>
    <w:rsid w:val="009161E4"/>
    <w:rsid w:val="00920A1B"/>
    <w:rsid w:val="00927B24"/>
    <w:rsid w:val="00932267"/>
    <w:rsid w:val="00940D93"/>
    <w:rsid w:val="00942CFD"/>
    <w:rsid w:val="0095100B"/>
    <w:rsid w:val="00953E3C"/>
    <w:rsid w:val="0096484B"/>
    <w:rsid w:val="00971893"/>
    <w:rsid w:val="00972B9E"/>
    <w:rsid w:val="00975CED"/>
    <w:rsid w:val="009828ED"/>
    <w:rsid w:val="00985450"/>
    <w:rsid w:val="009A466B"/>
    <w:rsid w:val="009A589C"/>
    <w:rsid w:val="009A60E0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3747"/>
    <w:rsid w:val="00A34AE5"/>
    <w:rsid w:val="00A36F29"/>
    <w:rsid w:val="00A43E29"/>
    <w:rsid w:val="00A44B85"/>
    <w:rsid w:val="00A61350"/>
    <w:rsid w:val="00A86972"/>
    <w:rsid w:val="00A924A6"/>
    <w:rsid w:val="00A94369"/>
    <w:rsid w:val="00A95606"/>
    <w:rsid w:val="00A960A3"/>
    <w:rsid w:val="00A976A5"/>
    <w:rsid w:val="00AA2440"/>
    <w:rsid w:val="00AA337E"/>
    <w:rsid w:val="00AA4105"/>
    <w:rsid w:val="00AC40F7"/>
    <w:rsid w:val="00AC6DC2"/>
    <w:rsid w:val="00AD317F"/>
    <w:rsid w:val="00AE255A"/>
    <w:rsid w:val="00AF1361"/>
    <w:rsid w:val="00B0072C"/>
    <w:rsid w:val="00B02D22"/>
    <w:rsid w:val="00B039FC"/>
    <w:rsid w:val="00B1417F"/>
    <w:rsid w:val="00B15144"/>
    <w:rsid w:val="00B1524A"/>
    <w:rsid w:val="00B34418"/>
    <w:rsid w:val="00B3454A"/>
    <w:rsid w:val="00B3560A"/>
    <w:rsid w:val="00B407BF"/>
    <w:rsid w:val="00B4261F"/>
    <w:rsid w:val="00B63EBE"/>
    <w:rsid w:val="00B64FE3"/>
    <w:rsid w:val="00B803C4"/>
    <w:rsid w:val="00B8570D"/>
    <w:rsid w:val="00B95331"/>
    <w:rsid w:val="00BA16C0"/>
    <w:rsid w:val="00BA5358"/>
    <w:rsid w:val="00BB2409"/>
    <w:rsid w:val="00BB2543"/>
    <w:rsid w:val="00BC5B58"/>
    <w:rsid w:val="00BC62DE"/>
    <w:rsid w:val="00BD163C"/>
    <w:rsid w:val="00BD20F0"/>
    <w:rsid w:val="00BE0B8B"/>
    <w:rsid w:val="00BE1CE5"/>
    <w:rsid w:val="00BE1D22"/>
    <w:rsid w:val="00BE2F73"/>
    <w:rsid w:val="00BF5369"/>
    <w:rsid w:val="00C02689"/>
    <w:rsid w:val="00C109C5"/>
    <w:rsid w:val="00C23431"/>
    <w:rsid w:val="00C26F4C"/>
    <w:rsid w:val="00C40CC3"/>
    <w:rsid w:val="00C51105"/>
    <w:rsid w:val="00C5301A"/>
    <w:rsid w:val="00C5717D"/>
    <w:rsid w:val="00C61773"/>
    <w:rsid w:val="00C65FC9"/>
    <w:rsid w:val="00C70F55"/>
    <w:rsid w:val="00C70F6A"/>
    <w:rsid w:val="00C82FDD"/>
    <w:rsid w:val="00C846C6"/>
    <w:rsid w:val="00C876BF"/>
    <w:rsid w:val="00C975C5"/>
    <w:rsid w:val="00C97E31"/>
    <w:rsid w:val="00CB4AC8"/>
    <w:rsid w:val="00CD105F"/>
    <w:rsid w:val="00D021D2"/>
    <w:rsid w:val="00D07900"/>
    <w:rsid w:val="00D20FA0"/>
    <w:rsid w:val="00D224E5"/>
    <w:rsid w:val="00D23A29"/>
    <w:rsid w:val="00D27156"/>
    <w:rsid w:val="00D33BF5"/>
    <w:rsid w:val="00D57ACC"/>
    <w:rsid w:val="00D72DBE"/>
    <w:rsid w:val="00D85EF6"/>
    <w:rsid w:val="00DA0DD2"/>
    <w:rsid w:val="00DA5709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589A"/>
    <w:rsid w:val="00DC69B7"/>
    <w:rsid w:val="00DC75AC"/>
    <w:rsid w:val="00DC7F19"/>
    <w:rsid w:val="00DC7F9F"/>
    <w:rsid w:val="00DD0800"/>
    <w:rsid w:val="00DD27FC"/>
    <w:rsid w:val="00DD2BE3"/>
    <w:rsid w:val="00DD3436"/>
    <w:rsid w:val="00DE298D"/>
    <w:rsid w:val="00DF4BA8"/>
    <w:rsid w:val="00E00D81"/>
    <w:rsid w:val="00E01751"/>
    <w:rsid w:val="00E036BB"/>
    <w:rsid w:val="00E04018"/>
    <w:rsid w:val="00E05288"/>
    <w:rsid w:val="00E05FC1"/>
    <w:rsid w:val="00E07586"/>
    <w:rsid w:val="00E078D5"/>
    <w:rsid w:val="00E11B98"/>
    <w:rsid w:val="00E12C91"/>
    <w:rsid w:val="00E12CC0"/>
    <w:rsid w:val="00E14AC2"/>
    <w:rsid w:val="00E17318"/>
    <w:rsid w:val="00E200C8"/>
    <w:rsid w:val="00E33CB2"/>
    <w:rsid w:val="00E45A72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1347"/>
    <w:rsid w:val="00EC7D9E"/>
    <w:rsid w:val="00ED0CA8"/>
    <w:rsid w:val="00ED4E51"/>
    <w:rsid w:val="00ED7709"/>
    <w:rsid w:val="00EE7F3F"/>
    <w:rsid w:val="00EF2416"/>
    <w:rsid w:val="00F00109"/>
    <w:rsid w:val="00F058F6"/>
    <w:rsid w:val="00F0590B"/>
    <w:rsid w:val="00F1168E"/>
    <w:rsid w:val="00F201EA"/>
    <w:rsid w:val="00F21BFB"/>
    <w:rsid w:val="00F233E3"/>
    <w:rsid w:val="00F262F2"/>
    <w:rsid w:val="00F33FAA"/>
    <w:rsid w:val="00F43A2E"/>
    <w:rsid w:val="00F52FE7"/>
    <w:rsid w:val="00F57D49"/>
    <w:rsid w:val="00F67FC4"/>
    <w:rsid w:val="00F73E7B"/>
    <w:rsid w:val="00F748FA"/>
    <w:rsid w:val="00F77CA9"/>
    <w:rsid w:val="00F92185"/>
    <w:rsid w:val="00F9293F"/>
    <w:rsid w:val="00F93D9B"/>
    <w:rsid w:val="00FA4FA2"/>
    <w:rsid w:val="00FA6835"/>
    <w:rsid w:val="00FA7CC0"/>
    <w:rsid w:val="00FB24B6"/>
    <w:rsid w:val="00FC547F"/>
    <w:rsid w:val="00FC54FE"/>
    <w:rsid w:val="00FD40E4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2F60"/>
  <w15:chartTrackingRefBased/>
  <w15:docId w15:val="{DA203157-3422-4028-A268-D9B2901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basedOn w:val="a0"/>
    <w:uiPriority w:val="99"/>
    <w:semiHidden/>
    <w:unhideWhenUsed/>
    <w:rsid w:val="00573E33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B0072C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val="x-none" w:eastAsia="en-US"/>
    </w:rPr>
  </w:style>
  <w:style w:type="character" w:customStyle="1" w:styleId="26">
    <w:name w:val="Основной текст (2)_"/>
    <w:link w:val="25"/>
    <w:rsid w:val="00B0072C"/>
    <w:rPr>
      <w:rFonts w:ascii="Times New Roman" w:eastAsia="Times New Roman" w:hAnsi="Times New Roman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CD83-8AEB-463F-BBD9-6D9D8635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11785</Words>
  <Characters>6718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4</cp:revision>
  <cp:lastPrinted>2023-12-13T13:08:00Z</cp:lastPrinted>
  <dcterms:created xsi:type="dcterms:W3CDTF">2024-07-15T06:54:00Z</dcterms:created>
  <dcterms:modified xsi:type="dcterms:W3CDTF">2024-07-15T07:30:00Z</dcterms:modified>
</cp:coreProperties>
</file>