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0A" w:rsidRPr="007648CD" w:rsidRDefault="0015550A" w:rsidP="0015550A">
      <w:pPr>
        <w:jc w:val="center"/>
        <w:rPr>
          <w:b/>
          <w:color w:val="000000" w:themeColor="text1"/>
          <w:sz w:val="24"/>
          <w:szCs w:val="24"/>
          <w:lang w:val="ru-RU"/>
        </w:rPr>
      </w:pPr>
      <w:bookmarkStart w:id="0" w:name="_Hlk96584890"/>
      <w:r w:rsidRPr="007648CD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0A" w:rsidRPr="007648CD" w:rsidRDefault="0015550A" w:rsidP="0015550A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7648CD">
        <w:rPr>
          <w:b/>
          <w:bCs/>
          <w:color w:val="000000" w:themeColor="text1"/>
          <w:sz w:val="24"/>
          <w:szCs w:val="24"/>
          <w:lang w:val="ru-RU"/>
        </w:rPr>
        <w:t>РОМЕНСЬКА МІСЬКА РАДА СУМСЬКОЇ ОБЛАСТІ</w:t>
      </w:r>
    </w:p>
    <w:p w:rsidR="0015550A" w:rsidRPr="007648CD" w:rsidRDefault="0015550A" w:rsidP="0015550A">
      <w:pPr>
        <w:jc w:val="center"/>
        <w:rPr>
          <w:b/>
          <w:bCs/>
          <w:color w:val="000000" w:themeColor="text1"/>
          <w:sz w:val="24"/>
          <w:szCs w:val="24"/>
        </w:rPr>
      </w:pPr>
      <w:r w:rsidRPr="007648CD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15550A" w:rsidRPr="007648CD" w:rsidRDefault="0015550A" w:rsidP="0015550A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15550A" w:rsidRPr="007648CD" w:rsidRDefault="0015550A" w:rsidP="0015550A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7648CD">
        <w:rPr>
          <w:b/>
          <w:bCs/>
          <w:color w:val="000000" w:themeColor="text1"/>
          <w:sz w:val="24"/>
          <w:szCs w:val="24"/>
          <w:lang w:val="ru-RU"/>
        </w:rPr>
        <w:t>РІШЕННЯ</w:t>
      </w:r>
    </w:p>
    <w:p w:rsidR="0015550A" w:rsidRPr="007648CD" w:rsidRDefault="0015550A" w:rsidP="0015550A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5550A" w:rsidRPr="007648CD" w:rsidTr="00E942BC">
        <w:tc>
          <w:tcPr>
            <w:tcW w:w="3284" w:type="dxa"/>
          </w:tcPr>
          <w:p w:rsidR="0015550A" w:rsidRPr="007648CD" w:rsidRDefault="00814F3F" w:rsidP="00A7328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="00A73283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  <w:bookmarkStart w:id="1" w:name="_GoBack"/>
            <w:bookmarkEnd w:id="1"/>
            <w:r w:rsidR="0015550A" w:rsidRPr="007648CD">
              <w:rPr>
                <w:b/>
                <w:color w:val="000000" w:themeColor="text1"/>
                <w:sz w:val="24"/>
                <w:szCs w:val="24"/>
              </w:rPr>
              <w:t>.0</w:t>
            </w:r>
            <w:r w:rsidR="005A5AA4" w:rsidRPr="007648CD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15550A" w:rsidRPr="007648C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173871" w:rsidRPr="007648CD">
              <w:rPr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85" w:type="dxa"/>
            <w:hideMark/>
          </w:tcPr>
          <w:p w:rsidR="0015550A" w:rsidRPr="007648CD" w:rsidRDefault="0015550A" w:rsidP="00E942BC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648CD">
              <w:rPr>
                <w:b/>
                <w:color w:val="000000" w:themeColor="text1"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15550A" w:rsidRPr="007648CD" w:rsidRDefault="0015550A" w:rsidP="00BD2616">
            <w:pPr>
              <w:jc w:val="righ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648C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r w:rsidR="00BD2616">
              <w:rPr>
                <w:b/>
                <w:color w:val="000000" w:themeColor="text1"/>
                <w:sz w:val="24"/>
                <w:szCs w:val="24"/>
                <w:lang w:val="ru-RU"/>
              </w:rPr>
              <w:t>99</w:t>
            </w:r>
          </w:p>
        </w:tc>
      </w:tr>
    </w:tbl>
    <w:p w:rsidR="0015550A" w:rsidRPr="007648CD" w:rsidRDefault="0015550A" w:rsidP="0015550A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057"/>
      </w:tblGrid>
      <w:tr w:rsidR="007648CD" w:rsidRPr="007648CD" w:rsidTr="00333DB5">
        <w:tc>
          <w:tcPr>
            <w:tcW w:w="6379" w:type="dxa"/>
            <w:hideMark/>
          </w:tcPr>
          <w:p w:rsidR="00333DB5" w:rsidRPr="007648CD" w:rsidRDefault="00333DB5" w:rsidP="00333DB5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48CD">
              <w:rPr>
                <w:b/>
                <w:color w:val="000000" w:themeColor="text1"/>
                <w:sz w:val="24"/>
                <w:szCs w:val="24"/>
              </w:rPr>
              <w:t xml:space="preserve">Про </w:t>
            </w:r>
            <w:r w:rsidR="00814F3F">
              <w:rPr>
                <w:b/>
                <w:color w:val="000000" w:themeColor="text1"/>
                <w:sz w:val="24"/>
                <w:szCs w:val="24"/>
              </w:rPr>
              <w:t>затвердження фінансового плану К</w:t>
            </w:r>
            <w:r w:rsidRPr="007648CD">
              <w:rPr>
                <w:b/>
                <w:color w:val="000000" w:themeColor="text1"/>
                <w:sz w:val="24"/>
                <w:szCs w:val="24"/>
              </w:rPr>
              <w:t>омунального некомерційного підприємства «Роменська центральна районна лікарня» Роменської міської ради на 2025 рік</w:t>
            </w:r>
          </w:p>
        </w:tc>
        <w:tc>
          <w:tcPr>
            <w:tcW w:w="2057" w:type="dxa"/>
          </w:tcPr>
          <w:p w:rsidR="00333DB5" w:rsidRPr="007648CD" w:rsidRDefault="00333DB5" w:rsidP="003D771D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3DB5" w:rsidRPr="007648CD" w:rsidRDefault="00333DB5" w:rsidP="00814F3F">
      <w:pPr>
        <w:pStyle w:val="a3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Роменської міської ради від 22.05.2019, з метою вдосконалення системи фінансового планування, </w:t>
      </w:r>
      <w:r w:rsidR="00814F3F">
        <w:rPr>
          <w:color w:val="000000" w:themeColor="text1"/>
          <w:sz w:val="24"/>
          <w:szCs w:val="24"/>
        </w:rPr>
        <w:t>підвищення ефективності роботи К</w:t>
      </w:r>
      <w:r w:rsidRPr="007648CD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333DB5" w:rsidRPr="007648CD" w:rsidRDefault="00333DB5" w:rsidP="00333DB5">
      <w:pPr>
        <w:pStyle w:val="a3"/>
        <w:spacing w:line="276" w:lineRule="auto"/>
        <w:jc w:val="both"/>
        <w:rPr>
          <w:color w:val="000000" w:themeColor="text1"/>
          <w:sz w:val="16"/>
          <w:szCs w:val="16"/>
        </w:rPr>
      </w:pPr>
    </w:p>
    <w:p w:rsidR="00333DB5" w:rsidRPr="007648CD" w:rsidRDefault="00333DB5" w:rsidP="00333DB5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ВИКОНАВЧИЙ КОМІТЕТ МІСЬКОЇ РАДИ ВИРІШИВ: </w:t>
      </w:r>
    </w:p>
    <w:p w:rsidR="00333DB5" w:rsidRPr="007648CD" w:rsidRDefault="00333DB5" w:rsidP="00333DB5">
      <w:pPr>
        <w:pStyle w:val="a3"/>
        <w:spacing w:line="276" w:lineRule="auto"/>
        <w:jc w:val="both"/>
        <w:rPr>
          <w:color w:val="000000" w:themeColor="text1"/>
          <w:sz w:val="16"/>
          <w:szCs w:val="16"/>
        </w:rPr>
      </w:pPr>
    </w:p>
    <w:p w:rsidR="00333DB5" w:rsidRPr="007648CD" w:rsidRDefault="00814F3F" w:rsidP="00814F3F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Затвердити фінансовий план К</w:t>
      </w:r>
      <w:r w:rsidR="00333DB5" w:rsidRPr="007648CD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2025 рік (додається).</w:t>
      </w:r>
    </w:p>
    <w:p w:rsidR="00333DB5" w:rsidRPr="007648CD" w:rsidRDefault="00814F3F" w:rsidP="00814F3F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814F3F">
        <w:rPr>
          <w:color w:val="000000" w:themeColor="text1"/>
          <w:sz w:val="24"/>
          <w:szCs w:val="24"/>
        </w:rPr>
        <w:t>К</w:t>
      </w:r>
      <w:r w:rsidR="00333DB5" w:rsidRPr="007648CD">
        <w:rPr>
          <w:color w:val="000000" w:themeColor="text1"/>
          <w:sz w:val="24"/>
          <w:szCs w:val="24"/>
        </w:rPr>
        <w:t>омунально</w:t>
      </w:r>
      <w:r w:rsidRPr="00814F3F">
        <w:rPr>
          <w:color w:val="000000" w:themeColor="text1"/>
          <w:sz w:val="24"/>
          <w:szCs w:val="24"/>
        </w:rPr>
        <w:t>му</w:t>
      </w:r>
      <w:r w:rsidR="00333DB5" w:rsidRPr="007648CD">
        <w:rPr>
          <w:color w:val="000000" w:themeColor="text1"/>
          <w:sz w:val="24"/>
          <w:szCs w:val="24"/>
        </w:rPr>
        <w:t xml:space="preserve"> некомерційно</w:t>
      </w:r>
      <w:r>
        <w:rPr>
          <w:color w:val="000000" w:themeColor="text1"/>
          <w:sz w:val="24"/>
          <w:szCs w:val="24"/>
        </w:rPr>
        <w:t>му</w:t>
      </w:r>
      <w:r w:rsidR="00333DB5" w:rsidRPr="007648CD">
        <w:rPr>
          <w:color w:val="000000" w:themeColor="text1"/>
          <w:sz w:val="24"/>
          <w:szCs w:val="24"/>
        </w:rPr>
        <w:t xml:space="preserve"> підприємств</w:t>
      </w:r>
      <w:r>
        <w:rPr>
          <w:color w:val="000000" w:themeColor="text1"/>
          <w:sz w:val="24"/>
          <w:szCs w:val="24"/>
        </w:rPr>
        <w:t>у</w:t>
      </w:r>
      <w:r w:rsidR="00333DB5" w:rsidRPr="007648CD">
        <w:rPr>
          <w:color w:val="000000" w:themeColor="text1"/>
          <w:sz w:val="24"/>
          <w:szCs w:val="24"/>
        </w:rPr>
        <w:t xml:space="preserve"> «Роменська центральна районна лікарня» Роменської міської ради щокварталу не пізніше 25 числа місяця, що настає за </w:t>
      </w:r>
      <w:r>
        <w:rPr>
          <w:color w:val="000000" w:themeColor="text1"/>
          <w:sz w:val="24"/>
          <w:szCs w:val="24"/>
        </w:rPr>
        <w:t>звітним кварталом, надавати до У</w:t>
      </w:r>
      <w:r w:rsidR="00333DB5" w:rsidRPr="007648CD">
        <w:rPr>
          <w:color w:val="000000" w:themeColor="text1"/>
          <w:sz w:val="24"/>
          <w:szCs w:val="24"/>
        </w:rPr>
        <w:t>правління фін</w:t>
      </w:r>
      <w:r>
        <w:rPr>
          <w:color w:val="000000" w:themeColor="text1"/>
          <w:sz w:val="24"/>
          <w:szCs w:val="24"/>
        </w:rPr>
        <w:t>ансів Роменської міської ради та У</w:t>
      </w:r>
      <w:r w:rsidR="00333DB5" w:rsidRPr="007648CD">
        <w:rPr>
          <w:color w:val="000000" w:themeColor="text1"/>
          <w:sz w:val="24"/>
          <w:szCs w:val="24"/>
        </w:rPr>
        <w:t>правління економічного р</w:t>
      </w:r>
      <w:r>
        <w:rPr>
          <w:color w:val="000000" w:themeColor="text1"/>
          <w:sz w:val="24"/>
          <w:szCs w:val="24"/>
        </w:rPr>
        <w:t>озвитку Роменської міської ради</w:t>
      </w:r>
      <w:r w:rsidR="00333DB5" w:rsidRPr="007648CD">
        <w:rPr>
          <w:color w:val="000000" w:themeColor="text1"/>
          <w:sz w:val="24"/>
          <w:szCs w:val="24"/>
        </w:rPr>
        <w:t xml:space="preserve"> звіт про виконання фінансового плану підприємства із пояснювальною запискою.</w:t>
      </w:r>
    </w:p>
    <w:p w:rsidR="00333DB5" w:rsidRPr="007648CD" w:rsidRDefault="00333DB5" w:rsidP="00814F3F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Установити, що у разі невиконання показників фінансового плану</w:t>
      </w:r>
      <w:r w:rsidR="00814F3F">
        <w:rPr>
          <w:color w:val="000000" w:themeColor="text1"/>
          <w:sz w:val="24"/>
          <w:szCs w:val="24"/>
        </w:rPr>
        <w:t>,</w:t>
      </w:r>
      <w:r w:rsidRPr="007648CD">
        <w:rPr>
          <w:color w:val="000000" w:themeColor="text1"/>
          <w:sz w:val="24"/>
          <w:szCs w:val="24"/>
        </w:rPr>
        <w:t xml:space="preserve"> керівник</w:t>
      </w:r>
      <w:r w:rsidR="00814F3F">
        <w:rPr>
          <w:color w:val="000000" w:themeColor="text1"/>
          <w:sz w:val="24"/>
          <w:szCs w:val="24"/>
        </w:rPr>
        <w:t xml:space="preserve"> К</w:t>
      </w:r>
      <w:r w:rsidRPr="007648CD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звітує на засіданні виконавчого комітету міської ради.</w:t>
      </w:r>
    </w:p>
    <w:p w:rsidR="00333DB5" w:rsidRPr="007648CD" w:rsidRDefault="00333DB5" w:rsidP="00814F3F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Контроль з</w:t>
      </w:r>
      <w:r w:rsidR="00814F3F">
        <w:rPr>
          <w:color w:val="000000" w:themeColor="text1"/>
          <w:sz w:val="24"/>
          <w:szCs w:val="24"/>
        </w:rPr>
        <w:t>а виконанням фінансового плану К</w:t>
      </w:r>
      <w:r w:rsidRPr="007648CD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покласти на </w:t>
      </w:r>
      <w:r w:rsidR="00656CA8" w:rsidRPr="007648CD">
        <w:rPr>
          <w:color w:val="000000" w:themeColor="text1"/>
          <w:sz w:val="24"/>
          <w:szCs w:val="24"/>
        </w:rPr>
        <w:t>керуюч</w:t>
      </w:r>
      <w:r w:rsidR="007E5041" w:rsidRPr="007648CD">
        <w:rPr>
          <w:color w:val="000000" w:themeColor="text1"/>
          <w:sz w:val="24"/>
          <w:szCs w:val="24"/>
        </w:rPr>
        <w:t>у</w:t>
      </w:r>
      <w:r w:rsidR="00656CA8" w:rsidRPr="007648CD">
        <w:rPr>
          <w:color w:val="000000" w:themeColor="text1"/>
          <w:sz w:val="24"/>
          <w:szCs w:val="24"/>
        </w:rPr>
        <w:t xml:space="preserve"> справами виконкому Наталію МОСКАЛЕНКО</w:t>
      </w:r>
      <w:r w:rsidRPr="007648CD">
        <w:rPr>
          <w:color w:val="000000" w:themeColor="text1"/>
          <w:sz w:val="24"/>
          <w:szCs w:val="24"/>
        </w:rPr>
        <w:t>.</w:t>
      </w:r>
    </w:p>
    <w:p w:rsidR="00333DB5" w:rsidRPr="007648CD" w:rsidRDefault="00333DB5" w:rsidP="00814F3F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Контроль за виконанням цього рішення залишаю за собою.</w:t>
      </w:r>
    </w:p>
    <w:p w:rsidR="0015550A" w:rsidRPr="007648CD" w:rsidRDefault="0015550A" w:rsidP="0015550A">
      <w:pPr>
        <w:tabs>
          <w:tab w:val="left" w:pos="993"/>
        </w:tabs>
        <w:spacing w:line="276" w:lineRule="auto"/>
        <w:ind w:firstLine="851"/>
        <w:rPr>
          <w:color w:val="000000" w:themeColor="text1"/>
          <w:szCs w:val="16"/>
        </w:rPr>
      </w:pPr>
    </w:p>
    <w:p w:rsidR="0015550A" w:rsidRPr="007648CD" w:rsidRDefault="0015550A" w:rsidP="0015550A">
      <w:pPr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15550A" w:rsidRPr="007648CD" w:rsidRDefault="0015550A" w:rsidP="0015550A">
      <w:pPr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7648CD">
        <w:rPr>
          <w:b/>
          <w:color w:val="000000" w:themeColor="text1"/>
          <w:sz w:val="24"/>
          <w:szCs w:val="24"/>
        </w:rPr>
        <w:t>Міський голова</w:t>
      </w:r>
      <w:r w:rsidRPr="007648CD">
        <w:rPr>
          <w:b/>
          <w:color w:val="000000" w:themeColor="text1"/>
          <w:sz w:val="24"/>
          <w:szCs w:val="24"/>
        </w:rPr>
        <w:tab/>
      </w:r>
      <w:r w:rsidRPr="007648CD">
        <w:rPr>
          <w:b/>
          <w:color w:val="000000" w:themeColor="text1"/>
          <w:sz w:val="24"/>
          <w:szCs w:val="24"/>
        </w:rPr>
        <w:tab/>
      </w:r>
      <w:r w:rsidRPr="007648CD">
        <w:rPr>
          <w:b/>
          <w:color w:val="000000" w:themeColor="text1"/>
          <w:sz w:val="24"/>
          <w:szCs w:val="24"/>
        </w:rPr>
        <w:tab/>
      </w:r>
      <w:r w:rsidRPr="007648CD">
        <w:rPr>
          <w:b/>
          <w:color w:val="000000" w:themeColor="text1"/>
          <w:sz w:val="24"/>
          <w:szCs w:val="24"/>
        </w:rPr>
        <w:tab/>
      </w:r>
      <w:r w:rsidRPr="007648CD">
        <w:rPr>
          <w:b/>
          <w:color w:val="000000" w:themeColor="text1"/>
          <w:sz w:val="24"/>
          <w:szCs w:val="24"/>
        </w:rPr>
        <w:tab/>
      </w:r>
      <w:r w:rsidRPr="007648CD">
        <w:rPr>
          <w:b/>
          <w:color w:val="000000" w:themeColor="text1"/>
          <w:sz w:val="24"/>
          <w:szCs w:val="24"/>
        </w:rPr>
        <w:tab/>
      </w:r>
      <w:r w:rsidR="007E5041" w:rsidRPr="007648CD">
        <w:rPr>
          <w:b/>
          <w:color w:val="000000" w:themeColor="text1"/>
          <w:sz w:val="24"/>
          <w:szCs w:val="24"/>
        </w:rPr>
        <w:tab/>
      </w:r>
      <w:r w:rsidR="007E5041" w:rsidRPr="007648CD">
        <w:rPr>
          <w:b/>
          <w:color w:val="000000" w:themeColor="text1"/>
          <w:sz w:val="24"/>
          <w:szCs w:val="24"/>
        </w:rPr>
        <w:tab/>
      </w:r>
      <w:r w:rsidRPr="007648CD">
        <w:rPr>
          <w:b/>
          <w:color w:val="000000" w:themeColor="text1"/>
          <w:sz w:val="24"/>
          <w:szCs w:val="24"/>
        </w:rPr>
        <w:t>Олег СТОГНІЙ</w:t>
      </w:r>
    </w:p>
    <w:p w:rsidR="0099450D" w:rsidRPr="007648CD" w:rsidRDefault="0099450D" w:rsidP="00026A73">
      <w:pPr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</w:p>
    <w:bookmarkEnd w:id="0"/>
    <w:p w:rsidR="006F7697" w:rsidRPr="007648CD" w:rsidRDefault="005C4B42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7648CD">
        <w:rPr>
          <w:b/>
          <w:color w:val="000000" w:themeColor="text1"/>
          <w:sz w:val="24"/>
          <w:szCs w:val="24"/>
        </w:rPr>
        <w:br w:type="page"/>
      </w:r>
      <w:r w:rsidR="006F7697" w:rsidRPr="007648CD">
        <w:rPr>
          <w:b/>
          <w:color w:val="000000" w:themeColor="text1"/>
          <w:sz w:val="24"/>
          <w:szCs w:val="24"/>
        </w:rPr>
        <w:lastRenderedPageBreak/>
        <w:t>ПОЯСНЮВАЛЬНА ЗАПИСКА</w:t>
      </w:r>
    </w:p>
    <w:p w:rsidR="006F7697" w:rsidRPr="007648CD" w:rsidRDefault="006F7697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7648CD">
        <w:rPr>
          <w:b/>
          <w:color w:val="000000" w:themeColor="text1"/>
          <w:sz w:val="24"/>
          <w:szCs w:val="24"/>
        </w:rPr>
        <w:t xml:space="preserve">до фінансового плану </w:t>
      </w:r>
      <w:r w:rsidR="00760AC6" w:rsidRPr="007648CD">
        <w:rPr>
          <w:b/>
          <w:color w:val="000000" w:themeColor="text1"/>
          <w:sz w:val="24"/>
          <w:szCs w:val="24"/>
        </w:rPr>
        <w:t>К</w:t>
      </w:r>
      <w:r w:rsidRPr="007648CD">
        <w:rPr>
          <w:b/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BB31F9" w:rsidRPr="007648CD">
        <w:rPr>
          <w:b/>
          <w:color w:val="000000" w:themeColor="text1"/>
          <w:sz w:val="24"/>
          <w:szCs w:val="24"/>
        </w:rPr>
        <w:t>5</w:t>
      </w:r>
      <w:r w:rsidRPr="007648CD">
        <w:rPr>
          <w:b/>
          <w:color w:val="000000" w:themeColor="text1"/>
          <w:sz w:val="24"/>
          <w:szCs w:val="24"/>
        </w:rPr>
        <w:t xml:space="preserve"> рік </w:t>
      </w:r>
    </w:p>
    <w:p w:rsidR="006F7697" w:rsidRPr="007648CD" w:rsidRDefault="006F7697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6F7697" w:rsidRPr="007648CD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Фінансовий план Комунального некомерційного підприємства «Роменська центральна районна лікарня» Роменської міської ради на </w:t>
      </w:r>
      <w:r w:rsidR="00173871" w:rsidRPr="007648CD">
        <w:rPr>
          <w:color w:val="000000" w:themeColor="text1"/>
          <w:sz w:val="24"/>
          <w:szCs w:val="24"/>
        </w:rPr>
        <w:t>2025</w:t>
      </w:r>
      <w:r w:rsidRPr="007648CD">
        <w:rPr>
          <w:color w:val="000000" w:themeColor="text1"/>
          <w:sz w:val="24"/>
          <w:szCs w:val="24"/>
        </w:rPr>
        <w:t xml:space="preserve"> рік передбачає </w:t>
      </w:r>
      <w:r w:rsidR="00814F3F">
        <w:rPr>
          <w:color w:val="000000" w:themeColor="text1"/>
          <w:sz w:val="24"/>
          <w:szCs w:val="24"/>
        </w:rPr>
        <w:t>показники, наведені далі.</w:t>
      </w:r>
    </w:p>
    <w:p w:rsidR="006F7697" w:rsidRPr="007648CD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Дохідна частина фінансового плану на </w:t>
      </w:r>
      <w:r w:rsidR="00173871" w:rsidRPr="007648CD">
        <w:rPr>
          <w:color w:val="000000" w:themeColor="text1"/>
          <w:sz w:val="24"/>
          <w:szCs w:val="24"/>
        </w:rPr>
        <w:t>2025</w:t>
      </w:r>
      <w:r w:rsidRPr="007648CD">
        <w:rPr>
          <w:color w:val="000000" w:themeColor="text1"/>
          <w:sz w:val="24"/>
          <w:szCs w:val="24"/>
        </w:rPr>
        <w:t xml:space="preserve"> рік – </w:t>
      </w:r>
      <w:r w:rsidR="00002A56" w:rsidRPr="007648CD">
        <w:rPr>
          <w:color w:val="000000" w:themeColor="text1"/>
          <w:sz w:val="24"/>
          <w:szCs w:val="24"/>
        </w:rPr>
        <w:t xml:space="preserve">207467,4 </w:t>
      </w:r>
      <w:r w:rsidR="00814F3F">
        <w:rPr>
          <w:color w:val="000000" w:themeColor="text1"/>
          <w:sz w:val="24"/>
          <w:szCs w:val="24"/>
        </w:rPr>
        <w:t>тис. грн.</w:t>
      </w:r>
    </w:p>
    <w:p w:rsidR="004D35FD" w:rsidRPr="007648CD" w:rsidRDefault="004D35FD" w:rsidP="004D35FD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Фінансовий план КНП «Роменська ЦРЛ» РМР на 2025 рік передбачає чистий дохід від реалізації продукції – 179405,6 тис. грн. в т.ч.:</w:t>
      </w:r>
    </w:p>
    <w:p w:rsidR="006F7697" w:rsidRPr="0025249A" w:rsidRDefault="000C7E4B" w:rsidP="0025249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5249A">
        <w:rPr>
          <w:color w:val="000000" w:themeColor="text1"/>
          <w:sz w:val="24"/>
          <w:szCs w:val="24"/>
        </w:rPr>
        <w:t>175905,6</w:t>
      </w:r>
      <w:r w:rsidR="00D87183">
        <w:rPr>
          <w:color w:val="000000" w:themeColor="text1"/>
          <w:sz w:val="24"/>
          <w:szCs w:val="24"/>
        </w:rPr>
        <w:t xml:space="preserve"> тис. грн</w:t>
      </w:r>
      <w:r w:rsidR="006F7697" w:rsidRPr="0025249A">
        <w:rPr>
          <w:color w:val="000000" w:themeColor="text1"/>
          <w:sz w:val="24"/>
          <w:szCs w:val="24"/>
        </w:rPr>
        <w:t xml:space="preserve"> </w:t>
      </w:r>
      <w:r w:rsidR="00D87183">
        <w:rPr>
          <w:color w:val="000000" w:themeColor="text1"/>
          <w:sz w:val="24"/>
          <w:szCs w:val="24"/>
        </w:rPr>
        <w:sym w:font="Symbol" w:char="F02D"/>
      </w:r>
      <w:r w:rsidR="006F7697" w:rsidRPr="0025249A">
        <w:rPr>
          <w:color w:val="000000" w:themeColor="text1"/>
          <w:sz w:val="24"/>
          <w:szCs w:val="24"/>
        </w:rPr>
        <w:t xml:space="preserve"> за рахунок </w:t>
      </w:r>
      <w:r w:rsidR="009D4982" w:rsidRPr="0025249A">
        <w:rPr>
          <w:color w:val="000000" w:themeColor="text1"/>
          <w:sz w:val="24"/>
          <w:szCs w:val="24"/>
        </w:rPr>
        <w:t>коштів</w:t>
      </w:r>
      <w:r w:rsidR="006F7697" w:rsidRPr="0025249A">
        <w:rPr>
          <w:color w:val="000000" w:themeColor="text1"/>
          <w:sz w:val="24"/>
          <w:szCs w:val="24"/>
        </w:rPr>
        <w:t xml:space="preserve"> за </w:t>
      </w:r>
      <w:r w:rsidR="00F62D22" w:rsidRPr="0025249A">
        <w:rPr>
          <w:color w:val="000000" w:themeColor="text1"/>
          <w:sz w:val="24"/>
          <w:szCs w:val="24"/>
        </w:rPr>
        <w:t>Договором про медичне обслуговування населення за програмою медичних гарантій</w:t>
      </w:r>
      <w:r w:rsidR="006F7697" w:rsidRPr="0025249A">
        <w:rPr>
          <w:color w:val="000000" w:themeColor="text1"/>
          <w:sz w:val="24"/>
          <w:szCs w:val="24"/>
        </w:rPr>
        <w:t xml:space="preserve"> з НСЗУ;</w:t>
      </w:r>
    </w:p>
    <w:p w:rsidR="006F7697" w:rsidRPr="0025249A" w:rsidRDefault="006F7697" w:rsidP="0025249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5249A">
        <w:rPr>
          <w:color w:val="000000" w:themeColor="text1"/>
          <w:sz w:val="24"/>
          <w:szCs w:val="24"/>
        </w:rPr>
        <w:t>3</w:t>
      </w:r>
      <w:r w:rsidR="00C7688B" w:rsidRPr="0025249A">
        <w:rPr>
          <w:color w:val="000000" w:themeColor="text1"/>
          <w:sz w:val="24"/>
          <w:szCs w:val="24"/>
        </w:rPr>
        <w:t>5</w:t>
      </w:r>
      <w:r w:rsidRPr="0025249A">
        <w:rPr>
          <w:color w:val="000000" w:themeColor="text1"/>
          <w:sz w:val="24"/>
          <w:szCs w:val="24"/>
        </w:rPr>
        <w:t>00,0 тис. грн</w:t>
      </w:r>
      <w:r w:rsidR="00591B8F">
        <w:rPr>
          <w:color w:val="000000" w:themeColor="text1"/>
          <w:sz w:val="24"/>
          <w:szCs w:val="24"/>
        </w:rPr>
        <w:t xml:space="preserve"> </w:t>
      </w:r>
      <w:r w:rsidRPr="0025249A">
        <w:rPr>
          <w:color w:val="000000" w:themeColor="text1"/>
          <w:sz w:val="24"/>
          <w:szCs w:val="24"/>
        </w:rPr>
        <w:t xml:space="preserve">– надходження від надання </w:t>
      </w:r>
      <w:r w:rsidR="00D51A43" w:rsidRPr="0025249A">
        <w:rPr>
          <w:color w:val="000000" w:themeColor="text1"/>
          <w:sz w:val="24"/>
          <w:szCs w:val="24"/>
        </w:rPr>
        <w:t>платних послуг</w:t>
      </w:r>
      <w:r w:rsidRPr="0025249A">
        <w:rPr>
          <w:color w:val="000000" w:themeColor="text1"/>
          <w:sz w:val="24"/>
          <w:szCs w:val="24"/>
        </w:rPr>
        <w:t xml:space="preserve"> (у т.ч. на договірних умовах)</w:t>
      </w:r>
      <w:r w:rsidR="00591B8F">
        <w:rPr>
          <w:color w:val="000000" w:themeColor="text1"/>
          <w:sz w:val="24"/>
          <w:szCs w:val="24"/>
        </w:rPr>
        <w:t>.</w:t>
      </w:r>
    </w:p>
    <w:p w:rsidR="006F7697" w:rsidRPr="007648CD" w:rsidRDefault="0025249A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Pr="007648CD">
        <w:rPr>
          <w:color w:val="000000" w:themeColor="text1"/>
          <w:sz w:val="24"/>
          <w:szCs w:val="24"/>
        </w:rPr>
        <w:t>охід від цільового фінансування</w:t>
      </w:r>
      <w:r w:rsidR="00D87183">
        <w:rPr>
          <w:color w:val="000000" w:themeColor="text1"/>
          <w:sz w:val="24"/>
          <w:szCs w:val="24"/>
        </w:rPr>
        <w:t xml:space="preserve"> </w:t>
      </w:r>
      <w:r w:rsidR="00D87183">
        <w:rPr>
          <w:color w:val="000000" w:themeColor="text1"/>
          <w:sz w:val="24"/>
          <w:szCs w:val="24"/>
        </w:rPr>
        <w:sym w:font="Symbol" w:char="F02D"/>
      </w:r>
      <w:r w:rsidR="00D87183">
        <w:rPr>
          <w:color w:val="000000" w:themeColor="text1"/>
          <w:sz w:val="24"/>
          <w:szCs w:val="24"/>
        </w:rPr>
        <w:t xml:space="preserve"> </w:t>
      </w:r>
      <w:r w:rsidR="00D87183" w:rsidRPr="007648CD">
        <w:rPr>
          <w:color w:val="000000" w:themeColor="text1"/>
          <w:sz w:val="24"/>
          <w:szCs w:val="24"/>
        </w:rPr>
        <w:t>15141,8 тис. грн</w:t>
      </w:r>
      <w:r w:rsidRPr="007648CD">
        <w:rPr>
          <w:color w:val="000000" w:themeColor="text1"/>
          <w:sz w:val="24"/>
          <w:szCs w:val="24"/>
        </w:rPr>
        <w:t xml:space="preserve">, у </w:t>
      </w:r>
      <w:proofErr w:type="spellStart"/>
      <w:r w:rsidRPr="007648CD">
        <w:rPr>
          <w:color w:val="000000" w:themeColor="text1"/>
          <w:sz w:val="24"/>
          <w:szCs w:val="24"/>
        </w:rPr>
        <w:t>т.ч</w:t>
      </w:r>
      <w:proofErr w:type="spellEnd"/>
      <w:r w:rsidRPr="007648CD">
        <w:rPr>
          <w:color w:val="000000" w:themeColor="text1"/>
          <w:sz w:val="24"/>
          <w:szCs w:val="24"/>
        </w:rPr>
        <w:t>.</w:t>
      </w:r>
      <w:r w:rsidR="006F7697" w:rsidRPr="007648CD">
        <w:rPr>
          <w:color w:val="000000" w:themeColor="text1"/>
          <w:sz w:val="24"/>
          <w:szCs w:val="24"/>
        </w:rPr>
        <w:t>:</w:t>
      </w:r>
    </w:p>
    <w:p w:rsidR="006F7697" w:rsidRPr="00591B8F" w:rsidRDefault="00C7688B" w:rsidP="00591B8F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>15138,7</w:t>
      </w:r>
      <w:r w:rsidR="006F7697" w:rsidRPr="00591B8F">
        <w:rPr>
          <w:color w:val="000000" w:themeColor="text1"/>
          <w:sz w:val="24"/>
          <w:szCs w:val="24"/>
        </w:rPr>
        <w:t xml:space="preserve"> тис. грн </w:t>
      </w:r>
      <w:r w:rsidR="00B73B02" w:rsidRPr="00591B8F">
        <w:rPr>
          <w:color w:val="000000" w:themeColor="text1"/>
          <w:sz w:val="24"/>
          <w:szCs w:val="24"/>
        </w:rPr>
        <w:t>– дохід від цільового фінансування за</w:t>
      </w:r>
      <w:r w:rsidR="006F7697" w:rsidRPr="00591B8F">
        <w:rPr>
          <w:color w:val="000000" w:themeColor="text1"/>
          <w:sz w:val="24"/>
          <w:szCs w:val="24"/>
        </w:rPr>
        <w:t xml:space="preserve"> Програмою розвитку та підтримки </w:t>
      </w:r>
      <w:r w:rsidR="00D51A43" w:rsidRPr="00591B8F">
        <w:rPr>
          <w:color w:val="000000" w:themeColor="text1"/>
          <w:sz w:val="24"/>
          <w:szCs w:val="24"/>
        </w:rPr>
        <w:t>К</w:t>
      </w:r>
      <w:r w:rsidR="006F7697" w:rsidRPr="00591B8F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 (оплата комунальних послуг та енергоносіїв, харчування хворих, </w:t>
      </w:r>
      <w:r w:rsidR="000772DF" w:rsidRPr="00591B8F">
        <w:rPr>
          <w:color w:val="000000" w:themeColor="text1"/>
          <w:sz w:val="24"/>
          <w:szCs w:val="24"/>
        </w:rPr>
        <w:t xml:space="preserve">донорів, </w:t>
      </w:r>
      <w:r w:rsidR="006F7697" w:rsidRPr="00591B8F">
        <w:rPr>
          <w:color w:val="000000" w:themeColor="text1"/>
          <w:sz w:val="24"/>
          <w:szCs w:val="24"/>
        </w:rPr>
        <w:t>оплата праці медичних працівників комісії по проведенню медогляду працівників бюджетних установ</w:t>
      </w:r>
      <w:r w:rsidR="00B05BA2" w:rsidRPr="00591B8F">
        <w:rPr>
          <w:color w:val="000000" w:themeColor="text1"/>
          <w:sz w:val="24"/>
          <w:szCs w:val="24"/>
        </w:rPr>
        <w:t>);</w:t>
      </w:r>
    </w:p>
    <w:p w:rsidR="006F7697" w:rsidRPr="00591B8F" w:rsidRDefault="00C7688B" w:rsidP="00591B8F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>3,1</w:t>
      </w:r>
      <w:r w:rsidR="006F7697" w:rsidRPr="00591B8F">
        <w:rPr>
          <w:color w:val="000000" w:themeColor="text1"/>
          <w:sz w:val="24"/>
          <w:szCs w:val="24"/>
        </w:rPr>
        <w:t xml:space="preserve"> тис. грн 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6F7697" w:rsidRPr="007648CD" w:rsidRDefault="00591B8F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Інші доходи (</w:t>
      </w:r>
      <w:r w:rsidRPr="007648CD">
        <w:rPr>
          <w:color w:val="000000" w:themeColor="text1"/>
          <w:sz w:val="24"/>
          <w:szCs w:val="24"/>
        </w:rPr>
        <w:t>нетипові операційні доходи, надходження від благодійної допомоги, централізоване постачання медикаментів, тощо, гуманітарні надходження, амортизація основних засобів та інших необоротних матеріальних активів, відсотки банку на залишки коштів, безоплатно отримані активи)</w:t>
      </w:r>
      <w:r>
        <w:rPr>
          <w:color w:val="000000" w:themeColor="text1"/>
          <w:sz w:val="24"/>
          <w:szCs w:val="24"/>
        </w:rPr>
        <w:t xml:space="preserve"> </w:t>
      </w:r>
      <w:r w:rsidR="006F7697" w:rsidRPr="007648CD">
        <w:rPr>
          <w:color w:val="000000" w:themeColor="text1"/>
          <w:sz w:val="24"/>
          <w:szCs w:val="24"/>
        </w:rPr>
        <w:t xml:space="preserve">– </w:t>
      </w:r>
      <w:r w:rsidRPr="007648CD">
        <w:rPr>
          <w:color w:val="000000" w:themeColor="text1"/>
          <w:sz w:val="24"/>
          <w:szCs w:val="24"/>
        </w:rPr>
        <w:t>12920,0</w:t>
      </w:r>
      <w:r>
        <w:rPr>
          <w:color w:val="000000" w:themeColor="text1"/>
          <w:sz w:val="24"/>
          <w:szCs w:val="24"/>
        </w:rPr>
        <w:t xml:space="preserve"> тис. грн</w:t>
      </w:r>
      <w:r w:rsidR="006F7697" w:rsidRPr="007648CD">
        <w:rPr>
          <w:color w:val="000000" w:themeColor="text1"/>
          <w:sz w:val="24"/>
          <w:szCs w:val="24"/>
        </w:rPr>
        <w:t>.</w:t>
      </w:r>
    </w:p>
    <w:p w:rsidR="006F7697" w:rsidRPr="007648CD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Витратна частина фінансового плану на </w:t>
      </w:r>
      <w:r w:rsidR="00173871" w:rsidRPr="007648CD">
        <w:rPr>
          <w:color w:val="000000" w:themeColor="text1"/>
          <w:sz w:val="24"/>
          <w:szCs w:val="24"/>
        </w:rPr>
        <w:t>2025</w:t>
      </w:r>
      <w:r w:rsidRPr="007648CD">
        <w:rPr>
          <w:color w:val="000000" w:themeColor="text1"/>
          <w:sz w:val="24"/>
          <w:szCs w:val="24"/>
        </w:rPr>
        <w:t xml:space="preserve"> рік – </w:t>
      </w:r>
      <w:r w:rsidR="00F23BC9" w:rsidRPr="007648CD">
        <w:rPr>
          <w:color w:val="000000" w:themeColor="text1"/>
          <w:sz w:val="24"/>
          <w:szCs w:val="24"/>
        </w:rPr>
        <w:t>207467,4</w:t>
      </w:r>
      <w:r w:rsidRPr="007648CD">
        <w:rPr>
          <w:color w:val="000000" w:themeColor="text1"/>
          <w:sz w:val="24"/>
          <w:szCs w:val="24"/>
        </w:rPr>
        <w:t xml:space="preserve"> тис. грн, в т.ч.:</w:t>
      </w:r>
    </w:p>
    <w:p w:rsidR="004D35FD" w:rsidRPr="007648CD" w:rsidRDefault="00591B8F" w:rsidP="004D35FD">
      <w:pPr>
        <w:ind w:firstLine="567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к</w:t>
      </w:r>
      <w:r w:rsidR="004D35FD" w:rsidRPr="007648CD">
        <w:rPr>
          <w:color w:val="000000" w:themeColor="text1"/>
          <w:sz w:val="24"/>
          <w:szCs w:val="24"/>
        </w:rPr>
        <w:t>од рядка 1010 «</w:t>
      </w:r>
      <w:proofErr w:type="spellStart"/>
      <w:r w:rsidR="004D35FD" w:rsidRPr="00814F3F">
        <w:rPr>
          <w:color w:val="000000" w:themeColor="text1"/>
          <w:sz w:val="24"/>
          <w:szCs w:val="24"/>
          <w:lang w:val="ru-RU" w:eastAsia="en-US"/>
        </w:rPr>
        <w:t>Собівартістьреалізованоїпродукції</w:t>
      </w:r>
      <w:proofErr w:type="spellEnd"/>
      <w:r w:rsidR="004D35FD" w:rsidRPr="00814F3F">
        <w:rPr>
          <w:color w:val="000000" w:themeColor="text1"/>
          <w:sz w:val="24"/>
          <w:szCs w:val="24"/>
          <w:lang w:val="ru-RU" w:eastAsia="en-US"/>
        </w:rPr>
        <w:t xml:space="preserve"> (</w:t>
      </w:r>
      <w:proofErr w:type="spellStart"/>
      <w:r w:rsidR="004D35FD" w:rsidRPr="00814F3F">
        <w:rPr>
          <w:color w:val="000000" w:themeColor="text1"/>
          <w:sz w:val="24"/>
          <w:szCs w:val="24"/>
          <w:lang w:val="ru-RU" w:eastAsia="en-US"/>
        </w:rPr>
        <w:t>товарів</w:t>
      </w:r>
      <w:proofErr w:type="spellEnd"/>
      <w:r w:rsidR="004D35FD" w:rsidRPr="00814F3F">
        <w:rPr>
          <w:color w:val="000000" w:themeColor="text1"/>
          <w:sz w:val="24"/>
          <w:szCs w:val="24"/>
          <w:lang w:val="ru-RU" w:eastAsia="en-US"/>
        </w:rPr>
        <w:t xml:space="preserve">, </w:t>
      </w:r>
      <w:proofErr w:type="spellStart"/>
      <w:r w:rsidR="004D35FD" w:rsidRPr="00814F3F">
        <w:rPr>
          <w:color w:val="000000" w:themeColor="text1"/>
          <w:sz w:val="24"/>
          <w:szCs w:val="24"/>
          <w:lang w:val="ru-RU" w:eastAsia="en-US"/>
        </w:rPr>
        <w:t>робіт</w:t>
      </w:r>
      <w:proofErr w:type="spellEnd"/>
      <w:r w:rsidR="004D35FD" w:rsidRPr="00814F3F">
        <w:rPr>
          <w:color w:val="000000" w:themeColor="text1"/>
          <w:sz w:val="24"/>
          <w:szCs w:val="24"/>
          <w:lang w:val="ru-RU" w:eastAsia="en-US"/>
        </w:rPr>
        <w:t xml:space="preserve">, </w:t>
      </w:r>
      <w:proofErr w:type="spellStart"/>
      <w:r w:rsidR="004D35FD" w:rsidRPr="00814F3F">
        <w:rPr>
          <w:color w:val="000000" w:themeColor="text1"/>
          <w:sz w:val="24"/>
          <w:szCs w:val="24"/>
          <w:lang w:val="ru-RU" w:eastAsia="en-US"/>
        </w:rPr>
        <w:t>послуг</w:t>
      </w:r>
      <w:proofErr w:type="spellEnd"/>
      <w:r w:rsidR="004D35FD" w:rsidRPr="00814F3F">
        <w:rPr>
          <w:color w:val="000000" w:themeColor="text1"/>
          <w:sz w:val="24"/>
          <w:szCs w:val="24"/>
          <w:lang w:val="ru-RU" w:eastAsia="en-US"/>
        </w:rPr>
        <w:t>)</w:t>
      </w:r>
      <w:r w:rsidR="004D35FD" w:rsidRPr="007648CD">
        <w:rPr>
          <w:color w:val="000000" w:themeColor="text1"/>
          <w:sz w:val="24"/>
          <w:szCs w:val="24"/>
          <w:lang w:eastAsia="en-US"/>
        </w:rPr>
        <w:t xml:space="preserve">» - </w:t>
      </w:r>
      <w:r w:rsidR="004D35FD" w:rsidRPr="00814F3F">
        <w:rPr>
          <w:color w:val="000000" w:themeColor="text1"/>
          <w:sz w:val="24"/>
          <w:szCs w:val="24"/>
          <w:lang w:val="ru-RU" w:eastAsia="en-US"/>
        </w:rPr>
        <w:t xml:space="preserve">168 487,6 тис. </w:t>
      </w:r>
      <w:proofErr w:type="spellStart"/>
      <w:r w:rsidR="004D35FD" w:rsidRPr="00814F3F">
        <w:rPr>
          <w:color w:val="000000" w:themeColor="text1"/>
          <w:sz w:val="24"/>
          <w:szCs w:val="24"/>
          <w:lang w:val="ru-RU" w:eastAsia="en-US"/>
        </w:rPr>
        <w:t>грн</w:t>
      </w:r>
      <w:proofErr w:type="spellEnd"/>
      <w:r w:rsidR="004D35FD" w:rsidRPr="007648CD">
        <w:rPr>
          <w:color w:val="000000" w:themeColor="text1"/>
          <w:sz w:val="24"/>
          <w:szCs w:val="24"/>
          <w:lang w:eastAsia="en-US"/>
        </w:rPr>
        <w:t xml:space="preserve">, в </w:t>
      </w:r>
      <w:proofErr w:type="spellStart"/>
      <w:r w:rsidR="004D35FD" w:rsidRPr="007648CD">
        <w:rPr>
          <w:color w:val="000000" w:themeColor="text1"/>
          <w:sz w:val="24"/>
          <w:szCs w:val="24"/>
          <w:lang w:eastAsia="en-US"/>
        </w:rPr>
        <w:t>т.ч</w:t>
      </w:r>
      <w:proofErr w:type="spellEnd"/>
      <w:r w:rsidR="004D35FD" w:rsidRPr="007648CD">
        <w:rPr>
          <w:color w:val="000000" w:themeColor="text1"/>
          <w:sz w:val="24"/>
          <w:szCs w:val="24"/>
          <w:lang w:eastAsia="en-US"/>
        </w:rPr>
        <w:t>.: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 xml:space="preserve">код рядка «1011» «Витрати на сировину та основні матеріали» – </w:t>
      </w:r>
      <w:r w:rsidR="00ED1CD1" w:rsidRPr="00591B8F">
        <w:rPr>
          <w:color w:val="000000" w:themeColor="text1"/>
          <w:sz w:val="24"/>
          <w:szCs w:val="24"/>
        </w:rPr>
        <w:t>17520,0</w:t>
      </w:r>
      <w:r w:rsidRPr="00591B8F">
        <w:rPr>
          <w:color w:val="000000" w:themeColor="text1"/>
          <w:sz w:val="24"/>
          <w:szCs w:val="24"/>
        </w:rPr>
        <w:t xml:space="preserve"> тис. грн (медикаменти, медичні та перев'язувальні матеріали, придбання медикаментів для надання </w:t>
      </w:r>
      <w:r w:rsidR="00AF70DF" w:rsidRPr="00591B8F">
        <w:rPr>
          <w:color w:val="000000" w:themeColor="text1"/>
          <w:sz w:val="24"/>
          <w:szCs w:val="24"/>
        </w:rPr>
        <w:t>медичної</w:t>
      </w:r>
      <w:r w:rsidRPr="00591B8F">
        <w:rPr>
          <w:color w:val="000000" w:themeColor="text1"/>
          <w:sz w:val="24"/>
          <w:szCs w:val="24"/>
        </w:rPr>
        <w:t xml:space="preserve"> допомоги хворим методом гемодіалізу, харчування хворих, придбання лікувально-діагностичного обладнання</w:t>
      </w:r>
      <w:r w:rsidR="00ED1CD1" w:rsidRPr="00591B8F">
        <w:rPr>
          <w:color w:val="000000" w:themeColor="text1"/>
          <w:sz w:val="24"/>
          <w:szCs w:val="24"/>
        </w:rPr>
        <w:t>,</w:t>
      </w:r>
      <w:r w:rsidRPr="00591B8F">
        <w:rPr>
          <w:color w:val="000000" w:themeColor="text1"/>
          <w:sz w:val="24"/>
          <w:szCs w:val="24"/>
        </w:rPr>
        <w:t xml:space="preserve"> інше</w:t>
      </w:r>
      <w:r w:rsidR="00A11078" w:rsidRPr="00591B8F">
        <w:rPr>
          <w:color w:val="000000" w:themeColor="text1"/>
          <w:sz w:val="24"/>
          <w:szCs w:val="24"/>
        </w:rPr>
        <w:t>)</w:t>
      </w:r>
      <w:r w:rsidRPr="00591B8F">
        <w:rPr>
          <w:color w:val="000000" w:themeColor="text1"/>
          <w:sz w:val="24"/>
          <w:szCs w:val="24"/>
        </w:rPr>
        <w:t>;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>код рядка «1012» «Витрати на паливо» – 1259,7 тис. грн;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 xml:space="preserve">код рядка «1013» «Витрати на електроенергію» – </w:t>
      </w:r>
      <w:r w:rsidR="00016889" w:rsidRPr="00591B8F">
        <w:rPr>
          <w:color w:val="000000" w:themeColor="text1"/>
          <w:sz w:val="24"/>
          <w:szCs w:val="24"/>
        </w:rPr>
        <w:t>133,8</w:t>
      </w:r>
      <w:r w:rsidRPr="00591B8F">
        <w:rPr>
          <w:color w:val="000000" w:themeColor="text1"/>
          <w:sz w:val="24"/>
          <w:szCs w:val="24"/>
        </w:rPr>
        <w:t xml:space="preserve"> тис. грн;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 xml:space="preserve">код рядка «1014» «Витрати на оплату праці» – </w:t>
      </w:r>
      <w:r w:rsidR="00ED1CD1" w:rsidRPr="00591B8F">
        <w:rPr>
          <w:color w:val="000000" w:themeColor="text1"/>
          <w:sz w:val="24"/>
          <w:szCs w:val="24"/>
        </w:rPr>
        <w:t>117337,0</w:t>
      </w:r>
      <w:r w:rsidRPr="00591B8F">
        <w:rPr>
          <w:color w:val="000000" w:themeColor="text1"/>
          <w:sz w:val="24"/>
          <w:szCs w:val="24"/>
        </w:rPr>
        <w:t xml:space="preserve"> тис. грн;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 xml:space="preserve">код рядка «1015» «Відрахування на соціальні заходи» – </w:t>
      </w:r>
      <w:r w:rsidR="00ED1CD1" w:rsidRPr="00591B8F">
        <w:rPr>
          <w:color w:val="000000" w:themeColor="text1"/>
          <w:sz w:val="24"/>
          <w:szCs w:val="24"/>
        </w:rPr>
        <w:t>25813,3</w:t>
      </w:r>
      <w:r w:rsidRPr="00591B8F">
        <w:rPr>
          <w:color w:val="000000" w:themeColor="text1"/>
          <w:sz w:val="24"/>
          <w:szCs w:val="24"/>
        </w:rPr>
        <w:t>тис. грн;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5E2FC1" w:rsidRPr="00591B8F">
        <w:rPr>
          <w:color w:val="000000" w:themeColor="text1"/>
          <w:sz w:val="24"/>
          <w:szCs w:val="24"/>
        </w:rPr>
        <w:t>3000,0</w:t>
      </w:r>
      <w:r w:rsidRPr="00591B8F">
        <w:rPr>
          <w:color w:val="000000" w:themeColor="text1"/>
          <w:sz w:val="24"/>
          <w:szCs w:val="24"/>
        </w:rPr>
        <w:t xml:space="preserve"> тис грн;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 xml:space="preserve">код рядка «1018» «Інші витрати» – </w:t>
      </w:r>
      <w:r w:rsidR="008620B9" w:rsidRPr="00591B8F">
        <w:rPr>
          <w:color w:val="000000" w:themeColor="text1"/>
          <w:sz w:val="24"/>
          <w:szCs w:val="24"/>
        </w:rPr>
        <w:t>3423,8</w:t>
      </w:r>
      <w:r w:rsidRPr="00591B8F">
        <w:rPr>
          <w:color w:val="000000" w:themeColor="text1"/>
          <w:sz w:val="24"/>
          <w:szCs w:val="24"/>
        </w:rPr>
        <w:t xml:space="preserve"> тис. грн;</w:t>
      </w:r>
    </w:p>
    <w:p w:rsidR="006F7697" w:rsidRPr="00591B8F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91B8F">
        <w:rPr>
          <w:color w:val="000000" w:themeColor="text1"/>
          <w:sz w:val="24"/>
          <w:szCs w:val="24"/>
        </w:rPr>
        <w:t xml:space="preserve">код рядка «1030» «Адміністративні витрати» – </w:t>
      </w:r>
      <w:r w:rsidR="00EE1C29" w:rsidRPr="00591B8F">
        <w:rPr>
          <w:color w:val="000000" w:themeColor="text1"/>
          <w:sz w:val="24"/>
          <w:szCs w:val="24"/>
        </w:rPr>
        <w:t>10918,0</w:t>
      </w:r>
      <w:r w:rsidRPr="00591B8F">
        <w:rPr>
          <w:color w:val="000000" w:themeColor="text1"/>
          <w:sz w:val="24"/>
          <w:szCs w:val="24"/>
        </w:rPr>
        <w:t xml:space="preserve"> тис. грн, в т.ч.:</w:t>
      </w:r>
    </w:p>
    <w:p w:rsidR="006F7697" w:rsidRPr="007648CD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lastRenderedPageBreak/>
        <w:t>код рядка «1036» «Витрати на службові відрядження» - 100,0 тис. грн;</w:t>
      </w:r>
    </w:p>
    <w:p w:rsidR="006F7697" w:rsidRPr="007648CD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код рядка «1037» «Витрати на зв'язок» – 100,0 тис. грн;</w:t>
      </w:r>
    </w:p>
    <w:p w:rsidR="006F7697" w:rsidRPr="007648CD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код рядка «1038» «Витрати на оплату праці» – </w:t>
      </w:r>
      <w:r w:rsidR="00EE1C29" w:rsidRPr="007648CD">
        <w:rPr>
          <w:color w:val="000000" w:themeColor="text1"/>
          <w:sz w:val="24"/>
          <w:szCs w:val="24"/>
        </w:rPr>
        <w:t>8520,0</w:t>
      </w:r>
      <w:r w:rsidRPr="007648CD">
        <w:rPr>
          <w:color w:val="000000" w:themeColor="text1"/>
          <w:sz w:val="24"/>
          <w:szCs w:val="24"/>
        </w:rPr>
        <w:t xml:space="preserve"> тис. грн;</w:t>
      </w:r>
    </w:p>
    <w:p w:rsidR="006F7697" w:rsidRPr="007648CD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код рядка «1039» «Відрахування на соціальні заходи» – </w:t>
      </w:r>
      <w:r w:rsidR="00EE1C29" w:rsidRPr="007648CD">
        <w:rPr>
          <w:color w:val="000000" w:themeColor="text1"/>
          <w:sz w:val="24"/>
          <w:szCs w:val="24"/>
        </w:rPr>
        <w:t>1874,4</w:t>
      </w:r>
      <w:r w:rsidRPr="007648CD">
        <w:rPr>
          <w:color w:val="000000" w:themeColor="text1"/>
          <w:sz w:val="24"/>
          <w:szCs w:val="24"/>
        </w:rPr>
        <w:t xml:space="preserve"> тис. грн;</w:t>
      </w:r>
    </w:p>
    <w:p w:rsidR="006F7697" w:rsidRPr="007648CD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код рядка «1045» «Консультаційні та інформаційні послуги» - 75,0 тис. грн;</w:t>
      </w:r>
    </w:p>
    <w:p w:rsidR="006F7697" w:rsidRPr="007648CD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код рядка «1049» «Витрати на підвищення кваліфікації та перепідготовку кадрів» – 60,0 тис. грн;</w:t>
      </w:r>
    </w:p>
    <w:p w:rsidR="006F7697" w:rsidRPr="007648CD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код рядка «1051» «Інші адміністра</w:t>
      </w:r>
      <w:r w:rsidR="00591B8F">
        <w:rPr>
          <w:color w:val="000000" w:themeColor="text1"/>
          <w:sz w:val="24"/>
          <w:szCs w:val="24"/>
        </w:rPr>
        <w:t>тивні витрати» – 188,6 тис. грн;</w:t>
      </w:r>
    </w:p>
    <w:p w:rsidR="006F7697" w:rsidRPr="007648CD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код рядка «1080» «Інші операційні вит</w:t>
      </w:r>
      <w:r w:rsidR="00591B8F">
        <w:rPr>
          <w:color w:val="000000" w:themeColor="text1"/>
          <w:sz w:val="24"/>
          <w:szCs w:val="24"/>
        </w:rPr>
        <w:t>рати</w:t>
      </w:r>
      <w:r w:rsidR="00A11078" w:rsidRPr="007648CD">
        <w:rPr>
          <w:color w:val="000000" w:themeColor="text1"/>
          <w:sz w:val="24"/>
          <w:szCs w:val="24"/>
        </w:rPr>
        <w:t xml:space="preserve"> усього</w:t>
      </w:r>
      <w:r w:rsidR="00591B8F">
        <w:rPr>
          <w:color w:val="000000" w:themeColor="text1"/>
          <w:sz w:val="24"/>
          <w:szCs w:val="24"/>
        </w:rPr>
        <w:t>»</w:t>
      </w:r>
      <w:r w:rsidR="00A11078" w:rsidRPr="007648CD">
        <w:rPr>
          <w:color w:val="000000" w:themeColor="text1"/>
          <w:sz w:val="24"/>
          <w:szCs w:val="24"/>
        </w:rPr>
        <w:t xml:space="preserve"> – </w:t>
      </w:r>
      <w:r w:rsidR="00EE1C29" w:rsidRPr="007648CD">
        <w:rPr>
          <w:color w:val="000000" w:themeColor="text1"/>
          <w:sz w:val="24"/>
          <w:szCs w:val="24"/>
        </w:rPr>
        <w:t>28061,8</w:t>
      </w:r>
      <w:r w:rsidR="00A11078" w:rsidRPr="007648CD">
        <w:rPr>
          <w:color w:val="000000" w:themeColor="text1"/>
          <w:sz w:val="24"/>
          <w:szCs w:val="24"/>
        </w:rPr>
        <w:t xml:space="preserve"> тис. грн, </w:t>
      </w:r>
      <w:r w:rsidRPr="007648CD">
        <w:rPr>
          <w:color w:val="000000" w:themeColor="text1"/>
          <w:sz w:val="24"/>
          <w:szCs w:val="24"/>
        </w:rPr>
        <w:t>в т.ч.:</w:t>
      </w:r>
    </w:p>
    <w:p w:rsidR="006F7697" w:rsidRPr="007648CD" w:rsidRDefault="006F7697" w:rsidP="00591B8F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>код рядка «1082</w:t>
      </w:r>
      <w:r w:rsidR="004226AE" w:rsidRPr="007648CD">
        <w:rPr>
          <w:color w:val="000000" w:themeColor="text1"/>
          <w:sz w:val="24"/>
          <w:szCs w:val="24"/>
        </w:rPr>
        <w:t>/2</w:t>
      </w:r>
      <w:r w:rsidRPr="007648CD">
        <w:rPr>
          <w:color w:val="000000" w:themeColor="text1"/>
          <w:sz w:val="24"/>
          <w:szCs w:val="24"/>
        </w:rPr>
        <w:t xml:space="preserve">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</w:t>
      </w:r>
      <w:r w:rsidR="00D12293" w:rsidRPr="007648CD">
        <w:rPr>
          <w:color w:val="000000" w:themeColor="text1"/>
          <w:sz w:val="24"/>
          <w:szCs w:val="24"/>
        </w:rPr>
        <w:t xml:space="preserve">від </w:t>
      </w:r>
      <w:r w:rsidRPr="007648CD">
        <w:rPr>
          <w:color w:val="000000" w:themeColor="text1"/>
          <w:sz w:val="24"/>
          <w:szCs w:val="24"/>
        </w:rPr>
        <w:t xml:space="preserve">22.02.2023» – </w:t>
      </w:r>
      <w:r w:rsidR="00EE1C29" w:rsidRPr="007648CD">
        <w:rPr>
          <w:color w:val="000000" w:themeColor="text1"/>
          <w:sz w:val="24"/>
          <w:szCs w:val="24"/>
        </w:rPr>
        <w:t>15138,7</w:t>
      </w:r>
      <w:r w:rsidRPr="007648CD">
        <w:rPr>
          <w:color w:val="000000" w:themeColor="text1"/>
          <w:sz w:val="24"/>
          <w:szCs w:val="24"/>
        </w:rPr>
        <w:t xml:space="preserve"> тис. грн, в т.ч.: оплата комунальних послуг та енергоносіїв – </w:t>
      </w:r>
      <w:r w:rsidR="00486AA1" w:rsidRPr="007648CD">
        <w:rPr>
          <w:color w:val="000000" w:themeColor="text1"/>
          <w:sz w:val="24"/>
          <w:szCs w:val="24"/>
        </w:rPr>
        <w:t>13540,1</w:t>
      </w:r>
      <w:r w:rsidRPr="007648CD">
        <w:rPr>
          <w:color w:val="000000" w:themeColor="text1"/>
          <w:sz w:val="24"/>
          <w:szCs w:val="24"/>
        </w:rPr>
        <w:t xml:space="preserve"> тис. грн, харчування хворих</w:t>
      </w:r>
      <w:r w:rsidR="004F6551" w:rsidRPr="007648CD">
        <w:rPr>
          <w:color w:val="000000" w:themeColor="text1"/>
          <w:sz w:val="24"/>
          <w:szCs w:val="24"/>
        </w:rPr>
        <w:t>, донорів</w:t>
      </w:r>
      <w:r w:rsidRPr="007648CD">
        <w:rPr>
          <w:color w:val="000000" w:themeColor="text1"/>
          <w:sz w:val="24"/>
          <w:szCs w:val="24"/>
        </w:rPr>
        <w:t xml:space="preserve"> – </w:t>
      </w:r>
      <w:r w:rsidR="00486AA1" w:rsidRPr="007648CD">
        <w:rPr>
          <w:color w:val="000000" w:themeColor="text1"/>
          <w:sz w:val="24"/>
          <w:szCs w:val="24"/>
        </w:rPr>
        <w:t>937,1</w:t>
      </w:r>
      <w:r w:rsidRPr="007648CD">
        <w:rPr>
          <w:color w:val="000000" w:themeColor="text1"/>
          <w:sz w:val="24"/>
          <w:szCs w:val="24"/>
        </w:rPr>
        <w:t xml:space="preserve"> тис. грн, оплата праці медичних працівників комісії по проведенню медогляду працівників бюджетних установ</w:t>
      </w:r>
      <w:r w:rsidR="00D12293" w:rsidRPr="007648CD">
        <w:rPr>
          <w:color w:val="000000" w:themeColor="text1"/>
          <w:sz w:val="24"/>
          <w:szCs w:val="24"/>
        </w:rPr>
        <w:t xml:space="preserve"> – </w:t>
      </w:r>
      <w:r w:rsidR="00486AA1" w:rsidRPr="007648CD">
        <w:rPr>
          <w:color w:val="000000" w:themeColor="text1"/>
          <w:sz w:val="24"/>
          <w:szCs w:val="24"/>
        </w:rPr>
        <w:t>661,5 тис. грн</w:t>
      </w:r>
      <w:r w:rsidR="00990041">
        <w:rPr>
          <w:color w:val="000000" w:themeColor="text1"/>
          <w:sz w:val="24"/>
          <w:szCs w:val="24"/>
        </w:rPr>
        <w:t>;</w:t>
      </w:r>
    </w:p>
    <w:p w:rsidR="006F7697" w:rsidRPr="007648CD" w:rsidRDefault="006F7697" w:rsidP="00591B8F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код рядка «1086» «Інші операційні витрати» – </w:t>
      </w:r>
      <w:r w:rsidR="00486AA1" w:rsidRPr="007648CD">
        <w:rPr>
          <w:color w:val="000000" w:themeColor="text1"/>
          <w:sz w:val="24"/>
          <w:szCs w:val="24"/>
        </w:rPr>
        <w:t>12923,1</w:t>
      </w:r>
      <w:r w:rsidRPr="007648CD">
        <w:rPr>
          <w:color w:val="000000" w:themeColor="text1"/>
          <w:sz w:val="24"/>
          <w:szCs w:val="24"/>
        </w:rPr>
        <w:t xml:space="preserve"> тис. грн.</w:t>
      </w:r>
    </w:p>
    <w:p w:rsidR="006F7697" w:rsidRPr="007648CD" w:rsidRDefault="004D35FD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7648CD">
        <w:rPr>
          <w:color w:val="000000" w:themeColor="text1"/>
          <w:sz w:val="24"/>
          <w:szCs w:val="24"/>
        </w:rPr>
        <w:t xml:space="preserve">В 2025 році </w:t>
      </w:r>
      <w:r w:rsidR="006F7697" w:rsidRPr="007648CD">
        <w:rPr>
          <w:color w:val="000000" w:themeColor="text1"/>
          <w:sz w:val="24"/>
          <w:szCs w:val="24"/>
        </w:rPr>
        <w:t>КНП «Роменська ЦРЛ» РМР планує спрацювати без збиткового результату.</w:t>
      </w:r>
    </w:p>
    <w:p w:rsidR="006F7697" w:rsidRPr="007648CD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6F7697" w:rsidRPr="007648CD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6F7697" w:rsidRPr="007648CD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6F7697" w:rsidRPr="007648CD" w:rsidRDefault="006F7697" w:rsidP="006F7697">
      <w:pPr>
        <w:shd w:val="clear" w:color="auto" w:fill="FFFFFF"/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7648CD">
        <w:rPr>
          <w:b/>
          <w:color w:val="000000" w:themeColor="text1"/>
          <w:sz w:val="24"/>
          <w:szCs w:val="24"/>
        </w:rPr>
        <w:t xml:space="preserve">Головний лікар КНП «Роменська ЦРЛ» РМР </w:t>
      </w:r>
      <w:r w:rsidRPr="007648CD">
        <w:rPr>
          <w:b/>
          <w:color w:val="000000" w:themeColor="text1"/>
          <w:sz w:val="24"/>
          <w:szCs w:val="24"/>
        </w:rPr>
        <w:tab/>
      </w:r>
      <w:r w:rsidRPr="007648CD">
        <w:rPr>
          <w:b/>
          <w:color w:val="000000" w:themeColor="text1"/>
          <w:sz w:val="24"/>
          <w:szCs w:val="24"/>
        </w:rPr>
        <w:tab/>
        <w:t>Валентина ГУНЬКОВА</w:t>
      </w:r>
    </w:p>
    <w:p w:rsidR="006F7697" w:rsidRPr="007648CD" w:rsidRDefault="006F7697">
      <w:pPr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br w:type="page"/>
      </w:r>
    </w:p>
    <w:p w:rsidR="00865470" w:rsidRPr="007648CD" w:rsidRDefault="00865470" w:rsidP="00865470">
      <w:pPr>
        <w:widowControl w:val="0"/>
        <w:jc w:val="center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lastRenderedPageBreak/>
        <w:t>ПОЯСНЮВАЛЬНА ЗАПИСКА</w:t>
      </w:r>
    </w:p>
    <w:p w:rsidR="002363D9" w:rsidRPr="007648CD" w:rsidRDefault="002363D9" w:rsidP="002363D9">
      <w:pPr>
        <w:widowControl w:val="0"/>
        <w:jc w:val="center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>до проєкту рішення виконавчого комітету Роменської міської ради</w:t>
      </w: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br/>
        <w:t>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</w:t>
      </w:r>
    </w:p>
    <w:p w:rsidR="002363D9" w:rsidRPr="007648CD" w:rsidRDefault="002363D9" w:rsidP="002363D9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2363D9" w:rsidRPr="007648CD" w:rsidRDefault="002363D9" w:rsidP="00990041">
      <w:pPr>
        <w:widowControl w:val="0"/>
        <w:ind w:firstLine="567"/>
        <w:jc w:val="both"/>
        <w:rPr>
          <w:rFonts w:eastAsia="Calibri"/>
          <w:color w:val="000000" w:themeColor="text1"/>
          <w:sz w:val="24"/>
          <w:szCs w:val="24"/>
          <w:lang w:eastAsia="uk-UA"/>
        </w:rPr>
      </w:pPr>
      <w:r w:rsidRPr="007648CD">
        <w:rPr>
          <w:rFonts w:eastAsia="Calibri"/>
          <w:color w:val="000000" w:themeColor="text1"/>
          <w:sz w:val="24"/>
          <w:szCs w:val="24"/>
          <w:lang w:eastAsia="uk-UA"/>
        </w:rPr>
        <w:t>З метою дотримання вимог статей 75,77,78 Господарського кодексу України, Порядку</w:t>
      </w:r>
      <w:r w:rsidR="00990041">
        <w:rPr>
          <w:rFonts w:eastAsia="Calibri"/>
          <w:color w:val="000000" w:themeColor="text1"/>
          <w:sz w:val="24"/>
          <w:szCs w:val="24"/>
          <w:lang w:eastAsia="uk-UA"/>
        </w:rPr>
        <w:t xml:space="preserve"> </w:t>
      </w:r>
      <w:r w:rsidRPr="007648CD">
        <w:rPr>
          <w:rFonts w:eastAsia="Calibri"/>
          <w:color w:val="000000" w:themeColor="text1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</w:t>
      </w:r>
      <w:r w:rsidR="00990041">
        <w:rPr>
          <w:rFonts w:eastAsia="Calibri"/>
          <w:color w:val="000000" w:themeColor="text1"/>
          <w:sz w:val="24"/>
          <w:szCs w:val="24"/>
          <w:lang w:eastAsia="uk-UA"/>
        </w:rPr>
        <w:t>доров’я Роменської міської ради, затвердженого</w:t>
      </w:r>
      <w:r w:rsidRPr="007648CD">
        <w:rPr>
          <w:rFonts w:eastAsia="Calibri"/>
          <w:color w:val="000000" w:themeColor="text1"/>
          <w:sz w:val="24"/>
          <w:szCs w:val="24"/>
          <w:lang w:eastAsia="uk-UA"/>
        </w:rPr>
        <w:t xml:space="preserve"> </w:t>
      </w:r>
      <w:r w:rsidR="00990041" w:rsidRPr="007648CD">
        <w:rPr>
          <w:rFonts w:eastAsia="Calibri"/>
          <w:color w:val="000000" w:themeColor="text1"/>
          <w:sz w:val="24"/>
          <w:szCs w:val="24"/>
          <w:lang w:eastAsia="uk-UA"/>
        </w:rPr>
        <w:t>рішення</w:t>
      </w:r>
      <w:r w:rsidR="00990041">
        <w:rPr>
          <w:rFonts w:eastAsia="Calibri"/>
          <w:color w:val="000000" w:themeColor="text1"/>
          <w:sz w:val="24"/>
          <w:szCs w:val="24"/>
          <w:lang w:eastAsia="uk-UA"/>
        </w:rPr>
        <w:t>м</w:t>
      </w:r>
      <w:r w:rsidR="00990041" w:rsidRPr="007648CD">
        <w:rPr>
          <w:rFonts w:eastAsia="Calibri"/>
          <w:color w:val="000000" w:themeColor="text1"/>
          <w:sz w:val="24"/>
          <w:szCs w:val="24"/>
          <w:lang w:eastAsia="uk-UA"/>
        </w:rPr>
        <w:t xml:space="preserve"> міської ради від 22.05.2019</w:t>
      </w:r>
      <w:r w:rsidR="00990041">
        <w:rPr>
          <w:rFonts w:eastAsia="Calibri"/>
          <w:color w:val="000000" w:themeColor="text1"/>
          <w:sz w:val="24"/>
          <w:szCs w:val="24"/>
          <w:lang w:eastAsia="uk-UA"/>
        </w:rPr>
        <w:t>,</w:t>
      </w:r>
      <w:r w:rsidR="00990041" w:rsidRPr="007648CD">
        <w:rPr>
          <w:rFonts w:eastAsia="Calibri"/>
          <w:color w:val="000000" w:themeColor="text1"/>
          <w:sz w:val="24"/>
          <w:szCs w:val="24"/>
          <w:lang w:eastAsia="uk-UA"/>
        </w:rPr>
        <w:t xml:space="preserve"> </w:t>
      </w:r>
      <w:r w:rsidRPr="007648CD">
        <w:rPr>
          <w:rFonts w:eastAsia="Calibri"/>
          <w:color w:val="000000" w:themeColor="text1"/>
          <w:sz w:val="24"/>
          <w:szCs w:val="24"/>
          <w:lang w:eastAsia="uk-UA"/>
        </w:rPr>
        <w:t xml:space="preserve">необхідно винести на розгляд виконавчого комітету </w:t>
      </w:r>
      <w:r w:rsidR="00990041">
        <w:rPr>
          <w:rFonts w:eastAsia="Calibri"/>
          <w:color w:val="000000" w:themeColor="text1"/>
          <w:sz w:val="24"/>
          <w:szCs w:val="24"/>
          <w:lang w:eastAsia="uk-UA"/>
        </w:rPr>
        <w:t>17.07.</w:t>
      </w:r>
      <w:r w:rsidR="00173871" w:rsidRPr="007648CD">
        <w:rPr>
          <w:rFonts w:eastAsia="Calibri"/>
          <w:color w:val="000000" w:themeColor="text1"/>
          <w:sz w:val="24"/>
          <w:szCs w:val="24"/>
          <w:lang w:eastAsia="uk-UA"/>
        </w:rPr>
        <w:t>2024</w:t>
      </w:r>
      <w:r w:rsidRPr="007648CD">
        <w:rPr>
          <w:rFonts w:eastAsia="Calibri"/>
          <w:color w:val="000000" w:themeColor="text1"/>
          <w:sz w:val="24"/>
          <w:szCs w:val="24"/>
          <w:lang w:eastAsia="uk-UA"/>
        </w:rPr>
        <w:t xml:space="preserve"> проєкт рішення виконавчого комітету міської ради </w:t>
      </w:r>
      <w:r w:rsidR="00990041">
        <w:rPr>
          <w:rFonts w:eastAsia="Calibri"/>
          <w:color w:val="000000" w:themeColor="text1"/>
          <w:sz w:val="24"/>
          <w:szCs w:val="24"/>
          <w:lang w:eastAsia="uk-UA"/>
        </w:rPr>
        <w:t>«</w:t>
      </w:r>
      <w:r w:rsidRPr="007648CD">
        <w:rPr>
          <w:rFonts w:eastAsia="Calibri"/>
          <w:color w:val="000000" w:themeColor="text1"/>
          <w:sz w:val="24"/>
          <w:szCs w:val="24"/>
          <w:lang w:eastAsia="uk-UA"/>
        </w:rPr>
        <w:t>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3F080B" w:rsidRPr="007648CD">
        <w:rPr>
          <w:rFonts w:eastAsia="Calibri"/>
          <w:color w:val="000000" w:themeColor="text1"/>
          <w:sz w:val="24"/>
          <w:szCs w:val="24"/>
          <w:lang w:eastAsia="uk-UA"/>
        </w:rPr>
        <w:t>5</w:t>
      </w:r>
      <w:r w:rsidRPr="007648CD">
        <w:rPr>
          <w:rFonts w:eastAsia="Calibri"/>
          <w:color w:val="000000" w:themeColor="text1"/>
          <w:sz w:val="24"/>
          <w:szCs w:val="24"/>
          <w:lang w:eastAsia="uk-UA"/>
        </w:rPr>
        <w:t xml:space="preserve"> рік.</w:t>
      </w:r>
    </w:p>
    <w:p w:rsidR="00865470" w:rsidRPr="007648CD" w:rsidRDefault="00865470" w:rsidP="00865470">
      <w:pPr>
        <w:widowControl w:val="0"/>
        <w:rPr>
          <w:rFonts w:eastAsia="Calibri"/>
          <w:color w:val="000000" w:themeColor="text1"/>
          <w:lang w:eastAsia="uk-UA"/>
        </w:rPr>
      </w:pPr>
    </w:p>
    <w:p w:rsidR="003B364C" w:rsidRPr="007648CD" w:rsidRDefault="003B364C" w:rsidP="003B364C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3B364C" w:rsidRPr="007648CD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Головний лікар КНП «Роменська ЦРЛ» РМР    </w:t>
      </w:r>
      <w:r w:rsidR="00990041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               </w:t>
      </w: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Валентина ГУНЬКОВА </w:t>
      </w:r>
    </w:p>
    <w:p w:rsidR="003B364C" w:rsidRPr="007648CD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 w:themeColor="text1"/>
          <w:sz w:val="16"/>
          <w:szCs w:val="16"/>
          <w:lang w:eastAsia="uk-UA"/>
        </w:rPr>
      </w:pPr>
    </w:p>
    <w:p w:rsidR="003B364C" w:rsidRPr="007648CD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>ПОГОДЖЕНО</w:t>
      </w:r>
    </w:p>
    <w:p w:rsidR="003B364C" w:rsidRPr="007648CD" w:rsidRDefault="007E5041" w:rsidP="003B364C">
      <w:pPr>
        <w:rPr>
          <w:b/>
          <w:color w:val="000000" w:themeColor="text1"/>
          <w:sz w:val="24"/>
          <w:szCs w:val="24"/>
        </w:rPr>
      </w:pP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>Керуючий справами виконкому</w:t>
      </w: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7648CD">
        <w:rPr>
          <w:rFonts w:eastAsia="Calibri"/>
          <w:b/>
          <w:color w:val="000000" w:themeColor="text1"/>
          <w:sz w:val="24"/>
          <w:szCs w:val="24"/>
          <w:lang w:eastAsia="uk-UA"/>
        </w:rPr>
        <w:tab/>
        <w:t xml:space="preserve">        Наталія МОСКАЛЕНКО</w:t>
      </w:r>
    </w:p>
    <w:p w:rsidR="003B364C" w:rsidRPr="007648CD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</w:p>
    <w:sectPr w:rsidR="003B364C" w:rsidRPr="007648CD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FC0D37"/>
    <w:multiLevelType w:val="hybridMultilevel"/>
    <w:tmpl w:val="713A56E8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4BD"/>
    <w:multiLevelType w:val="hybridMultilevel"/>
    <w:tmpl w:val="93A6BA90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05E2"/>
    <w:multiLevelType w:val="hybridMultilevel"/>
    <w:tmpl w:val="F38A939C"/>
    <w:lvl w:ilvl="0" w:tplc="E7E001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9"/>
  </w:num>
  <w:num w:numId="9">
    <w:abstractNumId w:val="12"/>
  </w:num>
  <w:num w:numId="10">
    <w:abstractNumId w:val="16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65D1"/>
    <w:rsid w:val="00002A56"/>
    <w:rsid w:val="000047BD"/>
    <w:rsid w:val="00004A8B"/>
    <w:rsid w:val="000052C4"/>
    <w:rsid w:val="0001270A"/>
    <w:rsid w:val="00012CB7"/>
    <w:rsid w:val="00013E39"/>
    <w:rsid w:val="0001624C"/>
    <w:rsid w:val="00016889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772DF"/>
    <w:rsid w:val="0008112A"/>
    <w:rsid w:val="00082060"/>
    <w:rsid w:val="000827AF"/>
    <w:rsid w:val="00084990"/>
    <w:rsid w:val="000A2A57"/>
    <w:rsid w:val="000B0AD0"/>
    <w:rsid w:val="000B455B"/>
    <w:rsid w:val="000B5A7D"/>
    <w:rsid w:val="000C015A"/>
    <w:rsid w:val="000C29CB"/>
    <w:rsid w:val="000C67F7"/>
    <w:rsid w:val="000C7328"/>
    <w:rsid w:val="000C7985"/>
    <w:rsid w:val="000C79AF"/>
    <w:rsid w:val="000C7BFA"/>
    <w:rsid w:val="000C7E4B"/>
    <w:rsid w:val="000D1C23"/>
    <w:rsid w:val="000D2F17"/>
    <w:rsid w:val="000D5C41"/>
    <w:rsid w:val="000F07AB"/>
    <w:rsid w:val="00104EEC"/>
    <w:rsid w:val="001108D5"/>
    <w:rsid w:val="00110A55"/>
    <w:rsid w:val="00114B72"/>
    <w:rsid w:val="00121AE7"/>
    <w:rsid w:val="00121BF1"/>
    <w:rsid w:val="00123E47"/>
    <w:rsid w:val="00150881"/>
    <w:rsid w:val="001527C6"/>
    <w:rsid w:val="001535E3"/>
    <w:rsid w:val="0015448A"/>
    <w:rsid w:val="00155180"/>
    <w:rsid w:val="0015550A"/>
    <w:rsid w:val="00155541"/>
    <w:rsid w:val="0016207A"/>
    <w:rsid w:val="00171F86"/>
    <w:rsid w:val="00173871"/>
    <w:rsid w:val="00181E4A"/>
    <w:rsid w:val="001921FD"/>
    <w:rsid w:val="0019234F"/>
    <w:rsid w:val="001969F5"/>
    <w:rsid w:val="001B140E"/>
    <w:rsid w:val="001B1472"/>
    <w:rsid w:val="001F3927"/>
    <w:rsid w:val="001F39B7"/>
    <w:rsid w:val="001F40EE"/>
    <w:rsid w:val="00203041"/>
    <w:rsid w:val="00204582"/>
    <w:rsid w:val="002058CE"/>
    <w:rsid w:val="002217E3"/>
    <w:rsid w:val="00223C07"/>
    <w:rsid w:val="002253EB"/>
    <w:rsid w:val="002255F3"/>
    <w:rsid w:val="002363D9"/>
    <w:rsid w:val="002364A6"/>
    <w:rsid w:val="002424E2"/>
    <w:rsid w:val="0025249A"/>
    <w:rsid w:val="00261925"/>
    <w:rsid w:val="00264AAA"/>
    <w:rsid w:val="00274372"/>
    <w:rsid w:val="002751FB"/>
    <w:rsid w:val="00282CBF"/>
    <w:rsid w:val="0029373A"/>
    <w:rsid w:val="002B3CBA"/>
    <w:rsid w:val="002B57E1"/>
    <w:rsid w:val="002B766B"/>
    <w:rsid w:val="002B7DA5"/>
    <w:rsid w:val="002C3303"/>
    <w:rsid w:val="002C7113"/>
    <w:rsid w:val="002D6DE7"/>
    <w:rsid w:val="002E0575"/>
    <w:rsid w:val="002E4415"/>
    <w:rsid w:val="0030590C"/>
    <w:rsid w:val="0031568E"/>
    <w:rsid w:val="003161B2"/>
    <w:rsid w:val="00316D54"/>
    <w:rsid w:val="00331681"/>
    <w:rsid w:val="00333DB5"/>
    <w:rsid w:val="003449EE"/>
    <w:rsid w:val="00345F51"/>
    <w:rsid w:val="00354D1E"/>
    <w:rsid w:val="003568C0"/>
    <w:rsid w:val="00363C7C"/>
    <w:rsid w:val="0038231E"/>
    <w:rsid w:val="00385818"/>
    <w:rsid w:val="00386850"/>
    <w:rsid w:val="0039210E"/>
    <w:rsid w:val="0039272C"/>
    <w:rsid w:val="003954E2"/>
    <w:rsid w:val="00397136"/>
    <w:rsid w:val="003A0E3F"/>
    <w:rsid w:val="003A1415"/>
    <w:rsid w:val="003B364C"/>
    <w:rsid w:val="003C5839"/>
    <w:rsid w:val="003D4FE1"/>
    <w:rsid w:val="003E21A5"/>
    <w:rsid w:val="003E275E"/>
    <w:rsid w:val="003E4A70"/>
    <w:rsid w:val="003F080B"/>
    <w:rsid w:val="003F12BD"/>
    <w:rsid w:val="003F30FD"/>
    <w:rsid w:val="003F38D3"/>
    <w:rsid w:val="003F4A77"/>
    <w:rsid w:val="00401294"/>
    <w:rsid w:val="00406876"/>
    <w:rsid w:val="004107A6"/>
    <w:rsid w:val="00414039"/>
    <w:rsid w:val="00414FEE"/>
    <w:rsid w:val="00416809"/>
    <w:rsid w:val="004226AE"/>
    <w:rsid w:val="00423C35"/>
    <w:rsid w:val="004331CB"/>
    <w:rsid w:val="00435171"/>
    <w:rsid w:val="00435A17"/>
    <w:rsid w:val="00435A61"/>
    <w:rsid w:val="004365E7"/>
    <w:rsid w:val="00441251"/>
    <w:rsid w:val="004516CC"/>
    <w:rsid w:val="00454C32"/>
    <w:rsid w:val="00475ABE"/>
    <w:rsid w:val="00484E03"/>
    <w:rsid w:val="00486AA1"/>
    <w:rsid w:val="004903E7"/>
    <w:rsid w:val="004A452A"/>
    <w:rsid w:val="004B17FE"/>
    <w:rsid w:val="004B6EF8"/>
    <w:rsid w:val="004D35FD"/>
    <w:rsid w:val="004D55F3"/>
    <w:rsid w:val="004D6AC1"/>
    <w:rsid w:val="004E2EB8"/>
    <w:rsid w:val="004E58F0"/>
    <w:rsid w:val="004E6B7E"/>
    <w:rsid w:val="004E6FC4"/>
    <w:rsid w:val="004F0625"/>
    <w:rsid w:val="004F09D6"/>
    <w:rsid w:val="004F3D8C"/>
    <w:rsid w:val="004F6551"/>
    <w:rsid w:val="005174F7"/>
    <w:rsid w:val="005226E9"/>
    <w:rsid w:val="005243B0"/>
    <w:rsid w:val="00533526"/>
    <w:rsid w:val="005452A5"/>
    <w:rsid w:val="005460A1"/>
    <w:rsid w:val="005556FC"/>
    <w:rsid w:val="005644F9"/>
    <w:rsid w:val="0056615A"/>
    <w:rsid w:val="00566C22"/>
    <w:rsid w:val="00573E13"/>
    <w:rsid w:val="00576371"/>
    <w:rsid w:val="00587161"/>
    <w:rsid w:val="00591B8F"/>
    <w:rsid w:val="00593816"/>
    <w:rsid w:val="005949E5"/>
    <w:rsid w:val="005A5AA4"/>
    <w:rsid w:val="005B163C"/>
    <w:rsid w:val="005B7EEE"/>
    <w:rsid w:val="005C1745"/>
    <w:rsid w:val="005C4B42"/>
    <w:rsid w:val="005D321F"/>
    <w:rsid w:val="005D61E1"/>
    <w:rsid w:val="005D7A1A"/>
    <w:rsid w:val="005D7C77"/>
    <w:rsid w:val="005E2FC1"/>
    <w:rsid w:val="005F0668"/>
    <w:rsid w:val="005F0A50"/>
    <w:rsid w:val="005F17AA"/>
    <w:rsid w:val="0060528D"/>
    <w:rsid w:val="00607634"/>
    <w:rsid w:val="006171D3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1B2"/>
    <w:rsid w:val="00651899"/>
    <w:rsid w:val="00655744"/>
    <w:rsid w:val="00655D0A"/>
    <w:rsid w:val="00655F46"/>
    <w:rsid w:val="0065613C"/>
    <w:rsid w:val="00656CA8"/>
    <w:rsid w:val="006614DC"/>
    <w:rsid w:val="00662B2E"/>
    <w:rsid w:val="00663A79"/>
    <w:rsid w:val="00666E55"/>
    <w:rsid w:val="00673ECB"/>
    <w:rsid w:val="00674A33"/>
    <w:rsid w:val="006855E4"/>
    <w:rsid w:val="006874C1"/>
    <w:rsid w:val="00693980"/>
    <w:rsid w:val="006A02A7"/>
    <w:rsid w:val="006A4066"/>
    <w:rsid w:val="006C1B68"/>
    <w:rsid w:val="006C745F"/>
    <w:rsid w:val="006F4224"/>
    <w:rsid w:val="006F7697"/>
    <w:rsid w:val="00700940"/>
    <w:rsid w:val="00702AFC"/>
    <w:rsid w:val="007059E1"/>
    <w:rsid w:val="00710329"/>
    <w:rsid w:val="00715A31"/>
    <w:rsid w:val="00721EDC"/>
    <w:rsid w:val="0072312A"/>
    <w:rsid w:val="00730999"/>
    <w:rsid w:val="00734F1F"/>
    <w:rsid w:val="007562BE"/>
    <w:rsid w:val="00760AC6"/>
    <w:rsid w:val="007648CD"/>
    <w:rsid w:val="007664F6"/>
    <w:rsid w:val="007670D8"/>
    <w:rsid w:val="007730EB"/>
    <w:rsid w:val="00773256"/>
    <w:rsid w:val="00774F5A"/>
    <w:rsid w:val="00784BA8"/>
    <w:rsid w:val="0079557C"/>
    <w:rsid w:val="007A0B3D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E5041"/>
    <w:rsid w:val="007F62C6"/>
    <w:rsid w:val="007F79D6"/>
    <w:rsid w:val="007F7B0C"/>
    <w:rsid w:val="008021A8"/>
    <w:rsid w:val="00802C1C"/>
    <w:rsid w:val="00804F46"/>
    <w:rsid w:val="00805BB3"/>
    <w:rsid w:val="00811CA6"/>
    <w:rsid w:val="00814F3F"/>
    <w:rsid w:val="00816784"/>
    <w:rsid w:val="00823001"/>
    <w:rsid w:val="008230C5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0D5"/>
    <w:rsid w:val="008574C9"/>
    <w:rsid w:val="008620B9"/>
    <w:rsid w:val="008632C4"/>
    <w:rsid w:val="00865470"/>
    <w:rsid w:val="00866815"/>
    <w:rsid w:val="00873D56"/>
    <w:rsid w:val="008746E7"/>
    <w:rsid w:val="00884EFF"/>
    <w:rsid w:val="008A01DD"/>
    <w:rsid w:val="008A71D9"/>
    <w:rsid w:val="008B5CED"/>
    <w:rsid w:val="008C107A"/>
    <w:rsid w:val="008C256B"/>
    <w:rsid w:val="008C269E"/>
    <w:rsid w:val="008D5DED"/>
    <w:rsid w:val="008D7E9F"/>
    <w:rsid w:val="008E0C70"/>
    <w:rsid w:val="008E139A"/>
    <w:rsid w:val="008F4969"/>
    <w:rsid w:val="009201B7"/>
    <w:rsid w:val="009264F3"/>
    <w:rsid w:val="009313DE"/>
    <w:rsid w:val="00933699"/>
    <w:rsid w:val="00942272"/>
    <w:rsid w:val="00943883"/>
    <w:rsid w:val="00943E97"/>
    <w:rsid w:val="00944746"/>
    <w:rsid w:val="00945141"/>
    <w:rsid w:val="009474C0"/>
    <w:rsid w:val="00961A21"/>
    <w:rsid w:val="00965854"/>
    <w:rsid w:val="00975026"/>
    <w:rsid w:val="009810CE"/>
    <w:rsid w:val="00983F65"/>
    <w:rsid w:val="00985AA4"/>
    <w:rsid w:val="00990041"/>
    <w:rsid w:val="00990E78"/>
    <w:rsid w:val="0099359F"/>
    <w:rsid w:val="0099450D"/>
    <w:rsid w:val="009948C4"/>
    <w:rsid w:val="00995ADC"/>
    <w:rsid w:val="009A4FFB"/>
    <w:rsid w:val="009A5FB7"/>
    <w:rsid w:val="009B092D"/>
    <w:rsid w:val="009B231D"/>
    <w:rsid w:val="009C0CF8"/>
    <w:rsid w:val="009D4982"/>
    <w:rsid w:val="009D6541"/>
    <w:rsid w:val="009E1FF9"/>
    <w:rsid w:val="009E3171"/>
    <w:rsid w:val="009E5273"/>
    <w:rsid w:val="009F0D17"/>
    <w:rsid w:val="009F42C3"/>
    <w:rsid w:val="00A013D9"/>
    <w:rsid w:val="00A106A2"/>
    <w:rsid w:val="00A11078"/>
    <w:rsid w:val="00A1735E"/>
    <w:rsid w:val="00A23F21"/>
    <w:rsid w:val="00A25427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7B5"/>
    <w:rsid w:val="00A71C85"/>
    <w:rsid w:val="00A7281A"/>
    <w:rsid w:val="00A73283"/>
    <w:rsid w:val="00A8236E"/>
    <w:rsid w:val="00A92543"/>
    <w:rsid w:val="00A94156"/>
    <w:rsid w:val="00A96A7F"/>
    <w:rsid w:val="00AA2282"/>
    <w:rsid w:val="00AB04F3"/>
    <w:rsid w:val="00AB1198"/>
    <w:rsid w:val="00AB474D"/>
    <w:rsid w:val="00AB6C71"/>
    <w:rsid w:val="00AB6E62"/>
    <w:rsid w:val="00AB6EC4"/>
    <w:rsid w:val="00AB732B"/>
    <w:rsid w:val="00AD01F8"/>
    <w:rsid w:val="00AD26DF"/>
    <w:rsid w:val="00AD270F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15A5"/>
    <w:rsid w:val="00B71064"/>
    <w:rsid w:val="00B73B02"/>
    <w:rsid w:val="00B8347D"/>
    <w:rsid w:val="00BA2369"/>
    <w:rsid w:val="00BA7D86"/>
    <w:rsid w:val="00BB2B77"/>
    <w:rsid w:val="00BB2C02"/>
    <w:rsid w:val="00BB2FF4"/>
    <w:rsid w:val="00BB31F9"/>
    <w:rsid w:val="00BC3586"/>
    <w:rsid w:val="00BC3FF2"/>
    <w:rsid w:val="00BC637B"/>
    <w:rsid w:val="00BD070B"/>
    <w:rsid w:val="00BD2616"/>
    <w:rsid w:val="00BD4A87"/>
    <w:rsid w:val="00BE1122"/>
    <w:rsid w:val="00BE2C28"/>
    <w:rsid w:val="00BF3998"/>
    <w:rsid w:val="00C017FB"/>
    <w:rsid w:val="00C0319E"/>
    <w:rsid w:val="00C07C9F"/>
    <w:rsid w:val="00C206B0"/>
    <w:rsid w:val="00C2211E"/>
    <w:rsid w:val="00C248DE"/>
    <w:rsid w:val="00C31366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7688B"/>
    <w:rsid w:val="00C83626"/>
    <w:rsid w:val="00C84E68"/>
    <w:rsid w:val="00C860D6"/>
    <w:rsid w:val="00CC05A3"/>
    <w:rsid w:val="00CC72E9"/>
    <w:rsid w:val="00CD7F5B"/>
    <w:rsid w:val="00CE65F2"/>
    <w:rsid w:val="00CF091C"/>
    <w:rsid w:val="00CF09CA"/>
    <w:rsid w:val="00D029C6"/>
    <w:rsid w:val="00D12293"/>
    <w:rsid w:val="00D2086D"/>
    <w:rsid w:val="00D33286"/>
    <w:rsid w:val="00D349E6"/>
    <w:rsid w:val="00D445D9"/>
    <w:rsid w:val="00D47C47"/>
    <w:rsid w:val="00D51A43"/>
    <w:rsid w:val="00D6682B"/>
    <w:rsid w:val="00D724C6"/>
    <w:rsid w:val="00D80AA4"/>
    <w:rsid w:val="00D82118"/>
    <w:rsid w:val="00D85D3E"/>
    <w:rsid w:val="00D86314"/>
    <w:rsid w:val="00D87183"/>
    <w:rsid w:val="00D93582"/>
    <w:rsid w:val="00D97E3D"/>
    <w:rsid w:val="00DA45B1"/>
    <w:rsid w:val="00DA4A4D"/>
    <w:rsid w:val="00DA5B53"/>
    <w:rsid w:val="00DB0D6E"/>
    <w:rsid w:val="00DB3E4B"/>
    <w:rsid w:val="00DC09F6"/>
    <w:rsid w:val="00DC76A5"/>
    <w:rsid w:val="00DC7B45"/>
    <w:rsid w:val="00DD2C1A"/>
    <w:rsid w:val="00DD6FF9"/>
    <w:rsid w:val="00DE0043"/>
    <w:rsid w:val="00DF0D69"/>
    <w:rsid w:val="00DF2191"/>
    <w:rsid w:val="00E05F09"/>
    <w:rsid w:val="00E17E85"/>
    <w:rsid w:val="00E24E84"/>
    <w:rsid w:val="00E374EA"/>
    <w:rsid w:val="00E47BCC"/>
    <w:rsid w:val="00E52274"/>
    <w:rsid w:val="00E5678D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B0177"/>
    <w:rsid w:val="00EB7496"/>
    <w:rsid w:val="00EC2D74"/>
    <w:rsid w:val="00EC4963"/>
    <w:rsid w:val="00ED1085"/>
    <w:rsid w:val="00ED1CD1"/>
    <w:rsid w:val="00ED507A"/>
    <w:rsid w:val="00ED58D1"/>
    <w:rsid w:val="00ED5E5B"/>
    <w:rsid w:val="00EE1A52"/>
    <w:rsid w:val="00EE1C29"/>
    <w:rsid w:val="00EE2EF0"/>
    <w:rsid w:val="00EE49DA"/>
    <w:rsid w:val="00EF08C8"/>
    <w:rsid w:val="00EF36E8"/>
    <w:rsid w:val="00EF6BC8"/>
    <w:rsid w:val="00F0351F"/>
    <w:rsid w:val="00F07A3D"/>
    <w:rsid w:val="00F140B6"/>
    <w:rsid w:val="00F17558"/>
    <w:rsid w:val="00F20B98"/>
    <w:rsid w:val="00F23BC9"/>
    <w:rsid w:val="00F33EB4"/>
    <w:rsid w:val="00F40289"/>
    <w:rsid w:val="00F41C58"/>
    <w:rsid w:val="00F41E28"/>
    <w:rsid w:val="00F44192"/>
    <w:rsid w:val="00F45D4A"/>
    <w:rsid w:val="00F46FD3"/>
    <w:rsid w:val="00F62D22"/>
    <w:rsid w:val="00F65A30"/>
    <w:rsid w:val="00F67607"/>
    <w:rsid w:val="00F753E2"/>
    <w:rsid w:val="00F75CA6"/>
    <w:rsid w:val="00F806AB"/>
    <w:rsid w:val="00F849A7"/>
    <w:rsid w:val="00F85562"/>
    <w:rsid w:val="00F91D26"/>
    <w:rsid w:val="00F937FF"/>
    <w:rsid w:val="00F96717"/>
    <w:rsid w:val="00F97FA6"/>
    <w:rsid w:val="00FA1CA0"/>
    <w:rsid w:val="00FA2673"/>
    <w:rsid w:val="00FA508B"/>
    <w:rsid w:val="00FA544C"/>
    <w:rsid w:val="00FA565C"/>
    <w:rsid w:val="00FA7384"/>
    <w:rsid w:val="00FB2D27"/>
    <w:rsid w:val="00FB30B6"/>
    <w:rsid w:val="00FD2DC5"/>
    <w:rsid w:val="00FD2FAE"/>
    <w:rsid w:val="00FD336E"/>
    <w:rsid w:val="00FD65D1"/>
    <w:rsid w:val="00FD6F29"/>
    <w:rsid w:val="00FE6BCE"/>
    <w:rsid w:val="00FE7A31"/>
    <w:rsid w:val="00FF6AAB"/>
    <w:rsid w:val="00FF732F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D145"/>
  <w15:docId w15:val="{D0E6143E-E993-44CB-9845-0F29CEF7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11</cp:revision>
  <cp:lastPrinted>2024-06-06T06:38:00Z</cp:lastPrinted>
  <dcterms:created xsi:type="dcterms:W3CDTF">2024-06-25T07:04:00Z</dcterms:created>
  <dcterms:modified xsi:type="dcterms:W3CDTF">2024-07-18T07:36:00Z</dcterms:modified>
</cp:coreProperties>
</file>