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2A" w:rsidRPr="00896D25" w:rsidRDefault="007C7A2A" w:rsidP="00896D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D2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3390" cy="60960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A2A" w:rsidRPr="00896D25" w:rsidRDefault="007C7A2A" w:rsidP="00896D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D25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7C7A2A" w:rsidRPr="00896D25" w:rsidRDefault="007C7A2A" w:rsidP="00896D25">
      <w:pPr>
        <w:pStyle w:val="1"/>
        <w:spacing w:line="276" w:lineRule="auto"/>
        <w:rPr>
          <w:color w:val="auto"/>
        </w:rPr>
      </w:pPr>
      <w:r w:rsidRPr="00896D25">
        <w:rPr>
          <w:color w:val="auto"/>
        </w:rPr>
        <w:t>ВИКОНАВЧИЙ КОМІТЕТ</w:t>
      </w:r>
    </w:p>
    <w:p w:rsidR="007C7A2A" w:rsidRPr="00896D25" w:rsidRDefault="007C7A2A" w:rsidP="00896D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7C7A2A" w:rsidRPr="00896D25" w:rsidRDefault="007C7A2A" w:rsidP="00896D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896D25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7C7A2A" w:rsidRPr="00896D25" w:rsidRDefault="007C7A2A" w:rsidP="00896D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03"/>
        <w:gridCol w:w="3486"/>
        <w:gridCol w:w="3049"/>
      </w:tblGrid>
      <w:tr w:rsidR="007C7A2A" w:rsidRPr="00896D25" w:rsidTr="00D55246">
        <w:trPr>
          <w:trHeight w:val="550"/>
        </w:trPr>
        <w:tc>
          <w:tcPr>
            <w:tcW w:w="3103" w:type="dxa"/>
          </w:tcPr>
          <w:p w:rsidR="007C7A2A" w:rsidRPr="00896D25" w:rsidRDefault="008F437E" w:rsidP="00896D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18</w:t>
            </w:r>
            <w:bookmarkStart w:id="0" w:name="_GoBack"/>
            <w:bookmarkEnd w:id="0"/>
            <w:r w:rsidR="00094F7E" w:rsidRPr="00896D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.07</w:t>
            </w:r>
            <w:r w:rsidR="007C7A2A" w:rsidRPr="00896D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.2024</w:t>
            </w:r>
          </w:p>
        </w:tc>
        <w:tc>
          <w:tcPr>
            <w:tcW w:w="3486" w:type="dxa"/>
          </w:tcPr>
          <w:p w:rsidR="007C7A2A" w:rsidRPr="00896D25" w:rsidRDefault="007C7A2A" w:rsidP="00896D2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96D25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049" w:type="dxa"/>
          </w:tcPr>
          <w:p w:rsidR="007C7A2A" w:rsidRPr="00896D25" w:rsidRDefault="007C7A2A" w:rsidP="003A4C80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96D2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C177D5" w:rsidRPr="00896D25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3A4C8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100</w:t>
            </w:r>
          </w:p>
        </w:tc>
      </w:tr>
    </w:tbl>
    <w:tbl>
      <w:tblPr>
        <w:tblStyle w:val="a3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694"/>
      </w:tblGrid>
      <w:tr w:rsidR="00D55246" w:rsidRPr="00896D25" w:rsidTr="00D55246">
        <w:trPr>
          <w:trHeight w:val="1316"/>
        </w:trPr>
        <w:tc>
          <w:tcPr>
            <w:tcW w:w="6771" w:type="dxa"/>
          </w:tcPr>
          <w:p w:rsidR="00D55246" w:rsidRPr="00896D25" w:rsidRDefault="00D55246" w:rsidP="00896D2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6D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Про внесення змін до рішення виконавчого комі</w:t>
            </w:r>
            <w:r w:rsidR="00DE0B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тету міської ради від 17.01.2024 № 6</w:t>
            </w:r>
            <w:r w:rsidRPr="00896D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«Про визначення Комунального підприємства «Комбінат комунальних підприємств» Роменської міської ради» одержувачем бюджетних коштів»</w:t>
            </w:r>
          </w:p>
        </w:tc>
        <w:tc>
          <w:tcPr>
            <w:tcW w:w="2694" w:type="dxa"/>
          </w:tcPr>
          <w:p w:rsidR="00D55246" w:rsidRPr="00896D25" w:rsidRDefault="00D55246" w:rsidP="00896D2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55246" w:rsidRPr="00896D25" w:rsidRDefault="00D55246" w:rsidP="00896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</w:t>
      </w:r>
      <w:r w:rsidRPr="00896D25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у </w:t>
      </w:r>
      <w:r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№228, рішень міської ради: від </w:t>
      </w:r>
      <w:r w:rsidRPr="00896D25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19.06.2024 </w:t>
      </w:r>
      <w:r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«Про внесення змін до рішення міської ради від 20.12.2023 «Про Бюджет Роменської міської територіальної громади на 2024 рік», </w:t>
      </w:r>
      <w:r w:rsidRPr="00896D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від 19.06.2024 «Про внесення змін до Програми</w:t>
      </w:r>
      <w:r w:rsidR="00DE0B1C" w:rsidRPr="00DE0B1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благоустрою населених пунктів Роменської територіальної громади на 2024-2026 роки</w:t>
      </w:r>
      <w:r w:rsidR="005A548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 w:rsidRPr="00896D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,</w:t>
      </w:r>
      <w:r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 метою створення умов для надання якісних послуг суб’єктам господарювання та населенню, сприяння поліпшенню фінансово-господарської діяльності Комунального підприємства «Комбінат комунальних підприємств» Роменської міської ради», а також для покращення санітарного стану громади</w:t>
      </w:r>
    </w:p>
    <w:p w:rsidR="00D55246" w:rsidRPr="00896D25" w:rsidRDefault="00D55246" w:rsidP="00896D25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25">
        <w:rPr>
          <w:rFonts w:ascii="Times New Roman" w:eastAsia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9432DE" w:rsidRDefault="00D55246" w:rsidP="00CA1581">
      <w:pPr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Унести до рішення виконавчого комітету міської ради від </w:t>
      </w:r>
      <w:r w:rsidRPr="00896D25"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 w:rsidRPr="00896D2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01</w:t>
      </w:r>
      <w:r w:rsidRPr="00896D25">
        <w:rPr>
          <w:rFonts w:ascii="Times New Roman" w:eastAsia="Times New Roman" w:hAnsi="Times New Roman" w:cs="Times New Roman"/>
          <w:color w:val="000000"/>
          <w:sz w:val="24"/>
          <w:szCs w:val="24"/>
        </w:rPr>
        <w:t>.2024 №6 «Про визначення Комунального підприємства «Комбінат комунальних підприємств» Роменської міської ради» одержувачем бюджетних коштів»</w:t>
      </w:r>
      <w:r w:rsidRPr="00896D2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3C2DB4">
        <w:rPr>
          <w:rFonts w:ascii="Times New Roman" w:eastAsia="Times New Roman" w:hAnsi="Times New Roman" w:cs="Times New Roman"/>
          <w:sz w:val="24"/>
          <w:szCs w:val="24"/>
          <w:lang w:val="uk-UA"/>
        </w:rPr>
        <w:t>такі зміни:</w:t>
      </w:r>
      <w:r w:rsidR="009432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292F9D" w:rsidRPr="00292F9D" w:rsidRDefault="00D949AF" w:rsidP="00CA1581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292F9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підпунк</w:t>
      </w:r>
      <w:r w:rsidR="00292F9D" w:rsidRPr="00292F9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т</w:t>
      </w:r>
      <w:r w:rsidR="008E487A" w:rsidRPr="00292F9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292F9D" w:rsidRPr="00292F9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3</w:t>
      </w:r>
      <w:r w:rsidRPr="00292F9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пункту </w:t>
      </w:r>
      <w:r w:rsidR="00292F9D" w:rsidRPr="00292F9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викласти в редакції:</w:t>
      </w:r>
    </w:p>
    <w:p w:rsidR="008E487A" w:rsidRDefault="00292F9D" w:rsidP="00CA1581">
      <w:pPr>
        <w:spacing w:after="15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«3) </w:t>
      </w:r>
      <w:r w:rsidRPr="00292F9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покіс трави – на суму</w:t>
      </w:r>
      <w:r w:rsidR="008E487A" w:rsidRPr="00292F9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1 099 991,99 </w:t>
      </w:r>
      <w:r w:rsidR="00F545F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грн </w:t>
      </w:r>
      <w:r w:rsidR="008E487A" w:rsidRPr="00292F9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(один мільйон дев’яносто дев’ять тисяч дев’ятсот дев’яносто одна гривня  99 копійок)»;</w:t>
      </w:r>
    </w:p>
    <w:p w:rsidR="00292F9D" w:rsidRPr="00292F9D" w:rsidRDefault="00292F9D" w:rsidP="00F545F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2) підпункт 4 пункту 1 викласти в редакції:</w:t>
      </w:r>
    </w:p>
    <w:p w:rsidR="008E487A" w:rsidRPr="00DE0B1C" w:rsidRDefault="006942E3" w:rsidP="0004142F">
      <w:pPr>
        <w:spacing w:after="15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«4</w:t>
      </w:r>
      <w:r w:rsidR="00D949A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) </w:t>
      </w:r>
      <w:r w:rsidR="008E487A" w:rsidRPr="008E487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знесення аварійних дерев та обпиловка гілок дерев</w:t>
      </w:r>
      <w:r w:rsidR="008E487A" w:rsidRPr="00DE0B1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8E487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на суму</w:t>
      </w:r>
      <w:r w:rsidR="008E487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125 224,94</w:t>
      </w:r>
      <w:r w:rsidR="00F545F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грн</w:t>
      </w:r>
      <w:r w:rsidR="008E487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8E487A" w:rsidRPr="008E487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(</w:t>
      </w:r>
      <w:r w:rsidR="008E487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сто двадцять п’ять тисяч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двісті двадцять чотири гривні</w:t>
      </w:r>
      <w:r w:rsidR="008E487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94 копійки</w:t>
      </w:r>
      <w:r w:rsidR="008E487A" w:rsidRPr="00DE0B1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»;</w:t>
      </w:r>
    </w:p>
    <w:p w:rsidR="006942E3" w:rsidRDefault="006942E3" w:rsidP="00F54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3) підпункт 7 пункту 1 викласти в редакції:</w:t>
      </w:r>
    </w:p>
    <w:p w:rsidR="008E487A" w:rsidRPr="00DE0B1C" w:rsidRDefault="006942E3" w:rsidP="00041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«7) </w:t>
      </w:r>
      <w:r w:rsidR="008E487A" w:rsidRPr="008E487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поточний ремонт (профілювання) ґрунтових доріг</w:t>
      </w:r>
      <w:r w:rsidR="00F545F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– </w:t>
      </w:r>
      <w:r w:rsidR="00C828E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599 945,48 </w:t>
      </w:r>
      <w:r w:rsidR="00F545F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грн</w:t>
      </w:r>
      <w:r w:rsidR="008E487A" w:rsidRPr="00DE0B1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8E487A" w:rsidRPr="008E487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(</w:t>
      </w:r>
      <w:r w:rsidR="00C828E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п’ятсот дев’яносто дев’ять тисяч дев’ятсот сорок п’ять гривень 48 </w:t>
      </w:r>
      <w:r w:rsidR="008E487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копійок)</w:t>
      </w:r>
      <w:r w:rsidR="008E487A" w:rsidRPr="00DE0B1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»;</w:t>
      </w:r>
    </w:p>
    <w:p w:rsidR="00F545F7" w:rsidRDefault="00F545F7" w:rsidP="00F545F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4) підпункт </w:t>
      </w:r>
      <w:r w:rsidR="00CA158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пункту 1 викласти в редакції:</w:t>
      </w:r>
    </w:p>
    <w:p w:rsidR="009432DE" w:rsidRDefault="00F545F7" w:rsidP="00F545F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«8) </w:t>
      </w:r>
      <w:r w:rsidR="00684A10" w:rsidRPr="00684A1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поточний ремонт доріг з підсипкою (ліквідація розмивів, вимоїн, деформації і руйнувань з</w:t>
      </w:r>
      <w:r w:rsidR="009432D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емляного полотна) –</w:t>
      </w:r>
      <w:r w:rsidR="00CA158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9432DE" w:rsidRPr="009432D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1 069 999,94 </w:t>
      </w:r>
      <w:r w:rsidR="00CA158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грн</w:t>
      </w:r>
      <w:r w:rsidR="009432D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684A10" w:rsidRPr="00684A1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(один мільйон шістдесят дев’ять тисяч дев’ятсот дев’яно</w:t>
      </w:r>
      <w:r w:rsidR="009432D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сто дев’ять гривень 94 копійки)»;</w:t>
      </w:r>
    </w:p>
    <w:p w:rsidR="008E487A" w:rsidRDefault="00CA1581" w:rsidP="008E487A">
      <w:pPr>
        <w:spacing w:after="0"/>
        <w:ind w:lef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lastRenderedPageBreak/>
        <w:t>5)</w:t>
      </w:r>
      <w:r w:rsidR="00781D7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8E487A" w:rsidRPr="008E487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додаток 1 «Оцінка відповідності показників діяльності Комунального підприємства «Комбінат комунальних підпри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ємств» Роменської міської ради»</w:t>
      </w:r>
      <w:r w:rsidR="008E487A" w:rsidRPr="008E487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критеріям визначення одержувача бюджетних коштів</w:t>
      </w:r>
      <w:r w:rsidR="004A37C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 w:rsidR="008E487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викласти </w:t>
      </w:r>
      <w:r w:rsidR="008E487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редакції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 що додається.</w:t>
      </w:r>
    </w:p>
    <w:p w:rsidR="008E487A" w:rsidRPr="00896D25" w:rsidRDefault="008E487A" w:rsidP="008E487A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7C7A2A" w:rsidRPr="00896D25" w:rsidRDefault="007C7A2A" w:rsidP="00896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7C7A2A" w:rsidRPr="00896D25" w:rsidRDefault="007C7A2A" w:rsidP="00896D2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6D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</w:t>
      </w:r>
      <w:r w:rsidRPr="00896D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896D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896D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896D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896D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896D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896D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896D25">
        <w:rPr>
          <w:rFonts w:ascii="Times New Roman" w:hAnsi="Times New Roman" w:cs="Times New Roman"/>
          <w:b/>
          <w:sz w:val="24"/>
          <w:szCs w:val="24"/>
          <w:lang w:val="uk-UA"/>
        </w:rPr>
        <w:tab/>
        <w:t>Олег СТОГНІЙ</w:t>
      </w:r>
    </w:p>
    <w:p w:rsidR="007C7A2A" w:rsidRPr="00896D25" w:rsidRDefault="007C7A2A" w:rsidP="00896D25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7C7A2A" w:rsidRPr="00896D25" w:rsidRDefault="007C7A2A" w:rsidP="00896D25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7C7A2A" w:rsidRPr="00896D25" w:rsidRDefault="007C7A2A" w:rsidP="00896D25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7C7A2A" w:rsidRPr="00896D25" w:rsidRDefault="007C7A2A" w:rsidP="00896D25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4A37CA" w:rsidRDefault="007C7A2A" w:rsidP="00D72550">
      <w:pPr>
        <w:spacing w:after="0"/>
        <w:ind w:firstLine="4536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br w:type="page"/>
      </w:r>
      <w:r w:rsidR="004A37CA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lastRenderedPageBreak/>
        <w:t xml:space="preserve">Додаток </w:t>
      </w:r>
      <w:r w:rsidR="00B14B3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1</w:t>
      </w:r>
    </w:p>
    <w:p w:rsidR="004A37CA" w:rsidRDefault="004A37CA" w:rsidP="00D72550">
      <w:pPr>
        <w:spacing w:after="0"/>
        <w:ind w:firstLine="4536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до рішення виконкому міської ради</w:t>
      </w:r>
    </w:p>
    <w:p w:rsidR="00D72550" w:rsidRPr="00D72550" w:rsidRDefault="00D72550" w:rsidP="00D72550">
      <w:pPr>
        <w:spacing w:after="0"/>
        <w:ind w:firstLine="4536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D72550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17.01.2024 № 6 </w:t>
      </w:r>
    </w:p>
    <w:p w:rsidR="00D72550" w:rsidRDefault="00D72550" w:rsidP="00D72550">
      <w:pPr>
        <w:spacing w:after="0"/>
        <w:ind w:firstLine="4536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(в редакції рішення виконкому міської ради</w:t>
      </w:r>
    </w:p>
    <w:p w:rsidR="00D55246" w:rsidRDefault="00D72550" w:rsidP="00D72550">
      <w:pPr>
        <w:spacing w:after="0"/>
        <w:ind w:firstLine="4536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від </w:t>
      </w:r>
      <w:r w:rsidR="004A37CA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17.07.2024</w:t>
      </w:r>
      <w:r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="004A37CA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№</w:t>
      </w:r>
      <w:r w:rsidR="00D55246" w:rsidRPr="00896D2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3A4C8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100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)</w:t>
      </w:r>
    </w:p>
    <w:p w:rsidR="00D72550" w:rsidRDefault="00D72550" w:rsidP="00764A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64A9C" w:rsidRPr="00896D25" w:rsidRDefault="00764A9C" w:rsidP="00764A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96D2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ОЦІНКА</w:t>
      </w:r>
    </w:p>
    <w:p w:rsidR="00764A9C" w:rsidRPr="00896D25" w:rsidRDefault="00764A9C" w:rsidP="00764A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96D2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відповідності показників діяльності Комунального підприємства «Комбінат комунальних підприємств» Роменської міської ради»  критеріям визначення одержувача бюджетних коштів </w:t>
      </w:r>
    </w:p>
    <w:p w:rsidR="004A37CA" w:rsidRPr="004A37CA" w:rsidRDefault="004A37CA" w:rsidP="00764A9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752" w:type="dxa"/>
        <w:tblInd w:w="-5" w:type="dxa"/>
        <w:tblLook w:val="04A0" w:firstRow="1" w:lastRow="0" w:firstColumn="1" w:lastColumn="0" w:noHBand="0" w:noVBand="1"/>
      </w:tblPr>
      <w:tblGrid>
        <w:gridCol w:w="576"/>
        <w:gridCol w:w="3116"/>
        <w:gridCol w:w="4616"/>
        <w:gridCol w:w="1444"/>
      </w:tblGrid>
      <w:tr w:rsidR="00B14B35" w:rsidRPr="00B14B35" w:rsidTr="004A37CA">
        <w:trPr>
          <w:trHeight w:val="452"/>
        </w:trPr>
        <w:tc>
          <w:tcPr>
            <w:tcW w:w="576" w:type="dxa"/>
          </w:tcPr>
          <w:p w:rsidR="00D55246" w:rsidRPr="00B14B35" w:rsidRDefault="00D55246" w:rsidP="00896D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:rsidR="00D55246" w:rsidRPr="00B14B35" w:rsidRDefault="00D55246" w:rsidP="00896D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зп</w:t>
            </w:r>
          </w:p>
        </w:tc>
        <w:tc>
          <w:tcPr>
            <w:tcW w:w="3116" w:type="dxa"/>
          </w:tcPr>
          <w:p w:rsidR="00D55246" w:rsidRPr="00B14B35" w:rsidRDefault="00D55246" w:rsidP="00896D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Найменування критеріїв</w:t>
            </w:r>
          </w:p>
        </w:tc>
        <w:tc>
          <w:tcPr>
            <w:tcW w:w="4616" w:type="dxa"/>
          </w:tcPr>
          <w:p w:rsidR="00D55246" w:rsidRPr="00B14B35" w:rsidRDefault="00D55246" w:rsidP="00896D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Показники діяльності підприємства</w:t>
            </w:r>
          </w:p>
        </w:tc>
        <w:tc>
          <w:tcPr>
            <w:tcW w:w="1444" w:type="dxa"/>
          </w:tcPr>
          <w:p w:rsidR="00D55246" w:rsidRPr="00B14B35" w:rsidRDefault="00D55246" w:rsidP="00896D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Примітка</w:t>
            </w:r>
          </w:p>
        </w:tc>
      </w:tr>
      <w:tr w:rsidR="00B14B35" w:rsidRPr="00B14B35" w:rsidTr="004A37CA">
        <w:tc>
          <w:tcPr>
            <w:tcW w:w="576" w:type="dxa"/>
          </w:tcPr>
          <w:p w:rsidR="00D55246" w:rsidRPr="00B14B3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116" w:type="dxa"/>
          </w:tcPr>
          <w:p w:rsidR="00D55246" w:rsidRPr="00B14B35" w:rsidRDefault="00D55246" w:rsidP="00896D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4616" w:type="dxa"/>
          </w:tcPr>
          <w:p w:rsidR="00D55246" w:rsidRPr="00B14B35" w:rsidRDefault="00D55246" w:rsidP="00896D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444" w:type="dxa"/>
          </w:tcPr>
          <w:p w:rsidR="00D55246" w:rsidRPr="00B14B35" w:rsidRDefault="00D55246" w:rsidP="00896D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8B132D" w:rsidRPr="00D72550" w:rsidTr="004A37CA">
        <w:tc>
          <w:tcPr>
            <w:tcW w:w="57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11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Досвід  роботи  за відповідним  профілем не менше двох років та наявність відповідної кваліфікації 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1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«ККП» РМР» має відповідний досвід роботи по аналогічній програмі. Підприємство працювало по Програмі благоустрою населених пунктів Роменської територіальної громади  на 2021-2023 роки</w:t>
            </w:r>
          </w:p>
        </w:tc>
        <w:tc>
          <w:tcPr>
            <w:tcW w:w="1444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B132D" w:rsidRPr="00D72550" w:rsidTr="004A37CA">
        <w:tc>
          <w:tcPr>
            <w:tcW w:w="57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11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Виробничий  потенціалі  відповідні  показники виробничої діяльності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1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Чисельність працюючих на підприємстві складає 80 осіб (16 двірників, 12 працівників з благоустрою, 5 наглядачів кладовищ, 8 вантажників, 19 водіїв, трактористів, 6 охоронців, 2 кондуктори, 14 осіб - адмінперсонал).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підприємстві наявна справна спеціальна техніка. 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виробнича діяльність підприємства: 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види діяльності із прибирання;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 доріг та автострад;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пасажирський наземний транспорт міського та приміського сполучення;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вантажний автомобільний транспорт.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Додатки: 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про матеріально-технічне забезпечення підприємства для виконання відповідних послуг та робіт;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про відповідну кваліфікацію працівників підприємства</w:t>
            </w:r>
          </w:p>
        </w:tc>
        <w:tc>
          <w:tcPr>
            <w:tcW w:w="1444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B132D" w:rsidRPr="00D72550" w:rsidTr="004A37CA">
        <w:tc>
          <w:tcPr>
            <w:tcW w:w="57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11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Наявність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фінансово-економічного розрахунку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(обгрунтування вартості заходів)</w:t>
            </w:r>
          </w:p>
        </w:tc>
        <w:tc>
          <w:tcPr>
            <w:tcW w:w="461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Додатки: план доходів та витрат підприємства на 2024 рік, розрахунок кошторисної вартості робіт </w:t>
            </w:r>
          </w:p>
        </w:tc>
        <w:tc>
          <w:tcPr>
            <w:tcW w:w="1444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B14B35" w:rsidRDefault="00B14B35">
      <w:r>
        <w:br w:type="page"/>
      </w:r>
    </w:p>
    <w:p w:rsidR="00B14B35" w:rsidRPr="00B14B35" w:rsidRDefault="00B14B35" w:rsidP="00B14B35">
      <w:pPr>
        <w:jc w:val="right"/>
        <w:rPr>
          <w:rFonts w:ascii="Times New Roman" w:hAnsi="Times New Roman" w:cs="Times New Roman"/>
          <w:b/>
          <w:sz w:val="24"/>
          <w:lang w:val="uk-UA"/>
        </w:rPr>
      </w:pPr>
      <w:r w:rsidRPr="00B14B35">
        <w:rPr>
          <w:rFonts w:ascii="Times New Roman" w:hAnsi="Times New Roman" w:cs="Times New Roman"/>
          <w:b/>
          <w:sz w:val="24"/>
          <w:lang w:val="uk-UA"/>
        </w:rPr>
        <w:lastRenderedPageBreak/>
        <w:t>Продовження додатка</w:t>
      </w:r>
      <w:r>
        <w:rPr>
          <w:rFonts w:ascii="Times New Roman" w:hAnsi="Times New Roman" w:cs="Times New Roman"/>
          <w:b/>
          <w:sz w:val="24"/>
          <w:lang w:val="uk-UA"/>
        </w:rPr>
        <w:t xml:space="preserve"> 1</w:t>
      </w:r>
    </w:p>
    <w:tbl>
      <w:tblPr>
        <w:tblStyle w:val="a3"/>
        <w:tblW w:w="9752" w:type="dxa"/>
        <w:tblInd w:w="-5" w:type="dxa"/>
        <w:tblLook w:val="04A0" w:firstRow="1" w:lastRow="0" w:firstColumn="1" w:lastColumn="0" w:noHBand="0" w:noVBand="1"/>
      </w:tblPr>
      <w:tblGrid>
        <w:gridCol w:w="576"/>
        <w:gridCol w:w="3116"/>
        <w:gridCol w:w="4616"/>
        <w:gridCol w:w="1444"/>
      </w:tblGrid>
      <w:tr w:rsidR="00B14B35" w:rsidRPr="00B14B35" w:rsidTr="00B14B35">
        <w:trPr>
          <w:trHeight w:val="182"/>
        </w:trPr>
        <w:tc>
          <w:tcPr>
            <w:tcW w:w="576" w:type="dxa"/>
          </w:tcPr>
          <w:p w:rsidR="00B14B35" w:rsidRPr="00B14B35" w:rsidRDefault="00B14B35" w:rsidP="00B14B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116" w:type="dxa"/>
          </w:tcPr>
          <w:p w:rsidR="00B14B35" w:rsidRPr="00B14B35" w:rsidRDefault="00B14B35" w:rsidP="00B14B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4616" w:type="dxa"/>
          </w:tcPr>
          <w:p w:rsidR="00B14B35" w:rsidRPr="00B14B35" w:rsidRDefault="00B14B35" w:rsidP="00B14B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444" w:type="dxa"/>
          </w:tcPr>
          <w:p w:rsidR="00B14B35" w:rsidRPr="00B14B35" w:rsidRDefault="00B14B35" w:rsidP="00B14B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8B132D" w:rsidRPr="00D72550" w:rsidTr="004A37CA">
        <w:tc>
          <w:tcPr>
            <w:tcW w:w="57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11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Незбиткова діяльність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одержувача за останні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два роки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з фінансовим звітом фінансовий результат підприємства: 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2022 р.   - 1 998 200   грн;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9 міс. 2023 - 1 965 400 грн. 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Додатки: 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звіт про фінансові результати за 2022 рік; 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 про фінансові результати за 9 місяців 2023 року</w:t>
            </w:r>
          </w:p>
        </w:tc>
        <w:tc>
          <w:tcPr>
            <w:tcW w:w="1444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B132D" w:rsidRPr="00D72550" w:rsidTr="004A37CA">
        <w:tc>
          <w:tcPr>
            <w:tcW w:w="57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11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Відсутність простроченої заборгованості за</w:t>
            </w:r>
            <w:r w:rsidRPr="008B1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надани</w:t>
            </w:r>
            <w:r w:rsidRPr="008B1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8B1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 банками</w:t>
            </w:r>
            <w:r w:rsidRPr="008B1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кредитами </w:t>
            </w:r>
          </w:p>
        </w:tc>
        <w:tc>
          <w:tcPr>
            <w:tcW w:w="461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підприємства про відсутність простроченої заборгованості за наданими банками кредитами</w:t>
            </w:r>
          </w:p>
        </w:tc>
        <w:tc>
          <w:tcPr>
            <w:tcW w:w="1444" w:type="dxa"/>
          </w:tcPr>
          <w:p w:rsidR="008B132D" w:rsidRPr="008B132D" w:rsidRDefault="008B132D" w:rsidP="008B132D">
            <w:pPr>
              <w:spacing w:after="0"/>
              <w:ind w:left="-11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B132D" w:rsidRPr="00D72550" w:rsidTr="004A37CA">
        <w:tc>
          <w:tcPr>
            <w:tcW w:w="57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11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Співвідношення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вартості робіт, послуг та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їх якості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Розрахунок вартості робіт та послуг 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визначається на підставі обґрунтованих витрат та ДСТУ</w:t>
            </w:r>
          </w:p>
        </w:tc>
        <w:tc>
          <w:tcPr>
            <w:tcW w:w="1444" w:type="dxa"/>
          </w:tcPr>
          <w:p w:rsidR="008B132D" w:rsidRPr="008B132D" w:rsidRDefault="008B132D" w:rsidP="008B132D">
            <w:pPr>
              <w:spacing w:after="0"/>
              <w:ind w:left="-11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B132D" w:rsidRPr="008B132D" w:rsidTr="004A37CA">
        <w:tc>
          <w:tcPr>
            <w:tcW w:w="576" w:type="dxa"/>
          </w:tcPr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</w:t>
            </w:r>
          </w:p>
        </w:tc>
        <w:tc>
          <w:tcPr>
            <w:tcW w:w="3116" w:type="dxa"/>
          </w:tcPr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Застосування</w:t>
            </w: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договірних умов</w:t>
            </w: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:</w:t>
            </w:r>
          </w:p>
        </w:tc>
        <w:tc>
          <w:tcPr>
            <w:tcW w:w="4616" w:type="dxa"/>
            <w:shd w:val="clear" w:color="auto" w:fill="auto"/>
          </w:tcPr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Додатки: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проєкт договору на надання послуг та робіт з додатками до нього (зведений кошторисний розрахунок, договірна ціна);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інформація щодо обсягу витрат  на виконання заходів Програми (річна і помісячна)</w:t>
            </w:r>
          </w:p>
        </w:tc>
        <w:tc>
          <w:tcPr>
            <w:tcW w:w="1444" w:type="dxa"/>
            <w:shd w:val="clear" w:color="auto" w:fill="auto"/>
          </w:tcPr>
          <w:p w:rsidR="00D55246" w:rsidRPr="008B132D" w:rsidRDefault="00D55246" w:rsidP="00896D25">
            <w:pPr>
              <w:spacing w:after="0"/>
              <w:ind w:left="-1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Відповідає</w:t>
            </w:r>
          </w:p>
        </w:tc>
      </w:tr>
      <w:tr w:rsidR="008B132D" w:rsidRPr="008B132D" w:rsidTr="004A37CA">
        <w:tc>
          <w:tcPr>
            <w:tcW w:w="576" w:type="dxa"/>
          </w:tcPr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116" w:type="dxa"/>
          </w:tcPr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Послуги з прибирання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вуличних територій, парків, скверів, кладовищ, місць відпочинку, пам’ятників тощо  та послуги з прибирання снігу</w:t>
            </w:r>
          </w:p>
        </w:tc>
        <w:tc>
          <w:tcPr>
            <w:tcW w:w="4616" w:type="dxa"/>
          </w:tcPr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Договір на суму </w:t>
            </w:r>
            <w:r w:rsidRPr="008B13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 xml:space="preserve">9 499 999,63 </w:t>
            </w: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грн.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444" w:type="dxa"/>
          </w:tcPr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B132D" w:rsidRPr="008B132D" w:rsidTr="004A37CA">
        <w:tc>
          <w:tcPr>
            <w:tcW w:w="576" w:type="dxa"/>
            <w:shd w:val="clear" w:color="auto" w:fill="auto"/>
          </w:tcPr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116" w:type="dxa"/>
            <w:shd w:val="clear" w:color="auto" w:fill="auto"/>
          </w:tcPr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Вивезення стихійних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сміттєзвалищ</w:t>
            </w:r>
          </w:p>
        </w:tc>
        <w:tc>
          <w:tcPr>
            <w:tcW w:w="4616" w:type="dxa"/>
          </w:tcPr>
          <w:p w:rsidR="00D55246" w:rsidRPr="008B132D" w:rsidRDefault="00D55246" w:rsidP="00896D25">
            <w:pPr>
              <w:tabs>
                <w:tab w:val="left" w:pos="179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Договір на суму </w:t>
            </w:r>
            <w:r w:rsidRPr="008B13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 xml:space="preserve">899 985,96 </w:t>
            </w: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грн.</w:t>
            </w:r>
          </w:p>
          <w:p w:rsidR="00D55246" w:rsidRPr="008B132D" w:rsidRDefault="00D55246" w:rsidP="00896D25">
            <w:pPr>
              <w:tabs>
                <w:tab w:val="left" w:pos="179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D55246" w:rsidRPr="008B132D" w:rsidRDefault="00D55246" w:rsidP="00896D25">
            <w:pPr>
              <w:tabs>
                <w:tab w:val="left" w:pos="17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D55246" w:rsidRPr="008B132D" w:rsidRDefault="00D55246" w:rsidP="00896D25">
            <w:pPr>
              <w:tabs>
                <w:tab w:val="left" w:pos="17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D55246" w:rsidRPr="008B132D" w:rsidRDefault="00D55246" w:rsidP="00896D25">
            <w:pPr>
              <w:tabs>
                <w:tab w:val="left" w:pos="17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D55246" w:rsidRPr="008B132D" w:rsidRDefault="00D55246" w:rsidP="00896D25">
            <w:pPr>
              <w:tabs>
                <w:tab w:val="left" w:pos="17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D55246" w:rsidRPr="008B132D" w:rsidRDefault="00D55246" w:rsidP="00896D25">
            <w:pPr>
              <w:tabs>
                <w:tab w:val="left" w:pos="17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D55246" w:rsidRPr="008B132D" w:rsidRDefault="00D55246" w:rsidP="00896D25">
            <w:pPr>
              <w:tabs>
                <w:tab w:val="left" w:pos="17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444" w:type="dxa"/>
          </w:tcPr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B132D" w:rsidRPr="008B132D" w:rsidTr="004A37CA">
        <w:trPr>
          <w:trHeight w:val="416"/>
        </w:trPr>
        <w:tc>
          <w:tcPr>
            <w:tcW w:w="576" w:type="dxa"/>
            <w:shd w:val="clear" w:color="auto" w:fill="auto"/>
          </w:tcPr>
          <w:p w:rsidR="00D55246" w:rsidRPr="008B132D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7.3</w:t>
            </w:r>
          </w:p>
        </w:tc>
        <w:tc>
          <w:tcPr>
            <w:tcW w:w="3116" w:type="dxa"/>
            <w:shd w:val="clear" w:color="auto" w:fill="auto"/>
          </w:tcPr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Покіс трави</w:t>
            </w:r>
          </w:p>
        </w:tc>
        <w:tc>
          <w:tcPr>
            <w:tcW w:w="4616" w:type="dxa"/>
          </w:tcPr>
          <w:p w:rsidR="00D55246" w:rsidRPr="008B132D" w:rsidRDefault="00322FFA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 на суму 1 099 </w:t>
            </w:r>
            <w:r w:rsidR="0028251F"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991</w:t>
            </w: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="0028251F"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99</w:t>
            </w:r>
            <w:r w:rsidR="00D55246"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грн. 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D55246" w:rsidRPr="008B132D" w:rsidRDefault="00D55246" w:rsidP="00B14B3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</w:tc>
        <w:tc>
          <w:tcPr>
            <w:tcW w:w="1444" w:type="dxa"/>
          </w:tcPr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B14B35" w:rsidRPr="00B14B35" w:rsidRDefault="00B14B35" w:rsidP="00B14B35">
      <w:pPr>
        <w:jc w:val="right"/>
        <w:rPr>
          <w:rFonts w:ascii="Times New Roman" w:hAnsi="Times New Roman" w:cs="Times New Roman"/>
          <w:b/>
          <w:sz w:val="24"/>
          <w:lang w:val="uk-UA"/>
        </w:rPr>
      </w:pPr>
      <w:r>
        <w:br w:type="page"/>
      </w:r>
      <w:r w:rsidRPr="00B14B35">
        <w:rPr>
          <w:rFonts w:ascii="Times New Roman" w:hAnsi="Times New Roman" w:cs="Times New Roman"/>
          <w:b/>
          <w:sz w:val="24"/>
          <w:lang w:val="uk-UA"/>
        </w:rPr>
        <w:lastRenderedPageBreak/>
        <w:t>Продовження додатка</w:t>
      </w:r>
      <w:r>
        <w:rPr>
          <w:rFonts w:ascii="Times New Roman" w:hAnsi="Times New Roman" w:cs="Times New Roman"/>
          <w:b/>
          <w:sz w:val="24"/>
          <w:lang w:val="uk-UA"/>
        </w:rPr>
        <w:t xml:space="preserve"> 1</w:t>
      </w:r>
    </w:p>
    <w:tbl>
      <w:tblPr>
        <w:tblStyle w:val="a3"/>
        <w:tblW w:w="9752" w:type="dxa"/>
        <w:tblInd w:w="-5" w:type="dxa"/>
        <w:tblLook w:val="04A0" w:firstRow="1" w:lastRow="0" w:firstColumn="1" w:lastColumn="0" w:noHBand="0" w:noVBand="1"/>
      </w:tblPr>
      <w:tblGrid>
        <w:gridCol w:w="576"/>
        <w:gridCol w:w="3116"/>
        <w:gridCol w:w="4616"/>
        <w:gridCol w:w="56"/>
        <w:gridCol w:w="1388"/>
      </w:tblGrid>
      <w:tr w:rsidR="00B14B35" w:rsidRPr="008B132D" w:rsidTr="00B14B35">
        <w:trPr>
          <w:trHeight w:val="324"/>
        </w:trPr>
        <w:tc>
          <w:tcPr>
            <w:tcW w:w="576" w:type="dxa"/>
            <w:shd w:val="clear" w:color="auto" w:fill="auto"/>
          </w:tcPr>
          <w:p w:rsidR="00B14B35" w:rsidRPr="008B132D" w:rsidRDefault="00B14B35" w:rsidP="00B14B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116" w:type="dxa"/>
            <w:shd w:val="clear" w:color="auto" w:fill="auto"/>
          </w:tcPr>
          <w:p w:rsidR="00B14B35" w:rsidRPr="008B132D" w:rsidRDefault="00B14B35" w:rsidP="00B14B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4616" w:type="dxa"/>
          </w:tcPr>
          <w:p w:rsidR="00B14B35" w:rsidRPr="008B132D" w:rsidRDefault="00B14B35" w:rsidP="00B14B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444" w:type="dxa"/>
            <w:gridSpan w:val="2"/>
          </w:tcPr>
          <w:p w:rsidR="00B14B35" w:rsidRPr="008B132D" w:rsidRDefault="00B14B35" w:rsidP="00B14B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B14B35" w:rsidRPr="008B132D" w:rsidTr="004A37CA">
        <w:trPr>
          <w:trHeight w:val="416"/>
        </w:trPr>
        <w:tc>
          <w:tcPr>
            <w:tcW w:w="576" w:type="dxa"/>
            <w:shd w:val="clear" w:color="auto" w:fill="auto"/>
          </w:tcPr>
          <w:p w:rsidR="00B14B35" w:rsidRPr="008B132D" w:rsidRDefault="00B14B35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6" w:type="dxa"/>
            <w:shd w:val="clear" w:color="auto" w:fill="auto"/>
          </w:tcPr>
          <w:p w:rsidR="00B14B35" w:rsidRPr="008B132D" w:rsidRDefault="00B14B35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16" w:type="dxa"/>
          </w:tcPr>
          <w:p w:rsidR="00B14B35" w:rsidRPr="008B132D" w:rsidRDefault="00B14B35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</w:t>
            </w:r>
          </w:p>
        </w:tc>
        <w:tc>
          <w:tcPr>
            <w:tcW w:w="1444" w:type="dxa"/>
            <w:gridSpan w:val="2"/>
          </w:tcPr>
          <w:p w:rsidR="00B14B35" w:rsidRPr="008B132D" w:rsidRDefault="00B14B35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B132D" w:rsidRPr="008B132D" w:rsidTr="004A37CA">
        <w:tc>
          <w:tcPr>
            <w:tcW w:w="576" w:type="dxa"/>
            <w:shd w:val="clear" w:color="auto" w:fill="auto"/>
          </w:tcPr>
          <w:p w:rsidR="00D55246" w:rsidRPr="008B132D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7.4</w:t>
            </w:r>
          </w:p>
        </w:tc>
        <w:tc>
          <w:tcPr>
            <w:tcW w:w="3116" w:type="dxa"/>
            <w:shd w:val="clear" w:color="auto" w:fill="auto"/>
          </w:tcPr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Знесення аварійних дерев та обпиловка гілок дерев</w:t>
            </w:r>
          </w:p>
        </w:tc>
        <w:tc>
          <w:tcPr>
            <w:tcW w:w="4616" w:type="dxa"/>
          </w:tcPr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Договір на суму </w:t>
            </w:r>
            <w:r w:rsidR="002A3AD5" w:rsidRPr="008B13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125</w:t>
            </w:r>
            <w:r w:rsidR="0028251F" w:rsidRPr="008B13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 xml:space="preserve"> 154,76 </w:t>
            </w: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грн. 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444" w:type="dxa"/>
            <w:gridSpan w:val="2"/>
          </w:tcPr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uk-UA"/>
              </w:rPr>
            </w:pPr>
          </w:p>
        </w:tc>
      </w:tr>
      <w:tr w:rsidR="008B132D" w:rsidRPr="008B132D" w:rsidTr="004A37CA">
        <w:tc>
          <w:tcPr>
            <w:tcW w:w="576" w:type="dxa"/>
          </w:tcPr>
          <w:p w:rsidR="00D55246" w:rsidRPr="008B132D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7.5</w:t>
            </w:r>
          </w:p>
        </w:tc>
        <w:tc>
          <w:tcPr>
            <w:tcW w:w="3116" w:type="dxa"/>
          </w:tcPr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Видалення порослі дерев вручну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16" w:type="dxa"/>
          </w:tcPr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Договір на суму </w:t>
            </w:r>
            <w:r w:rsidRPr="008B13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399 998,2</w:t>
            </w:r>
            <w:r w:rsidR="0028251F" w:rsidRPr="008B13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0</w:t>
            </w:r>
            <w:r w:rsidRPr="008B13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 xml:space="preserve"> </w:t>
            </w: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грн 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</w:t>
            </w:r>
          </w:p>
        </w:tc>
        <w:tc>
          <w:tcPr>
            <w:tcW w:w="1444" w:type="dxa"/>
            <w:gridSpan w:val="2"/>
          </w:tcPr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uk-UA"/>
              </w:rPr>
            </w:pPr>
          </w:p>
        </w:tc>
      </w:tr>
      <w:tr w:rsidR="008B132D" w:rsidRPr="008B132D" w:rsidTr="004A37CA">
        <w:trPr>
          <w:trHeight w:val="822"/>
        </w:trPr>
        <w:tc>
          <w:tcPr>
            <w:tcW w:w="576" w:type="dxa"/>
          </w:tcPr>
          <w:p w:rsidR="00D55246" w:rsidRPr="008B132D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6" w:type="dxa"/>
          </w:tcPr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uk-UA"/>
              </w:rPr>
            </w:pPr>
          </w:p>
        </w:tc>
      </w:tr>
      <w:tr w:rsidR="008B132D" w:rsidRPr="008B132D" w:rsidTr="004A37CA">
        <w:tc>
          <w:tcPr>
            <w:tcW w:w="576" w:type="dxa"/>
          </w:tcPr>
          <w:p w:rsidR="00D55246" w:rsidRPr="008B132D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7.6</w:t>
            </w:r>
          </w:p>
        </w:tc>
        <w:tc>
          <w:tcPr>
            <w:tcW w:w="3116" w:type="dxa"/>
          </w:tcPr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Утримання клумб, квітників, газонів, скверів</w:t>
            </w:r>
          </w:p>
        </w:tc>
        <w:tc>
          <w:tcPr>
            <w:tcW w:w="4672" w:type="dxa"/>
            <w:gridSpan w:val="2"/>
          </w:tcPr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Договір на суму </w:t>
            </w:r>
            <w:r w:rsidRPr="008B13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 xml:space="preserve">129 996,61 </w:t>
            </w: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грн. 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uk-UA"/>
              </w:rPr>
            </w:pPr>
          </w:p>
        </w:tc>
      </w:tr>
      <w:tr w:rsidR="008B132D" w:rsidRPr="008B132D" w:rsidTr="004A37CA">
        <w:tc>
          <w:tcPr>
            <w:tcW w:w="576" w:type="dxa"/>
          </w:tcPr>
          <w:p w:rsidR="00D55246" w:rsidRPr="008B132D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7.7</w:t>
            </w:r>
          </w:p>
        </w:tc>
        <w:tc>
          <w:tcPr>
            <w:tcW w:w="3116" w:type="dxa"/>
          </w:tcPr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Поточний ремонт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(профілювання) ґрунтових доріг.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Договір на суму </w:t>
            </w:r>
            <w:r w:rsidR="0028251F" w:rsidRPr="008B13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5</w:t>
            </w:r>
            <w:r w:rsidR="002A3AD5" w:rsidRPr="008B13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99 998,34</w:t>
            </w:r>
            <w:r w:rsidRPr="008B13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 xml:space="preserve"> </w:t>
            </w: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грн. 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uk-UA"/>
              </w:rPr>
            </w:pPr>
          </w:p>
        </w:tc>
      </w:tr>
      <w:tr w:rsidR="008B132D" w:rsidRPr="008B132D" w:rsidTr="004A37CA">
        <w:tc>
          <w:tcPr>
            <w:tcW w:w="576" w:type="dxa"/>
          </w:tcPr>
          <w:p w:rsidR="00D55246" w:rsidRPr="008B132D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7.8</w:t>
            </w:r>
          </w:p>
        </w:tc>
        <w:tc>
          <w:tcPr>
            <w:tcW w:w="3116" w:type="dxa"/>
          </w:tcPr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Поточний ремонт доріг з підсипкою (ліквідація розмивів, вимоїн, деформації і руйнувань земляного полотна)</w:t>
            </w:r>
          </w:p>
        </w:tc>
        <w:tc>
          <w:tcPr>
            <w:tcW w:w="4672" w:type="dxa"/>
            <w:gridSpan w:val="2"/>
          </w:tcPr>
          <w:p w:rsidR="00D55246" w:rsidRPr="008B132D" w:rsidRDefault="002A3AD5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 на суму 1 069 </w:t>
            </w:r>
            <w:r w:rsidR="0028251F"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</w:t>
            </w: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99,</w:t>
            </w:r>
            <w:r w:rsidR="0028251F"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94</w:t>
            </w:r>
            <w:r w:rsidR="00D55246"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грн. 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uk-UA"/>
              </w:rPr>
            </w:pPr>
          </w:p>
        </w:tc>
      </w:tr>
    </w:tbl>
    <w:p w:rsidR="00B14B35" w:rsidRPr="00B14B35" w:rsidRDefault="00B14B35" w:rsidP="00B14B35">
      <w:pPr>
        <w:jc w:val="right"/>
        <w:rPr>
          <w:rFonts w:ascii="Times New Roman" w:hAnsi="Times New Roman" w:cs="Times New Roman"/>
          <w:b/>
          <w:sz w:val="24"/>
          <w:lang w:val="uk-UA"/>
        </w:rPr>
      </w:pPr>
      <w:r>
        <w:br w:type="page"/>
      </w:r>
      <w:r w:rsidRPr="00B14B35">
        <w:rPr>
          <w:rFonts w:ascii="Times New Roman" w:hAnsi="Times New Roman" w:cs="Times New Roman"/>
          <w:b/>
          <w:sz w:val="24"/>
          <w:lang w:val="uk-UA"/>
        </w:rPr>
        <w:lastRenderedPageBreak/>
        <w:t>Продовження додатка</w:t>
      </w:r>
      <w:r>
        <w:rPr>
          <w:rFonts w:ascii="Times New Roman" w:hAnsi="Times New Roman" w:cs="Times New Roman"/>
          <w:b/>
          <w:sz w:val="24"/>
          <w:lang w:val="uk-UA"/>
        </w:rPr>
        <w:t xml:space="preserve"> 1</w:t>
      </w:r>
    </w:p>
    <w:tbl>
      <w:tblPr>
        <w:tblStyle w:val="a3"/>
        <w:tblW w:w="9752" w:type="dxa"/>
        <w:tblInd w:w="-5" w:type="dxa"/>
        <w:tblLook w:val="04A0" w:firstRow="1" w:lastRow="0" w:firstColumn="1" w:lastColumn="0" w:noHBand="0" w:noVBand="1"/>
      </w:tblPr>
      <w:tblGrid>
        <w:gridCol w:w="576"/>
        <w:gridCol w:w="3116"/>
        <w:gridCol w:w="4616"/>
        <w:gridCol w:w="56"/>
        <w:gridCol w:w="1388"/>
      </w:tblGrid>
      <w:tr w:rsidR="00B14B35" w:rsidRPr="008B132D" w:rsidTr="007915D0">
        <w:trPr>
          <w:trHeight w:val="324"/>
        </w:trPr>
        <w:tc>
          <w:tcPr>
            <w:tcW w:w="576" w:type="dxa"/>
            <w:shd w:val="clear" w:color="auto" w:fill="auto"/>
          </w:tcPr>
          <w:p w:rsidR="00B14B35" w:rsidRPr="008B132D" w:rsidRDefault="00B14B35" w:rsidP="007915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116" w:type="dxa"/>
            <w:shd w:val="clear" w:color="auto" w:fill="auto"/>
          </w:tcPr>
          <w:p w:rsidR="00B14B35" w:rsidRPr="008B132D" w:rsidRDefault="00B14B35" w:rsidP="007915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4616" w:type="dxa"/>
          </w:tcPr>
          <w:p w:rsidR="00B14B35" w:rsidRPr="008B132D" w:rsidRDefault="00B14B35" w:rsidP="007915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444" w:type="dxa"/>
            <w:gridSpan w:val="2"/>
          </w:tcPr>
          <w:p w:rsidR="00B14B35" w:rsidRPr="008B132D" w:rsidRDefault="00B14B35" w:rsidP="007915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8B132D" w:rsidRPr="008B132D" w:rsidTr="004A37CA">
        <w:tc>
          <w:tcPr>
            <w:tcW w:w="576" w:type="dxa"/>
          </w:tcPr>
          <w:p w:rsidR="00D55246" w:rsidRPr="008B132D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7.9</w:t>
            </w:r>
          </w:p>
        </w:tc>
        <w:tc>
          <w:tcPr>
            <w:tcW w:w="3116" w:type="dxa"/>
          </w:tcPr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Поточний ремонт об’єктів </w:t>
            </w: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благоустрою</w:t>
            </w:r>
          </w:p>
        </w:tc>
        <w:tc>
          <w:tcPr>
            <w:tcW w:w="4672" w:type="dxa"/>
            <w:gridSpan w:val="2"/>
          </w:tcPr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Договір на суму 99 999,99 </w:t>
            </w:r>
            <w:r w:rsidR="00CA4A44"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</w:t>
            </w: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н.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uk-UA"/>
              </w:rPr>
            </w:pPr>
          </w:p>
        </w:tc>
      </w:tr>
      <w:tr w:rsidR="008B132D" w:rsidRPr="008B132D" w:rsidTr="004A37CA">
        <w:tc>
          <w:tcPr>
            <w:tcW w:w="576" w:type="dxa"/>
          </w:tcPr>
          <w:p w:rsidR="00D55246" w:rsidRPr="008B132D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3116" w:type="dxa"/>
          </w:tcPr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Автопослуги</w:t>
            </w:r>
          </w:p>
        </w:tc>
        <w:tc>
          <w:tcPr>
            <w:tcW w:w="4672" w:type="dxa"/>
            <w:gridSpan w:val="2"/>
          </w:tcPr>
          <w:p w:rsidR="00D55246" w:rsidRPr="008B132D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Договір на суму 799 959,38 грн </w:t>
            </w:r>
          </w:p>
          <w:p w:rsidR="00D55246" w:rsidRPr="008B132D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D55246" w:rsidRPr="008B132D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D55246" w:rsidRPr="008B132D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D55246" w:rsidRPr="008B132D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D55246" w:rsidRPr="008B132D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D55246" w:rsidRPr="008B132D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B13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D55246" w:rsidRPr="008B132D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uk-UA"/>
              </w:rPr>
            </w:pPr>
          </w:p>
        </w:tc>
      </w:tr>
      <w:tr w:rsidR="008B132D" w:rsidRPr="008B132D" w:rsidTr="004A37CA">
        <w:tc>
          <w:tcPr>
            <w:tcW w:w="57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11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Одержувача не визнано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в установленому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порядку банкрутом, не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порушено справу про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банкрутство і він не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перебуває в стадії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 xml:space="preserve">ліквідації </w:t>
            </w:r>
          </w:p>
        </w:tc>
        <w:tc>
          <w:tcPr>
            <w:tcW w:w="4672" w:type="dxa"/>
            <w:gridSpan w:val="2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 підприємства  щодо відсутності порушених проваджень у справі про банкрутство</w:t>
            </w:r>
          </w:p>
        </w:tc>
        <w:tc>
          <w:tcPr>
            <w:tcW w:w="1388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D55246" w:rsidRPr="00896D25" w:rsidRDefault="00D55246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B14B35" w:rsidRDefault="00B14B35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D55246" w:rsidRPr="00896D25" w:rsidRDefault="00D55246" w:rsidP="00B14B35">
      <w:pPr>
        <w:suppressAutoHyphens/>
        <w:spacing w:after="0"/>
        <w:ind w:leftChars="-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Керуючий справами виконкому                                                Наталія МОСКАЛЕНКО</w:t>
      </w: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D55246" w:rsidRPr="00896D25" w:rsidRDefault="00D55246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lastRenderedPageBreak/>
        <w:t>ПОЯСНЮВАЛЬНА ЗАПИСКА</w:t>
      </w:r>
    </w:p>
    <w:p w:rsidR="00D55246" w:rsidRPr="00896D25" w:rsidRDefault="00D55246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до проєкту рішення виконавчого комітету міської ради</w:t>
      </w:r>
    </w:p>
    <w:p w:rsidR="00D55246" w:rsidRPr="00896D25" w:rsidRDefault="00BE44E2" w:rsidP="00896D25">
      <w:pPr>
        <w:spacing w:after="0"/>
        <w:ind w:leftChars="-1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«</w:t>
      </w:r>
      <w:r w:rsidR="00D55246" w:rsidRPr="00896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Про внесення змін до рішення виконавчого комітету міської ради від </w:t>
      </w:r>
      <w:r w:rsidRPr="00BE4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17.01.2024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BE4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6 </w:t>
      </w:r>
      <w:r w:rsidR="00D55246" w:rsidRPr="00896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«Про визначення Комунального підприємства «Комбінат комунальних підприємств» Роменської міської ради» одержувачем бюджетних коштів»</w:t>
      </w:r>
    </w:p>
    <w:p w:rsidR="005A5483" w:rsidRDefault="005A5483" w:rsidP="00896D25">
      <w:pPr>
        <w:spacing w:after="0"/>
        <w:ind w:lef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DD6140" w:rsidRDefault="005A5483" w:rsidP="00896D25">
      <w:pPr>
        <w:spacing w:after="0"/>
        <w:ind w:lef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Даний проєкт рішення виконавчого комітету</w:t>
      </w:r>
      <w:r w:rsidR="00D55246" w:rsidRPr="00896D2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міської ради </w:t>
      </w:r>
      <w:r w:rsidR="00DD614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розроблен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ий</w:t>
      </w:r>
      <w:r w:rsidR="00DD614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DD6140" w:rsidRPr="00DD614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відповідно до підпункту 4 пункту «а» статті 28 Закону України «Про місцеве самоврядування в Україні», пункту 7 статті 20, пунктів 5, 6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</w:t>
      </w:r>
      <w:r w:rsidR="00F56B3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раїни від 28 лютого 2002 року №</w:t>
      </w:r>
      <w:r w:rsidR="00DD6140" w:rsidRPr="00DD614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228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DD6140" w:rsidRPr="00DD614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у зв’язку із прийняттям рішення міської ради </w:t>
      </w:r>
      <w:r w:rsidRPr="00896D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від 19.06.2024 «Про внесення змін до Програми</w:t>
      </w:r>
      <w:r w:rsidRPr="00DE0B1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благоустрою населених пунктів Роменської територіальної громади на 2024-2026 роки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 w:rsidR="00AC59B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DD6140" w:rsidRDefault="00F56B3E" w:rsidP="00896D25">
      <w:pPr>
        <w:spacing w:after="0"/>
        <w:ind w:lef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Проєкт р</w:t>
      </w:r>
      <w:r w:rsidR="00DD6140" w:rsidRPr="00DD614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ішення передбачає </w:t>
      </w:r>
      <w:r w:rsidR="00DD614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внесення змін</w:t>
      </w:r>
      <w:r w:rsidR="00DD6140"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до рішення виконавчого комітету міської ради від </w:t>
      </w:r>
      <w:r w:rsidR="00DD6140" w:rsidRPr="00DD61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17.</w:t>
      </w:r>
      <w:r w:rsidR="00DD6140" w:rsidRPr="00896D2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01</w:t>
      </w:r>
      <w:r w:rsidR="00DD6140" w:rsidRPr="00DD61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.2024 №6 «Про визначення Комунального підприємства «Комбінат комунальних підприємств» Роменської міської ради» одержувачем бюджетних коштів»</w:t>
      </w:r>
      <w:r w:rsidR="00DD6140" w:rsidRPr="00896D2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 частині</w:t>
      </w:r>
      <w:r w:rsidR="00DD614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уточнення показників</w:t>
      </w:r>
      <w:r w:rsidR="002662A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AC59B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за</w:t>
      </w:r>
      <w:r w:rsidR="00DD614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деякими</w:t>
      </w:r>
      <w:r w:rsidR="00DD614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заходами</w:t>
      </w:r>
      <w:r w:rsidR="002662A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</w:t>
      </w:r>
    </w:p>
    <w:p w:rsidR="00D55246" w:rsidRPr="00896D25" w:rsidRDefault="00D55246" w:rsidP="00896D25">
      <w:pPr>
        <w:spacing w:after="0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D55246" w:rsidRPr="00896D25" w:rsidRDefault="00D55246" w:rsidP="00896D25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55246" w:rsidRPr="00896D25" w:rsidRDefault="00D55246" w:rsidP="00896D25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Начальник Управління </w:t>
      </w:r>
    </w:p>
    <w:p w:rsidR="00D55246" w:rsidRPr="00896D25" w:rsidRDefault="00D55246" w:rsidP="00896D25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D55246" w:rsidRPr="00896D25" w:rsidRDefault="00D55246" w:rsidP="00896D25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</w: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</w: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</w: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    Олена ГРЕБЕНЮК</w:t>
      </w:r>
    </w:p>
    <w:p w:rsidR="00D55246" w:rsidRPr="00896D25" w:rsidRDefault="00D55246" w:rsidP="00896D25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D55246" w:rsidRPr="00896D25" w:rsidRDefault="00D55246" w:rsidP="00896D2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ПОГОДЖЕНО</w:t>
      </w:r>
    </w:p>
    <w:p w:rsidR="00D55246" w:rsidRPr="00896D25" w:rsidRDefault="00D55246" w:rsidP="00896D2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896D25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96D25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                   Наталія МОСКАЛЕНКО</w:t>
      </w:r>
    </w:p>
    <w:p w:rsidR="00D55246" w:rsidRPr="00896D25" w:rsidRDefault="00D55246" w:rsidP="00896D2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55246" w:rsidRPr="00896D25" w:rsidRDefault="00D55246" w:rsidP="00896D25">
      <w:pPr>
        <w:spacing w:after="150"/>
        <w:jc w:val="both"/>
        <w:textDirection w:val="btL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D55246" w:rsidRPr="00896D25" w:rsidRDefault="00D55246" w:rsidP="00896D2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55246" w:rsidRPr="00896D25" w:rsidRDefault="00D55246" w:rsidP="00896D2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55246" w:rsidRPr="00896D25" w:rsidRDefault="00D55246" w:rsidP="00896D25">
      <w:pPr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D55246" w:rsidRPr="00896D25" w:rsidRDefault="00D55246" w:rsidP="00896D25">
      <w:pPr>
        <w:spacing w:after="150"/>
        <w:jc w:val="both"/>
        <w:textDirection w:val="btL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D55246" w:rsidRPr="00896D25" w:rsidRDefault="00D55246" w:rsidP="00896D2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55246" w:rsidRPr="00896D25" w:rsidRDefault="00D55246" w:rsidP="00896D2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94631" w:rsidRPr="00896D25" w:rsidRDefault="00194631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94631" w:rsidRPr="00896D25" w:rsidSect="009A285E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584" w:rsidRDefault="00DC3584" w:rsidP="00322FFA">
      <w:pPr>
        <w:spacing w:after="0" w:line="240" w:lineRule="auto"/>
      </w:pPr>
      <w:r>
        <w:separator/>
      </w:r>
    </w:p>
  </w:endnote>
  <w:endnote w:type="continuationSeparator" w:id="0">
    <w:p w:rsidR="00DC3584" w:rsidRDefault="00DC3584" w:rsidP="0032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584" w:rsidRDefault="00DC3584" w:rsidP="00322FFA">
      <w:pPr>
        <w:spacing w:after="0" w:line="240" w:lineRule="auto"/>
      </w:pPr>
      <w:r>
        <w:separator/>
      </w:r>
    </w:p>
  </w:footnote>
  <w:footnote w:type="continuationSeparator" w:id="0">
    <w:p w:rsidR="00DC3584" w:rsidRDefault="00DC3584" w:rsidP="00322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1A7A"/>
    <w:multiLevelType w:val="hybridMultilevel"/>
    <w:tmpl w:val="157CA5F8"/>
    <w:lvl w:ilvl="0" w:tplc="EC1A53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84"/>
    <w:rsid w:val="000142B3"/>
    <w:rsid w:val="00025C2E"/>
    <w:rsid w:val="0004142F"/>
    <w:rsid w:val="00084C36"/>
    <w:rsid w:val="00094F7E"/>
    <w:rsid w:val="00194631"/>
    <w:rsid w:val="001A0CD0"/>
    <w:rsid w:val="001B2AE9"/>
    <w:rsid w:val="001C11E4"/>
    <w:rsid w:val="00245EF0"/>
    <w:rsid w:val="002662A0"/>
    <w:rsid w:val="0028251F"/>
    <w:rsid w:val="00292F9D"/>
    <w:rsid w:val="0029631E"/>
    <w:rsid w:val="002A01A4"/>
    <w:rsid w:val="002A3AD5"/>
    <w:rsid w:val="002D24ED"/>
    <w:rsid w:val="002D7356"/>
    <w:rsid w:val="00307287"/>
    <w:rsid w:val="00322FFA"/>
    <w:rsid w:val="00332CDE"/>
    <w:rsid w:val="00337D2F"/>
    <w:rsid w:val="003820C2"/>
    <w:rsid w:val="003A4C80"/>
    <w:rsid w:val="003C2DB4"/>
    <w:rsid w:val="00414346"/>
    <w:rsid w:val="00420390"/>
    <w:rsid w:val="00433EE0"/>
    <w:rsid w:val="00462115"/>
    <w:rsid w:val="004918DF"/>
    <w:rsid w:val="004A37CA"/>
    <w:rsid w:val="005A52BF"/>
    <w:rsid w:val="005A5483"/>
    <w:rsid w:val="005C34A8"/>
    <w:rsid w:val="00612134"/>
    <w:rsid w:val="00644C6D"/>
    <w:rsid w:val="00647416"/>
    <w:rsid w:val="00684A10"/>
    <w:rsid w:val="006942E3"/>
    <w:rsid w:val="006D1D4D"/>
    <w:rsid w:val="0076337F"/>
    <w:rsid w:val="00764A9C"/>
    <w:rsid w:val="007718C4"/>
    <w:rsid w:val="00781D78"/>
    <w:rsid w:val="007C7A2A"/>
    <w:rsid w:val="007E3095"/>
    <w:rsid w:val="007E594B"/>
    <w:rsid w:val="007F08C1"/>
    <w:rsid w:val="007F5884"/>
    <w:rsid w:val="00824DA4"/>
    <w:rsid w:val="00855422"/>
    <w:rsid w:val="00896D25"/>
    <w:rsid w:val="008B132D"/>
    <w:rsid w:val="008E487A"/>
    <w:rsid w:val="008F2783"/>
    <w:rsid w:val="008F2AD6"/>
    <w:rsid w:val="008F437E"/>
    <w:rsid w:val="00903B7C"/>
    <w:rsid w:val="009432DE"/>
    <w:rsid w:val="00976529"/>
    <w:rsid w:val="00992510"/>
    <w:rsid w:val="009A285E"/>
    <w:rsid w:val="009D6DA3"/>
    <w:rsid w:val="00AC59B9"/>
    <w:rsid w:val="00AF4A52"/>
    <w:rsid w:val="00B03AAC"/>
    <w:rsid w:val="00B14B35"/>
    <w:rsid w:val="00B71FD3"/>
    <w:rsid w:val="00B76105"/>
    <w:rsid w:val="00BE44E2"/>
    <w:rsid w:val="00C177D5"/>
    <w:rsid w:val="00C828ED"/>
    <w:rsid w:val="00C90EC2"/>
    <w:rsid w:val="00CA1581"/>
    <w:rsid w:val="00CA4A44"/>
    <w:rsid w:val="00D55246"/>
    <w:rsid w:val="00D72550"/>
    <w:rsid w:val="00D87459"/>
    <w:rsid w:val="00D94668"/>
    <w:rsid w:val="00D949AF"/>
    <w:rsid w:val="00DB4F44"/>
    <w:rsid w:val="00DC3584"/>
    <w:rsid w:val="00DD6140"/>
    <w:rsid w:val="00DE0B1C"/>
    <w:rsid w:val="00EA58B3"/>
    <w:rsid w:val="00F4416E"/>
    <w:rsid w:val="00F545F7"/>
    <w:rsid w:val="00F56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30902"/>
  <w15:docId w15:val="{F2B1AD71-0787-4D6E-B46A-D129BC1F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A2A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7C7A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A2A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7C7A2A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7D5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322F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2FFA"/>
    <w:rPr>
      <w:rFonts w:eastAsiaTheme="minorEastAsia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322F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2FFA"/>
    <w:rPr>
      <w:rFonts w:eastAsiaTheme="minorEastAsia"/>
      <w:lang w:val="ru-RU" w:eastAsia="ru-RU"/>
    </w:rPr>
  </w:style>
  <w:style w:type="paragraph" w:styleId="aa">
    <w:name w:val="List Paragraph"/>
    <w:basedOn w:val="a"/>
    <w:uiPriority w:val="34"/>
    <w:qFormat/>
    <w:rsid w:val="005A5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4</cp:revision>
  <cp:lastPrinted>2024-07-02T09:53:00Z</cp:lastPrinted>
  <dcterms:created xsi:type="dcterms:W3CDTF">2024-07-03T13:09:00Z</dcterms:created>
  <dcterms:modified xsi:type="dcterms:W3CDTF">2024-07-18T07:37:00Z</dcterms:modified>
</cp:coreProperties>
</file>