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E5" w:rsidRPr="00B2078B" w:rsidRDefault="001D6BE5" w:rsidP="001D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1D6BE5" w:rsidRPr="00B2078B" w:rsidRDefault="001D6BE5" w:rsidP="001D6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1D6BE5" w:rsidRPr="00B2078B" w:rsidRDefault="001D6BE5" w:rsidP="001D6B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456DD9" w:rsidP="003F32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3F32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3F32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_____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B2078B" w:rsidRDefault="00070743" w:rsidP="00322D4E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426D5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 7,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1E18FF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52,</w:t>
      </w:r>
      <w:r w:rsidR="00C17E1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58, 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118-126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16 Положення про порядок надання службових жилих приміщень і користування ними в Українській РСР, затвердженого постановою Ради Міністрів УРСР від 04 лютого 1988 року №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37, 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рішення  виконавчого комітету міської ради від 06.03.2024 № 39 «Про включення квартир до числа службових»,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розглянувши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лист</w:t>
      </w:r>
      <w:r w:rsidR="00C65A2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Міжрегіонального центру ш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видкого реагування ДСНС України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 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08.03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.2024 № 7701-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579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/7713</w:t>
      </w:r>
      <w:r w:rsidR="00EA177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від 08.03.2024 № 7701-580/7713, </w:t>
      </w:r>
      <w:r w:rsidR="00C65A2C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 1</w:t>
      </w:r>
      <w:r w:rsidR="006B3531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C65A2C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.03.2024 № 7701-</w:t>
      </w:r>
      <w:r w:rsidR="006B3531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609</w:t>
      </w:r>
      <w:r w:rsidR="00C65A2C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/7713</w:t>
      </w:r>
      <w:r w:rsidR="00BB4FD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B0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та </w:t>
      </w:r>
      <w:r w:rsidR="00F44086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рекомендації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.03.2023  </w:t>
      </w:r>
    </w:p>
    <w:p w:rsidR="003F32AC" w:rsidRPr="00B2078B" w:rsidRDefault="003F32AC" w:rsidP="003F32A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D30A8" w:rsidRPr="00E12B0C" w:rsidRDefault="00772C02" w:rsidP="00322D4E">
      <w:pPr>
        <w:pStyle w:val="a3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right="-1"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D6BE5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студента </w:t>
      </w:r>
      <w:proofErr w:type="spellStart"/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структурного підрозділу «Роменський фаховий коледж Київського національного економічного університету імені Вадима Гетьмана», склад сім’ї: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3762, занести до списку позачергового права отримання житла як дитину позбавлену батьківського піклування,  у якої відсутнє  житло, під № 264.</w:t>
      </w:r>
    </w:p>
    <w:p w:rsidR="00BD30A8" w:rsidRPr="00BD30A8" w:rsidRDefault="00BD30A8" w:rsidP="00BD30A8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65A2C" w:rsidRPr="00AB4F8E" w:rsidRDefault="00BD30A8" w:rsidP="00875495">
      <w:pPr>
        <w:tabs>
          <w:tab w:val="left" w:pos="567"/>
          <w:tab w:val="left" w:pos="2835"/>
          <w:tab w:val="left" w:pos="9639"/>
        </w:tabs>
        <w:spacing w:after="15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426D59"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252B7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426D59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3E063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атвердити 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рішення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начальника 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Міжрегіонального центру швидкого реагування Державної служби України з надзвичайних ситуацій: наказ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07.03.2024 № НС-83/77 «Про надання службових жилих приміщень» 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(із змінами згідно наказу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11.03.2024 № НС-88/77 «Про внесення змін до Наказу начальника МЦ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ШР від  07.03.2024 № НС-83/77 «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Про надання службових жилих приміщень»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B4F8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надання </w:t>
      </w:r>
      <w:r w:rsidR="00AB4F8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службових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жилих приміщень у житловому будинку за </w:t>
      </w:r>
      <w:proofErr w:type="spellStart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вул. </w:t>
      </w:r>
      <w:proofErr w:type="spellStart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Коржівська</w:t>
      </w:r>
      <w:proofErr w:type="spellEnd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C2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буд.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82-б</w:t>
      </w:r>
      <w:r w:rsidR="00AC208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B4F8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 Ромни, Сумська обл.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65A2C" w:rsidRPr="00875495" w:rsidRDefault="00AB4F8E" w:rsidP="006B3531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2835"/>
          <w:tab w:val="left" w:pos="9639"/>
        </w:tabs>
        <w:spacing w:after="15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трикімнатної квартири № 1 загальною площею 95,9 </w:t>
      </w:r>
      <w:proofErr w:type="spellStart"/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5F31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жилою площею 55,3 </w:t>
      </w:r>
      <w:proofErr w:type="spellStart"/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 </w:t>
      </w:r>
      <w:r w:rsidR="00C65A2C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начальнику водолазної служби </w:t>
      </w:r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</w:t>
      </w:r>
      <w:r w:rsidR="00C65A2C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сім’ї: </w:t>
      </w:r>
      <w:r w:rsid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1D6BE5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C65A2C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925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3 загальною площею 52,1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17,6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5F31C1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служби радіаційного, хімічного та біологічного захисту </w:t>
      </w:r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</w:t>
      </w:r>
      <w:r w:rsidR="001D6BE5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1D6BE5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сім’ї</w:t>
      </w:r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:КОНФІДЕНЦІЙНА</w:t>
      </w:r>
      <w:proofErr w:type="spellEnd"/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ІНФОРМАЦІЯ;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трикімнатн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4 загальною площею 96,2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55,1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− 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заступник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у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начальника центру з оперативного реагування </w:t>
      </w:r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</w:t>
      </w:r>
      <w:r w:rsidR="001D6BE5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1D6BE5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1D6BE5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</w:t>
      </w:r>
    </w:p>
    <w:p w:rsidR="003F32AC" w:rsidRPr="00632D0E" w:rsidRDefault="003F32AC" w:rsidP="00425467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5 загальною площею 51,6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17,6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D5B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заступнику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начальника групи радіаційного, хімічного та біологічного захисту частини радіаційного, хімічного та біологічного захисту </w:t>
      </w:r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</w:t>
      </w:r>
      <w:r w:rsidR="001D6BE5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1D6B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1D6BE5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однокімнатн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E056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 загальною площею 51,9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старшому водолазу – саперу відділення підводного розмінування групи підводного розмінування частини піротехнічних робіт, підводного та гуманітарного розмінування 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</w:t>
      </w:r>
      <w:r w:rsidR="00716D27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16D27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6D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3F32AC" w:rsidRPr="00632D0E" w:rsidRDefault="003F32AC" w:rsidP="00632D0E">
      <w:pPr>
        <w:pStyle w:val="a3"/>
        <w:numPr>
          <w:ilvl w:val="0"/>
          <w:numId w:val="1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двокімнатн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7 загальною площею 74,1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заступнику начальника частини радіаційного, хімічного та біологічного захисту 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</w:t>
      </w:r>
      <w:r w:rsidR="00716D27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16D27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6D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трикімнатн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 загальною площею 95,4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55,2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провідному фахівцю відділу матеріально-технічного забезпечення 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</w:t>
      </w:r>
      <w:r w:rsidR="00716D27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16D27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6D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="007D5B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 загальною площею 51,5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17,4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хіміку-рятувальнику відділення спеціальної та санітарної обробки групи радіаційного, хімічного та біологічного захисту частини радіаційного, хімічного та біологічного захисту 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9</w:t>
      </w:r>
      <w:r w:rsidR="00716D27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16D27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6D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10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52,2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 лікарю-терапевту п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ункту охорони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здоровʼя</w:t>
      </w:r>
      <w:proofErr w:type="spellEnd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="00716D27" w:rsidRP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10</w:t>
      </w:r>
      <w:r w:rsidR="00716D27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16D27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6D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</w:p>
    <w:p w:rsidR="003F32AC" w:rsidRPr="00632D0E" w:rsidRDefault="003F32AC" w:rsidP="00143207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двокімнатн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 11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заг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альною площею 74,6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жило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ю площею 33,5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начальнику радіостанції відділення рухомих засобів електронних комунікацій групи електронних комунікацій та інформаційних технологій 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11</w:t>
      </w:r>
      <w:r w:rsidR="00716D27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16D27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6D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3F32AC" w:rsidRPr="00632D0E" w:rsidRDefault="00FF40F4" w:rsidP="00143207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трикімнатн</w:t>
      </w:r>
      <w:r w:rsidR="00C350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и № 12 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гальною площею 94,2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жил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ою площею 54,7 </w:t>
      </w:r>
      <w:proofErr w:type="spellStart"/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начальнику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режимно</w:t>
      </w:r>
      <w:proofErr w:type="spellEnd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-таємної групи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12</w:t>
      </w:r>
      <w:r w:rsidR="00716D27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16D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16D27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16D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14320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12) однокімнатн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13 загальною площею 51,3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площею 17,7 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рятувальнику-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мотористу рятувального відділення г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рупи рятувальних робіт аварійно-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рятувальної частини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13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632D0E" w:rsidRDefault="005F31C1" w:rsidP="0014320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14320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13) однокімнатн</w:t>
      </w:r>
      <w:r w:rsidR="00C350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14 загальною площею 51,4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о</w:t>
      </w:r>
      <w:r w:rsidR="00143207" w:rsidRPr="00D828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перативному черговому відділу оперативних чергових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14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632D0E" w:rsidRDefault="005F31C1" w:rsidP="0014320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143207" w:rsidRPr="00632D0E" w:rsidRDefault="005F31C1" w:rsidP="0014320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14) двокімнатн</w:t>
      </w:r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15 загальною площею 72,7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32,2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 в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майстру </w:t>
      </w:r>
      <w:proofErr w:type="spellStart"/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газ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одимозахисної</w:t>
      </w:r>
      <w:proofErr w:type="spellEnd"/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служби відділення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забезпечення рятувальних робіт групи спеціальних рятувальних робіт аварійно-рятувальної частини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15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C35030" w:rsidRDefault="005F31C1" w:rsidP="005F31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val="uk-UA" w:eastAsia="zh-CN"/>
        </w:rPr>
      </w:pPr>
    </w:p>
    <w:p w:rsidR="001523F7" w:rsidRPr="00632D0E" w:rsidRDefault="005F31C1" w:rsidP="001523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15) трикімнатн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16 загальною площею 93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37,2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C350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с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таршому саперу відділення піротехнічних робіт групи піротехнічних робіт частини  піротехнічних робіт, підводного та гуманітарного розмінування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16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632D0E" w:rsidRDefault="005F31C1" w:rsidP="00FF1D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FF1D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16) однокімнатн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18 загальною площею 49,5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с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таршому механіку – водію відділення інженерних машин інженерної групи частини ліквідації наслідків аварій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17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5F31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F1DC0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17) двокімнатн</w:t>
      </w:r>
      <w:r w:rsidR="00FF1DC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proofErr w:type="spellStart"/>
      <w:r w:rsidR="00FF1DC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квартри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19 загальною площею 73,6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FF1DC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з</w:t>
      </w:r>
      <w:r w:rsidR="00FF1DC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− начальнику групи ліквідації наслідків надзвичайних ситуацій аварійно-рятувальної частини з ліквідації наслідків надзвичайних ситуацій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18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FF1DC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632D0E" w:rsidRDefault="005F31C1" w:rsidP="008317F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7E0F97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18) двокімнатн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20 загальною площею 58,0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32,9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E0F9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1356AF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одію-мотористу відділення водопостачання групи забезпечення життєдіяльності част</w:t>
      </w:r>
      <w:r w:rsidR="00DC7E8A">
        <w:rPr>
          <w:rFonts w:ascii="Times New Roman" w:hAnsi="Times New Roman" w:cs="Times New Roman"/>
          <w:color w:val="000000"/>
          <w:sz w:val="24"/>
          <w:szCs w:val="24"/>
          <w:lang w:val="uk-UA"/>
        </w:rPr>
        <w:t>ини ліквідації наслідків аварій</w:t>
      </w:r>
      <w:r w:rsidR="001356AF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19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7E0F9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632D0E" w:rsidRDefault="001356AF" w:rsidP="008317F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D828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BB4FF4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19) двокімнатн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21 загальною площею 78,7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30,6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с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рятувальнику рятувального відділення групи рятувальних робіт аварійно</w:t>
      </w:r>
      <w:r w:rsidR="00DC7E8A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20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BB4FF4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20) двокімнатн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22, загальною площею 84,3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в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икладачу-інструктору навчального відділення з підготовки фахівців кінологічної служби навчальної кінологічної групи навчальної частини професійної підготовки 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21</w:t>
      </w:r>
      <w:r w:rsidR="00D828E8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D82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D828E8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828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5F31C1" w:rsidRPr="00632D0E" w:rsidRDefault="005F31C1" w:rsidP="008317F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9541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21) однокімнатн</w:t>
      </w:r>
      <w:r w:rsidR="00B425A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B425A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23 загальною площею 52,7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B425A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н</w:t>
      </w:r>
      <w:r w:rsidR="00B425A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відділення підводного розмінування групи підводного розмінування частини піротехнічних робіт, підводного та гуманітарного розмінування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22,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9541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345E74" w:rsidRPr="00632D0E" w:rsidRDefault="005F31C1" w:rsidP="0069541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22) однокімнатн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24 загальною площею 57,8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21,0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в</w:t>
      </w:r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одію-механіку відділення інженерно-дорожньої техніки інженерної групи частини </w:t>
      </w:r>
      <w:proofErr w:type="spellStart"/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ліквідацїї</w:t>
      </w:r>
      <w:proofErr w:type="spellEnd"/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наслідків аварій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23,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954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23) трикімнатн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25 загальною площею 90,5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C6476E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C6476E" w:rsidRPr="002E29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служби безпеки дорожнього руху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24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24) д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26, загальною площею 84,6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заступнику начальника част</w:t>
      </w:r>
      <w:r w:rsidR="00425467">
        <w:rPr>
          <w:rFonts w:ascii="Times New Roman" w:hAnsi="Times New Roman" w:cs="Times New Roman"/>
          <w:color w:val="000000"/>
          <w:sz w:val="24"/>
          <w:szCs w:val="24"/>
          <w:lang w:val="uk-UA"/>
        </w:rPr>
        <w:t>ини ліквідації наслідків аварій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25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25)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27 загальною площею 52,1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2E29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="00C6476E" w:rsidRPr="002E29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групи обслуговування частини забезпечення та обслуговування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26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26)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28 загальною площею 57,0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20,9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заступнику  начальника частини – начальнику інженерної групи частини ліквідації наслідків аварій 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27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27) трикімнатн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29 загальною площею 89,9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2E29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="00C6476E" w:rsidRPr="002E29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ашиністу котельні групи обслуговування частини забезпечення та обслуговування 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28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28) двокімнатн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30 загальною площею 82,4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групи рятувальних робіт аварійно-рятувальної частини з ліквідації наслідків надзвичайних ситуацій 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29</w:t>
      </w:r>
      <w:r w:rsidR="002E297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E2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E297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E29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29)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31 загальною площею 51,7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18,0 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навчального відділення з підготовки водолазних фахівців навчальної групи з підготовки фахівців рятувальних підрозділів  навчальної частини професійної підготовки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30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30)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32 загальною площею 56,4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20,8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676E77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водію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-саперу відділення піротехнічних робіт групи піротехнічних робіт частини піротехнічних робіт, підводного та гуманітарного розмінування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31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99204A" w:rsidRPr="00632D0E" w:rsidRDefault="0099204A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31) трикімнатн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33 загальною площею 89,7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айстру виробничого навчання навчального пункту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32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32) двокімнатн</w:t>
      </w:r>
      <w:r w:rsidR="004254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34 загальною площею 83,3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99204A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частини піротехнічних робіт, підводного та гуманітарного розмінування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33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B9178B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33)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35 загальною площею 51,4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B9178B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="00B9178B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кінологічної служби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34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B9178B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34)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36 загальною площею 56,0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21,0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B9178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</w:t>
      </w:r>
      <w:r w:rsidR="00B9178B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аступнику начальника групи – начальнику рятувального відділення гру</w:t>
      </w:r>
      <w:r w:rsidR="00676E77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 рятувальних робіт аварійно-</w:t>
      </w:r>
      <w:r w:rsidR="00B9178B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35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35) двокімнатн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0016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37 загальною площею 75,7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гр</w:t>
      </w:r>
      <w:r w:rsidR="00425467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упи піротехнічних робіт частини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піротехнічних робіт, підводного та гуманітарного розмінування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36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C2164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36)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38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загальною площею 51,8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рятувального відділення г</w:t>
      </w:r>
      <w:r w:rsidR="00001680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рупи рятувальних робіт аварійно-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37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37) однокімнатн</w:t>
      </w:r>
      <w:r w:rsidR="000016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39 загальною площею 57,0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21,3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0016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хіміко-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радіометричної лабораторії частини радіаційного, хімічного та біологічного захисту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38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64F30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38)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40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80,2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аступнику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39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64F30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39)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днокімнатої</w:t>
      </w:r>
      <w:proofErr w:type="spellEnd"/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41</w:t>
      </w:r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50,9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64F30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="00564F30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групи рятувальних робіт </w:t>
      </w:r>
      <w:r w:rsidR="00001680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аварійно-</w:t>
      </w:r>
      <w:r w:rsidR="004F690F" w:rsidRPr="00FA42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40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40)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42 загальною площею 49,9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інструктору відділення підготовки пошуково-рятувальних собак групи підготовки слу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>жбових собак навчального пункту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41</w:t>
      </w:r>
      <w:r w:rsidR="00FA42F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FA42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FA42F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A42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41)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двокімнатної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44</w:t>
      </w:r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загальною площею 84,9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чальнику відділення соціально-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гуманітарної роботи та психологічного забезпечення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42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42)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45 загальною площею 54,6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ED1E3D" w:rsidRPr="003D5C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відділу планування та контролю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43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ED1E3D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43)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46 загальною площею 80,7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29,5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відділення відновлення тепломереж групи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спецальних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невідкладно-відновлювальних робіт частини аварійно-відновлювальних та інших невідкладних робіт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44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44)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47 загальною площею 77,9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29,8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 підводного розмінування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частини піротехнічних робіт, підводного та гуманітарного розмінування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45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45)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48 загальною площею 57,4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ED1E3D" w:rsidRPr="003D5C0F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аступнику начальника частини  піротехнічних робіт, підводного та гуманітарного розмінування</w:t>
      </w:r>
      <w:r w:rsidR="003D5C0F" w:rsidRP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46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ED1E3D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46)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49 загальною площею 79,7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з оперативного реагування на 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надзвичайні ситуації аварійно-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47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6C7CD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47) о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50 загальною площею 50,9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відділення піротехнічних робіт групи піротехнічних робіт частини  піротехнічних робіт, підводног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о та гуманітарного розмінування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48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6C7CD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48)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51 загальною площею 49,5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групи 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відділення піротехнічних робіт групи піротехнічних робіт частини піротехнічних робіт, підводного та гуманітарного розмінування 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49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6C7CD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49) однокімнатн</w:t>
      </w:r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52 загальною площею 50,8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6C7CDA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пункту охорони </w:t>
      </w:r>
      <w:proofErr w:type="spellStart"/>
      <w:r w:rsidR="006C7CDA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здоровʼя</w:t>
      </w:r>
      <w:proofErr w:type="spellEnd"/>
      <w:r w:rsidR="006C7CDA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50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50)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53 загальною площею 87,6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35,7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D52C19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електрику відділення енергозабезпечення групи забезпечення життєдіяльності  частини ліквідації наслідків аварій</w:t>
      </w:r>
      <w:r w:rsidR="003D5C0F" w:rsidRP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51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51)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54 загальною площею 53,4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ікарю пункту охорони </w:t>
      </w:r>
      <w:proofErr w:type="spellStart"/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здоровʼя</w:t>
      </w:r>
      <w:proofErr w:type="spellEnd"/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52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52)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55 загальною площею 83,4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електрику відділення відновлення енергомереж 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 спеціальних невідкладно-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альних робіт частини аварійно-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відновлювальних та інших невідкладних робіт </w:t>
      </w:r>
      <w:r w:rsidR="003D5C0F" w:rsidRP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53</w:t>
      </w:r>
      <w:r w:rsidR="003D5C0F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3D5C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3D5C0F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D5C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53)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56 загальною площею 91,3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групи забезпечення аварійно-рятувальних робіт аварійно-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8F4F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54</w:t>
      </w:r>
      <w:r w:rsidR="008F4FC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8F4F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8F4FC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F4FC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54)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57 загальною площею 79,7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таршому 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водію автомобільного відділення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автотранспортного забезпечення частини забезпечення та обслуговування </w:t>
      </w:r>
      <w:r w:rsidR="008F4F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55</w:t>
      </w:r>
      <w:r w:rsidR="008F4FC1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8F4F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8F4FC1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F4FC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55)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58 загальною площею 49,8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ашиністу котельні експлуатаційно-ремонтного відділення групи обслуговування частини забезпечення та обслуговування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56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56)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60 загальною площею 50,3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ятувальнику-машиністу компресора відділення забезпечення рятувальних робіт групи спеціальн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рятувальних робіт аварійно-рятувальної частини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57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57)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61 загальною площею 87,3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</w:t>
      </w:r>
      <w:r w:rsidR="00F566E5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частини забезпечення та обслуговування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58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415EC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58)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62 загальною площею 54,5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4415E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4415EC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групи безпілотних сис</w:t>
      </w:r>
      <w:r w:rsidR="004415EC" w:rsidRPr="00C8640E">
        <w:rPr>
          <w:color w:val="000000"/>
          <w:lang w:val="uk-UA"/>
        </w:rPr>
        <w:t>т</w:t>
      </w:r>
      <w:r w:rsidR="00DB74CC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>ем та робототехніки</w:t>
      </w:r>
      <w:r w:rsidR="004415EC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59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59)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63 загальною площею 82,7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211577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</w:t>
      </w:r>
      <w:r w:rsidR="00DB74CC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211577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групи автотранспортного забезпечення частини забезпечення та обслуговування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60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60)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64 загальною площею 88,9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екскаваторнику відділення інженерної техніки групи ліквідації наслідків н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адзвичайних ситуацій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61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  <w:r w:rsidR="00C8640E" w:rsidRPr="00632D0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61)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65 загальною площею 79,0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 начальника  групи 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відділення інженерної техніки групи ліквід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ації наслідків аварій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62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62)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66 загальною площею 49,7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211577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аступнику н</w:t>
      </w:r>
      <w:r w:rsidR="00707741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ачальника відділу матеріально-</w:t>
      </w:r>
      <w:r w:rsidR="00211577" w:rsidRPr="00C864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технічного забезпечення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63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63) о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67 загальною площею 49,4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водію відділення життєзабезпечення групи забезпечення аварійно</w:t>
      </w:r>
      <w:r w:rsidR="00BF1A4B">
        <w:rPr>
          <w:rFonts w:ascii="Times New Roman" w:hAnsi="Times New Roman" w:cs="Times New Roman"/>
          <w:color w:val="000000"/>
          <w:sz w:val="24"/>
          <w:szCs w:val="24"/>
          <w:lang w:val="uk-UA"/>
        </w:rPr>
        <w:t>-рятувальних робіт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  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64,</w:t>
      </w:r>
      <w:r w:rsidR="00C8640E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склад сім’ї</w:t>
      </w:r>
      <w:r w:rsidR="00C864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C8640E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864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64)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68 загальною площею 49,9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е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лектромонтеру відділення відновлення енергомереж </w:t>
      </w:r>
      <w:r w:rsidR="00BF1A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групи спеціальних невідкладно-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</w:t>
      </w:r>
      <w:r w:rsidR="00BF1A4B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альних робіт частини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відновлювальних та інших невідкладних робіт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65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65)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69 загальною площею 89,3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211577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частини радіаційного, хімічного та біологічного захисту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66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66)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70 загальною площею 56,3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</w:t>
      </w:r>
      <w:r w:rsidR="009E5703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г</w:t>
      </w:r>
      <w:r w:rsidR="009E57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рупи  спеціальних невідкладно-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</w:t>
      </w:r>
      <w:r w:rsidR="009E5703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альних робіт частини аварійно-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відновлювальних та інших невідкладних робіт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67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Default="005F31C1" w:rsidP="00632D0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67)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7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 загальною площею 84,1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30,8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рятувального відділення гру</w:t>
      </w:r>
      <w:r w:rsidR="003951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 рятувальних робіт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68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015F1B" w:rsidRPr="00632D0E" w:rsidRDefault="00015F1B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Default="005F31C1" w:rsidP="00632D0E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68)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72 загальною площею 90,2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3951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водолазу відділення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спеціальних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водолазно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-рятувальних робіт групи спеціальних рятувальних робіт аварійно-рятувальної частини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69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2770B9" w:rsidRPr="00632D0E" w:rsidRDefault="002770B9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69)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73 загальною площею 80,0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02456C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аступнику начальника частини – начальнику групи</w:t>
      </w:r>
      <w:r w:rsidR="00211577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спеціальн</w:t>
      </w:r>
      <w:r w:rsidR="0002456C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рятувальних робіт аварійно-</w:t>
      </w:r>
      <w:r w:rsidR="00211577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70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766725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70)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74 загальною площею 49,3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6672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ятувальнику-куха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 відділення життєзабезпечення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забезпечення життєдіяльності частини ліквідації наслідків аварій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71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71)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75 загальною площею 50,4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A0B4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айстру виробничого навчання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навчального пункту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72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72)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76</w:t>
      </w:r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73,6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35,2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A0B4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ф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ахівцю (з житлово-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комунальни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х питань) відділу матеріально-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технічного забезпечення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73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73)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78 загальною площею 95,5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D32C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одію-екскаваторнику відділення інженерно-дорожньої техніки інженерної групи частини ліквідації наслідків аварій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74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74)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79 загальною площею 67,1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еханіку-саперу відділення механізованого розмінування групи механізованого розмінування частини піротехнічних робіт, підводного та гуманітарного розмінування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75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Default="005F31C1" w:rsidP="002770B9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75)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80 загальною площею 75,6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D32CB9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аварійно-</w:t>
      </w:r>
      <w:r w:rsidR="002B0E26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76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2770B9" w:rsidRPr="00632D0E" w:rsidRDefault="002770B9" w:rsidP="002770B9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76)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81 загальною площею 42,7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</w:t>
      </w:r>
      <w:r w:rsidR="002B0E26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ікарю пункту охорони </w:t>
      </w:r>
      <w:proofErr w:type="spellStart"/>
      <w:r w:rsidR="002B0E26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здоровʼя</w:t>
      </w:r>
      <w:proofErr w:type="spellEnd"/>
      <w:r w:rsidR="002B0E26" w:rsidRPr="002770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77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77)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82 загальною площею 97,4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відділу матеріально-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технічного забезпечення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78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2B0E26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78)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83 загальною площею 66,3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сихологу відділення соціально-гуманітарної роботи та психологічного забезпечення 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79</w:t>
      </w:r>
      <w:r w:rsidR="002770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2770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2770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2770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79)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84 загальною площею 74,8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групи радіаційної та хімічної розвідки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частини радіаційного, хімічного та біологічного захисту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80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2B0E26" w:rsidRPr="00632D0E" w:rsidRDefault="002B0E26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80)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85 загальною площею 41,9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715655" w:rsidRPr="00705F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ехніку-оператору тренувального полігону частини забезпечення та обслуговування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81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81)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86 загальною площею 97,0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відділення мереж водопостачання групи спеціальних невідкладно-відновлювальних робіт ч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астини аварійно-відновлювальних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інших невідкладних р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обіт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82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82)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87 загальною площею 65,1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191505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відділення інженерно-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дорожньої техніки інженерної групи частини ліквідації наслідків аварій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83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705F24" w:rsidRDefault="005F31C1" w:rsidP="00632D0E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83)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88 загальною площею 72,3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715655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професійної підготовки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84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705F24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32D0E"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  <w:t xml:space="preserve"> 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84)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89 загальною площею 41,9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одію відділення спеціальної та санітарної обробки групи радіаційного, хімічного та біологічного захисту частини радіаційного, хімічного та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біолгічного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захисту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85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85)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90 загальною площею 95,2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45,9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1915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19150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саперу відділення піротехнічних робіт групи піротехнічних робіт частини піротехнічних робіт, підводного та гуманітарного розмінування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86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715655" w:rsidRPr="00632D0E" w:rsidRDefault="00715655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86)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91 загальною площею 65,6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</w:t>
      </w:r>
      <w:r w:rsidR="00F206AF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ділення життєзабезпечення групи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забезпечення життєдіяльності частини ліквідації наслідків аварій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87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87)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92 загальною площею 72,8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гр</w:t>
      </w:r>
      <w:r w:rsidR="00F206A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упи піротехнічних робіт частини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піротехнічних робіт, підводного та гуманітарного розмінування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88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88)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93 загальною площею 42,1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715655" w:rsidRPr="00705F24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відділу −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15655" w:rsidRPr="00705F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оперативному черговому  відділу оперативних чергових </w:t>
      </w:r>
      <w:r w:rsidR="00705F24" w:rsidRP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89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89)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94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96,6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4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слюсару</w:t>
      </w:r>
      <w:proofErr w:type="spellEnd"/>
      <w:r w:rsidR="00F244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експлуатації та ремонту газового устаткування відділення обслуговування групи обслуговування частини забезпечення та обслуговування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90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244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90)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95 загальною площею 65,5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42,5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D173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244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F244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аступнику начальника групи – начальнику відділення підводного розмінування групи підводного розмінування частини піротехнічних робіт, підводного та гуманітарного розмінування</w:t>
      </w:r>
      <w:r w:rsidR="00705F24" w:rsidRP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91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705F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ІНФОРМАЦІЯ.</w:t>
      </w:r>
    </w:p>
    <w:p w:rsidR="005F31C1" w:rsidRPr="00015F1B" w:rsidRDefault="005F31C1" w:rsidP="00632D0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1E18FF" w:rsidRPr="003D4466" w:rsidRDefault="006D405F" w:rsidP="003D4466">
      <w:pPr>
        <w:tabs>
          <w:tab w:val="left" w:pos="567"/>
          <w:tab w:val="left" w:pos="2835"/>
          <w:tab w:val="left" w:pos="9639"/>
        </w:tabs>
        <w:spacing w:after="15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1B590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30019C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атвердити протокол засідання житлової комісії </w:t>
      </w:r>
      <w:r w:rsidR="0030019C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Міжрегіонального центру швидкого реагування Державної служби України з надзвичайних ситуацій 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від 07.03.2024 № 4</w:t>
      </w:r>
      <w:r w:rsidR="001E18FF" w:rsidRPr="003D4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B6A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щодо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надання квартир для постійного проживання </w:t>
      </w:r>
      <w:r w:rsidR="00C17E14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працівникам, які перебувають на обліку потребуючих поліпшення житлових умов</w:t>
      </w:r>
      <w:r w:rsidR="00F206A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17E14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житловому будинку за </w:t>
      </w:r>
      <w:proofErr w:type="spellStart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вул. </w:t>
      </w:r>
      <w:proofErr w:type="spellStart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Коржівська</w:t>
      </w:r>
      <w:proofErr w:type="spellEnd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, буд. 82-б, м. Ромни, Сумська обл.</w:t>
      </w:r>
      <w:r w:rsidR="002F7EC1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 зняттям з квартирного обліку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17E14" w:rsidRPr="003D4466" w:rsidRDefault="00C17E14" w:rsidP="00C17E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D44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) однокімнатної № 17 загальною площею 51,3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17,7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старшому лейтенанту служби цивільного захисту </w:t>
      </w:r>
      <w:r w:rsidR="00705F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ОСОБІ 92</w:t>
      </w:r>
      <w:r w:rsidRPr="003D446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</w:t>
      </w:r>
      <w:r w:rsidRPr="003D446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сім’ї: </w:t>
      </w:r>
      <w:r w:rsidR="00705F2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КОНФІДЕНЦІЙНА ІНФОРМАЦІЯ</w:t>
      </w:r>
      <w:r w:rsidR="009563E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перебуває 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загальній черзі під № 5 з 21 жовтня 2004 року, в черзі на першочергове одержання житла під №1 з 29 листопада 2004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35B3C" w:rsidRPr="003D4466" w:rsidRDefault="00835B3C" w:rsidP="00C17E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2F7EC1" w:rsidRPr="003D4466" w:rsidRDefault="00835B3C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2)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днокімнатн</w:t>
      </w:r>
      <w:r w:rsidR="002F7EC1" w:rsidRPr="003D4466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№</w:t>
      </w:r>
      <w:r w:rsidR="008145D8" w:rsidRPr="003D4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7EC1" w:rsidRPr="003D4466">
        <w:rPr>
          <w:rFonts w:ascii="Times New Roman" w:hAnsi="Times New Roman" w:cs="Times New Roman"/>
          <w:sz w:val="24"/>
          <w:szCs w:val="24"/>
        </w:rPr>
        <w:t>2</w:t>
      </w:r>
      <w:r w:rsidR="002F7EC1" w:rsidRPr="003D4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52,5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17,4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7EC1" w:rsidRPr="003D4466">
        <w:rPr>
          <w:rFonts w:ascii="Times New Roman" w:hAnsi="Times New Roman" w:cs="Times New Roman"/>
          <w:sz w:val="24"/>
          <w:szCs w:val="24"/>
        </w:rPr>
        <w:t>−</w:t>
      </w:r>
      <w:r w:rsidR="002F7EC1" w:rsidRPr="003D4466">
        <w:rPr>
          <w:b/>
          <w:sz w:val="28"/>
          <w:szCs w:val="28"/>
        </w:rPr>
        <w:t xml:space="preserve"> 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93</w:t>
      </w:r>
      <w:r w:rsidR="00705F24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705F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705F24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A7F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ІНФОРМАЦІЯ,</w:t>
      </w:r>
      <w:r w:rsidR="00167E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перебуває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загальній черзі під № 1 з 04 червня 1997 року, в черзі на першочергове одержання житла під №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2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квітня 2008 року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145D8" w:rsidRPr="003D4466" w:rsidRDefault="008145D8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145D8" w:rsidRPr="003D4466" w:rsidRDefault="008145D8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3) о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днокімнатн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42,7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16,6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ОСОБІ 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</w:t>
      </w:r>
      <w:r w:rsidR="001A7F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1A7F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A7F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167EE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перебуває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загальній черзі під № 8 з 25 серпня 2005 року, в черзі на першочергове одержання житла під №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з 23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 року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8145D8" w:rsidRPr="003D4466" w:rsidRDefault="008145D8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145D8" w:rsidRPr="003D4466" w:rsidRDefault="008145D8" w:rsidP="008145D8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4)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днокімнатн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59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50,3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17,9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ОСОБІ 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95</w:t>
      </w:r>
      <w:r w:rsidR="001A7F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1A7F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A7F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перебуває  у загальній черзі під №</w:t>
      </w:r>
      <w:r w:rsidR="002050D2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050D2"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10 з 27 вересня 2005 року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proofErr w:type="spellEnd"/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 черзі на першочергове одержання житла під № </w:t>
      </w:r>
      <w:r w:rsidR="00167EE5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 року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835B3C" w:rsidRPr="003D4466" w:rsidRDefault="00835B3C" w:rsidP="00C17E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8145D8" w:rsidRPr="008145D8" w:rsidRDefault="002050D2" w:rsidP="001B5F0C">
      <w:pPr>
        <w:tabs>
          <w:tab w:val="left" w:pos="709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D446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</w:t>
      </w:r>
      <w:r w:rsidRPr="003D44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5)</w:t>
      </w:r>
      <w:r w:rsidR="008145D8"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днокімнатн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43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50,6</w:t>
      </w:r>
      <w:r w:rsidR="0016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6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18,5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ОСОБІ 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96</w:t>
      </w:r>
      <w:r w:rsidR="001A7FB9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склад сім’ї</w:t>
      </w:r>
      <w:r w:rsidR="001A7F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:</w:t>
      </w:r>
      <w:r w:rsidR="001A7FB9" w:rsidRPr="001D6BE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A7F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bookmarkStart w:id="0" w:name="_GoBack"/>
      <w:bookmarkEnd w:id="0"/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перебуває  у загальній черзі під № </w:t>
      </w:r>
      <w:r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</w:t>
      </w:r>
      <w:r w:rsidRPr="003D446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6</w:t>
      </w:r>
      <w:r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CB011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</w:t>
      </w:r>
      <w:r w:rsidR="00CB0116" w:rsidRPr="00CB011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27 </w:t>
      </w:r>
      <w:r w:rsidRPr="00CB011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грудня  2006 року.</w:t>
      </w:r>
    </w:p>
    <w:p w:rsidR="001B5F0C" w:rsidRDefault="001B5F0C" w:rsidP="001B5F0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4E701C" w:rsidRDefault="001B5F0C" w:rsidP="001B5F0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1)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підставі пункту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омітеті Роменської міської ради;</w:t>
      </w:r>
    </w:p>
    <w:p w:rsidR="006D405F" w:rsidRPr="003D4466" w:rsidRDefault="001B5F0C" w:rsidP="001B5F0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 w:rsidR="006D405F" w:rsidRPr="003D44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видати ордери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згідно з пунктами 2 та 3</w:t>
      </w:r>
      <w:r w:rsidR="006D405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цього рішення.</w:t>
      </w:r>
    </w:p>
    <w:p w:rsidR="003F32AC" w:rsidRPr="00722389" w:rsidRDefault="003F32AC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D6BE5" w:rsidRDefault="001D6BE5" w:rsidP="001D6BE5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D6BE5" w:rsidRPr="00B2078B" w:rsidRDefault="001D6BE5" w:rsidP="001D6BE5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ГЛУШКО, начальник  відділу обліку і  розподілу житла Виконавчого комітету Роменської міської ради</w:t>
      </w:r>
    </w:p>
    <w:p w:rsidR="001D6BE5" w:rsidRPr="00B2078B" w:rsidRDefault="001D6BE5" w:rsidP="001D6BE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32 63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1D6BE5" w:rsidRPr="00B2078B" w:rsidRDefault="001D6BE5" w:rsidP="001D6B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D6BE5" w:rsidRDefault="001D6BE5" w:rsidP="001D6BE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32AC" w:rsidRPr="00722389" w:rsidRDefault="003F32AC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3F32AC" w:rsidRPr="00722389" w:rsidSect="00AF499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01680"/>
    <w:rsid w:val="000101C5"/>
    <w:rsid w:val="00015F1B"/>
    <w:rsid w:val="00016C7E"/>
    <w:rsid w:val="0002456C"/>
    <w:rsid w:val="000262BD"/>
    <w:rsid w:val="00033F0E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50AE2"/>
    <w:rsid w:val="001523F7"/>
    <w:rsid w:val="00155AF4"/>
    <w:rsid w:val="00164F7F"/>
    <w:rsid w:val="00167EE5"/>
    <w:rsid w:val="001768D0"/>
    <w:rsid w:val="00176F01"/>
    <w:rsid w:val="00183496"/>
    <w:rsid w:val="00187C55"/>
    <w:rsid w:val="00190895"/>
    <w:rsid w:val="00191505"/>
    <w:rsid w:val="001A7FB9"/>
    <w:rsid w:val="001B5903"/>
    <w:rsid w:val="001B5F0C"/>
    <w:rsid w:val="001C562F"/>
    <w:rsid w:val="001D173A"/>
    <w:rsid w:val="001D3E68"/>
    <w:rsid w:val="001D6BE5"/>
    <w:rsid w:val="001E0564"/>
    <w:rsid w:val="001E18FF"/>
    <w:rsid w:val="001E529C"/>
    <w:rsid w:val="001F78ED"/>
    <w:rsid w:val="002050D2"/>
    <w:rsid w:val="00211577"/>
    <w:rsid w:val="00215159"/>
    <w:rsid w:val="00215841"/>
    <w:rsid w:val="00225374"/>
    <w:rsid w:val="00225E6A"/>
    <w:rsid w:val="0023091E"/>
    <w:rsid w:val="00237624"/>
    <w:rsid w:val="00247CEF"/>
    <w:rsid w:val="00264FB7"/>
    <w:rsid w:val="00270AAA"/>
    <w:rsid w:val="002770B9"/>
    <w:rsid w:val="00284008"/>
    <w:rsid w:val="002860FE"/>
    <w:rsid w:val="002907F2"/>
    <w:rsid w:val="0029263B"/>
    <w:rsid w:val="002A1EB9"/>
    <w:rsid w:val="002A2AFE"/>
    <w:rsid w:val="002B0E26"/>
    <w:rsid w:val="002E0090"/>
    <w:rsid w:val="002E2971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5E74"/>
    <w:rsid w:val="003637A9"/>
    <w:rsid w:val="00374083"/>
    <w:rsid w:val="00395159"/>
    <w:rsid w:val="003B6C20"/>
    <w:rsid w:val="003D024F"/>
    <w:rsid w:val="003D06F3"/>
    <w:rsid w:val="003D4466"/>
    <w:rsid w:val="003D5C0F"/>
    <w:rsid w:val="003E063E"/>
    <w:rsid w:val="003E1E04"/>
    <w:rsid w:val="003E2EF6"/>
    <w:rsid w:val="003F32AC"/>
    <w:rsid w:val="00412799"/>
    <w:rsid w:val="00425467"/>
    <w:rsid w:val="00426D59"/>
    <w:rsid w:val="004415EC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60D5"/>
    <w:rsid w:val="005308FC"/>
    <w:rsid w:val="005601EF"/>
    <w:rsid w:val="00563967"/>
    <w:rsid w:val="00564F30"/>
    <w:rsid w:val="00573306"/>
    <w:rsid w:val="00576E83"/>
    <w:rsid w:val="00587701"/>
    <w:rsid w:val="00593916"/>
    <w:rsid w:val="00595615"/>
    <w:rsid w:val="005A0CB6"/>
    <w:rsid w:val="005B1791"/>
    <w:rsid w:val="005B6813"/>
    <w:rsid w:val="005C2164"/>
    <w:rsid w:val="005C3F67"/>
    <w:rsid w:val="005D1CE3"/>
    <w:rsid w:val="005E28F2"/>
    <w:rsid w:val="005E3F10"/>
    <w:rsid w:val="005F31C1"/>
    <w:rsid w:val="005F4A58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5F24"/>
    <w:rsid w:val="00707741"/>
    <w:rsid w:val="00715655"/>
    <w:rsid w:val="00716D27"/>
    <w:rsid w:val="0072231C"/>
    <w:rsid w:val="00722389"/>
    <w:rsid w:val="007349BE"/>
    <w:rsid w:val="00736563"/>
    <w:rsid w:val="00740B92"/>
    <w:rsid w:val="00742143"/>
    <w:rsid w:val="00753414"/>
    <w:rsid w:val="00766725"/>
    <w:rsid w:val="00771091"/>
    <w:rsid w:val="00772C02"/>
    <w:rsid w:val="007741C0"/>
    <w:rsid w:val="00783258"/>
    <w:rsid w:val="00787CDD"/>
    <w:rsid w:val="00796333"/>
    <w:rsid w:val="007C5E98"/>
    <w:rsid w:val="007D5BA2"/>
    <w:rsid w:val="007E07E2"/>
    <w:rsid w:val="007E0F97"/>
    <w:rsid w:val="007E1BC5"/>
    <w:rsid w:val="007F26B4"/>
    <w:rsid w:val="008145D8"/>
    <w:rsid w:val="00822CC4"/>
    <w:rsid w:val="00826F6A"/>
    <w:rsid w:val="00830254"/>
    <w:rsid w:val="008317F7"/>
    <w:rsid w:val="00835B3C"/>
    <w:rsid w:val="00842B6A"/>
    <w:rsid w:val="0084378B"/>
    <w:rsid w:val="00875495"/>
    <w:rsid w:val="008805E7"/>
    <w:rsid w:val="008863B3"/>
    <w:rsid w:val="00896362"/>
    <w:rsid w:val="008B32A2"/>
    <w:rsid w:val="008B4651"/>
    <w:rsid w:val="008B54DF"/>
    <w:rsid w:val="008D5C15"/>
    <w:rsid w:val="008F4FC1"/>
    <w:rsid w:val="00900F4A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06DAD"/>
    <w:rsid w:val="00A25036"/>
    <w:rsid w:val="00A25C46"/>
    <w:rsid w:val="00A3123D"/>
    <w:rsid w:val="00A51B0D"/>
    <w:rsid w:val="00A82E2C"/>
    <w:rsid w:val="00A924D0"/>
    <w:rsid w:val="00AA074E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61211"/>
    <w:rsid w:val="00B6395D"/>
    <w:rsid w:val="00B63F06"/>
    <w:rsid w:val="00B72085"/>
    <w:rsid w:val="00B778E8"/>
    <w:rsid w:val="00B80152"/>
    <w:rsid w:val="00B82676"/>
    <w:rsid w:val="00B9178B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E3851"/>
    <w:rsid w:val="00BE4924"/>
    <w:rsid w:val="00BF1A4B"/>
    <w:rsid w:val="00C0400E"/>
    <w:rsid w:val="00C17E14"/>
    <w:rsid w:val="00C214C7"/>
    <w:rsid w:val="00C35030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8640E"/>
    <w:rsid w:val="00CB0116"/>
    <w:rsid w:val="00CB0CDB"/>
    <w:rsid w:val="00CC693C"/>
    <w:rsid w:val="00CD4A15"/>
    <w:rsid w:val="00CF1339"/>
    <w:rsid w:val="00CF7349"/>
    <w:rsid w:val="00D0746A"/>
    <w:rsid w:val="00D178B4"/>
    <w:rsid w:val="00D32CB9"/>
    <w:rsid w:val="00D3362D"/>
    <w:rsid w:val="00D42B10"/>
    <w:rsid w:val="00D51045"/>
    <w:rsid w:val="00D52C19"/>
    <w:rsid w:val="00D73778"/>
    <w:rsid w:val="00D828E8"/>
    <w:rsid w:val="00D93AE5"/>
    <w:rsid w:val="00D949CB"/>
    <w:rsid w:val="00D96EDB"/>
    <w:rsid w:val="00DA56EA"/>
    <w:rsid w:val="00DB74CC"/>
    <w:rsid w:val="00DC0B48"/>
    <w:rsid w:val="00DC0B6E"/>
    <w:rsid w:val="00DC7E8A"/>
    <w:rsid w:val="00DD4E8D"/>
    <w:rsid w:val="00DF7C90"/>
    <w:rsid w:val="00E013F6"/>
    <w:rsid w:val="00E05DE6"/>
    <w:rsid w:val="00E1092C"/>
    <w:rsid w:val="00E12220"/>
    <w:rsid w:val="00E12B0C"/>
    <w:rsid w:val="00E1379C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D1E3D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A1826"/>
    <w:rsid w:val="00FA42FE"/>
    <w:rsid w:val="00FB7396"/>
    <w:rsid w:val="00FC6B3C"/>
    <w:rsid w:val="00FD74F7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CCFE-D967-496E-9B77-0D174828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2024-03-14T12:18:00Z</cp:lastPrinted>
  <dcterms:created xsi:type="dcterms:W3CDTF">2024-03-18T07:30:00Z</dcterms:created>
  <dcterms:modified xsi:type="dcterms:W3CDTF">2024-03-18T08:12:00Z</dcterms:modified>
</cp:coreProperties>
</file>