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1A" w:rsidRPr="00390010" w:rsidRDefault="00B96F1A" w:rsidP="00404C4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C044065" wp14:editId="5A274EE3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1A" w:rsidRPr="00390010" w:rsidRDefault="00B96F1A" w:rsidP="00404C4A">
      <w:pPr>
        <w:spacing w:after="150"/>
        <w:jc w:val="center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96F1A" w:rsidRPr="00390010" w:rsidRDefault="00B96F1A" w:rsidP="00404C4A">
      <w:pPr>
        <w:pStyle w:val="1"/>
        <w:spacing w:after="150" w:line="276" w:lineRule="auto"/>
        <w:jc w:val="center"/>
        <w:rPr>
          <w:b/>
          <w:sz w:val="24"/>
          <w:szCs w:val="24"/>
          <w:lang w:val="uk-UA"/>
        </w:rPr>
      </w:pPr>
      <w:r w:rsidRPr="00390010">
        <w:rPr>
          <w:b/>
          <w:sz w:val="24"/>
          <w:szCs w:val="24"/>
          <w:lang w:val="uk-UA"/>
        </w:rPr>
        <w:t>ВИКОНАВЧИЙ КОМІТЕТ</w:t>
      </w:r>
    </w:p>
    <w:p w:rsidR="00B96F1A" w:rsidRPr="00390010" w:rsidRDefault="00B96F1A" w:rsidP="00404C4A">
      <w:pPr>
        <w:spacing w:after="15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284"/>
        <w:gridCol w:w="3285"/>
        <w:gridCol w:w="1619"/>
        <w:gridCol w:w="1666"/>
        <w:gridCol w:w="35"/>
      </w:tblGrid>
      <w:tr w:rsidR="00B96F1A" w:rsidRPr="00390010" w:rsidTr="00404C4A">
        <w:trPr>
          <w:gridAfter w:val="1"/>
          <w:wAfter w:w="35" w:type="dxa"/>
        </w:trPr>
        <w:tc>
          <w:tcPr>
            <w:tcW w:w="3284" w:type="dxa"/>
            <w:hideMark/>
          </w:tcPr>
          <w:p w:rsidR="00B96F1A" w:rsidRPr="00390010" w:rsidRDefault="00002356" w:rsidP="00002356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  <w:r w:rsidR="00B96F1A" w:rsidRPr="003900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03</w:t>
            </w:r>
            <w:r w:rsidR="00B96F1A" w:rsidRPr="003900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:rsidR="00B96F1A" w:rsidRPr="00390010" w:rsidRDefault="00B96F1A" w:rsidP="00404C4A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900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gridSpan w:val="2"/>
          </w:tcPr>
          <w:p w:rsidR="00B96F1A" w:rsidRPr="00390010" w:rsidRDefault="00B96F1A" w:rsidP="00C0530A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900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C0530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49</w:t>
            </w:r>
            <w:bookmarkStart w:id="0" w:name="_GoBack"/>
            <w:bookmarkEnd w:id="0"/>
          </w:p>
        </w:tc>
      </w:tr>
      <w:tr w:rsidR="00FB1CE6" w:rsidRPr="00390010" w:rsidTr="00404C4A">
        <w:tc>
          <w:tcPr>
            <w:tcW w:w="8188" w:type="dxa"/>
            <w:gridSpan w:val="3"/>
            <w:hideMark/>
          </w:tcPr>
          <w:p w:rsidR="00002356" w:rsidRDefault="00FB1CE6" w:rsidP="000023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00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ремонт покрівель житлових </w:t>
            </w:r>
          </w:p>
          <w:p w:rsidR="00FB1CE6" w:rsidRDefault="00FB1CE6" w:rsidP="000023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00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будинків</w:t>
            </w:r>
            <w:r w:rsidR="000023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котелень</w:t>
            </w:r>
          </w:p>
          <w:p w:rsidR="00AD5148" w:rsidRPr="00390010" w:rsidRDefault="00AD5148" w:rsidP="000023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FB1CE6" w:rsidRPr="00390010" w:rsidRDefault="00FB1CE6" w:rsidP="000023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B1CE6" w:rsidRPr="00390010" w:rsidRDefault="00FB1CE6" w:rsidP="00404C4A">
      <w:pPr>
        <w:pStyle w:val="a7"/>
        <w:spacing w:after="150" w:line="276" w:lineRule="auto"/>
        <w:ind w:firstLine="567"/>
        <w:jc w:val="both"/>
        <w:rPr>
          <w:sz w:val="24"/>
          <w:szCs w:val="24"/>
        </w:rPr>
      </w:pPr>
      <w:r w:rsidRPr="00390010">
        <w:rPr>
          <w:sz w:val="24"/>
          <w:szCs w:val="24"/>
        </w:rPr>
        <w:t xml:space="preserve">Відповідно до пункту 4 частини «а» статті 28 Закону України «Про місцеве самоврядування в Україні», з метою належної підготовки будинків до осінньо-зимового періоду і контролю за розподілом покрівельного матеріалу, придбаного за кошти бюджету </w:t>
      </w:r>
      <w:r w:rsidR="00E70253">
        <w:rPr>
          <w:sz w:val="24"/>
          <w:szCs w:val="24"/>
        </w:rPr>
        <w:t>громади</w:t>
      </w:r>
      <w:r w:rsidRPr="00390010">
        <w:rPr>
          <w:sz w:val="24"/>
          <w:szCs w:val="24"/>
        </w:rPr>
        <w:t>,</w:t>
      </w:r>
    </w:p>
    <w:p w:rsidR="00FB1CE6" w:rsidRPr="00390010" w:rsidRDefault="00FB1CE6" w:rsidP="00404C4A">
      <w:pPr>
        <w:spacing w:after="150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CF616E" w:rsidRPr="00390010" w:rsidRDefault="007F2361" w:rsidP="007F2361">
      <w:pPr>
        <w:numPr>
          <w:ilvl w:val="0"/>
          <w:numId w:val="12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Доручити У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правлінню житлово-комунального господарства Роменської міської ради </w:t>
      </w:r>
      <w:r w:rsidR="00CF616E">
        <w:rPr>
          <w:rFonts w:ascii="Times New Roman" w:hAnsi="Times New Roman"/>
          <w:sz w:val="24"/>
          <w:szCs w:val="24"/>
          <w:lang w:val="uk-UA"/>
        </w:rPr>
        <w:t xml:space="preserve">придбаний 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покрівельний матеріал – </w:t>
      </w:r>
      <w:r w:rsidR="00CF616E">
        <w:rPr>
          <w:rFonts w:ascii="Times New Roman" w:hAnsi="Times New Roman"/>
          <w:sz w:val="24"/>
          <w:szCs w:val="24"/>
          <w:lang w:val="uk-UA"/>
        </w:rPr>
        <w:t>АКВАІЗОЛ СБС-ПЕ-4.0-П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 в кількості </w:t>
      </w:r>
      <w:r w:rsidR="00CF616E">
        <w:rPr>
          <w:rFonts w:ascii="Times New Roman" w:hAnsi="Times New Roman"/>
          <w:sz w:val="24"/>
          <w:szCs w:val="24"/>
          <w:lang w:val="uk-UA"/>
        </w:rPr>
        <w:t>1</w:t>
      </w:r>
      <w:r w:rsidR="00B07C64">
        <w:rPr>
          <w:rFonts w:ascii="Times New Roman" w:hAnsi="Times New Roman"/>
          <w:sz w:val="24"/>
          <w:szCs w:val="24"/>
          <w:lang w:val="uk-UA"/>
        </w:rPr>
        <w:t>900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 м кв. (</w:t>
      </w:r>
      <w:r w:rsidR="00CF616E">
        <w:rPr>
          <w:rFonts w:ascii="Times New Roman" w:hAnsi="Times New Roman"/>
          <w:sz w:val="24"/>
          <w:szCs w:val="24"/>
          <w:lang w:val="uk-UA"/>
        </w:rPr>
        <w:t>1</w:t>
      </w:r>
      <w:r w:rsidR="00B07C64">
        <w:rPr>
          <w:rFonts w:ascii="Times New Roman" w:hAnsi="Times New Roman"/>
          <w:sz w:val="24"/>
          <w:szCs w:val="24"/>
          <w:lang w:val="uk-UA"/>
        </w:rPr>
        <w:t>90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 рулонів) розподілити між підприємствами таким чином:</w:t>
      </w:r>
    </w:p>
    <w:p w:rsidR="00CF616E" w:rsidRPr="00390010" w:rsidRDefault="007F2361" w:rsidP="007F2361">
      <w:pPr>
        <w:numPr>
          <w:ilvl w:val="0"/>
          <w:numId w:val="13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>омунальному підприємству «Житло-Експлуатація»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CF616E">
        <w:rPr>
          <w:rFonts w:ascii="Times New Roman" w:hAnsi="Times New Roman"/>
          <w:sz w:val="24"/>
          <w:szCs w:val="24"/>
          <w:lang w:val="uk-UA"/>
        </w:rPr>
        <w:t>5</w:t>
      </w:r>
      <w:r w:rsidR="00662DF5">
        <w:rPr>
          <w:rFonts w:ascii="Times New Roman" w:hAnsi="Times New Roman"/>
          <w:sz w:val="24"/>
          <w:szCs w:val="24"/>
          <w:lang w:val="uk-UA"/>
        </w:rPr>
        <w:t>8</w:t>
      </w:r>
      <w:r w:rsidR="00CF616E">
        <w:rPr>
          <w:rFonts w:ascii="Times New Roman" w:hAnsi="Times New Roman"/>
          <w:sz w:val="24"/>
          <w:szCs w:val="24"/>
          <w:lang w:val="uk-UA"/>
        </w:rPr>
        <w:t>0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 м кв. (</w:t>
      </w:r>
      <w:r w:rsidR="00CF616E">
        <w:rPr>
          <w:rFonts w:ascii="Times New Roman" w:hAnsi="Times New Roman"/>
          <w:sz w:val="24"/>
          <w:szCs w:val="24"/>
          <w:lang w:val="uk-UA"/>
        </w:rPr>
        <w:t>5</w:t>
      </w:r>
      <w:r w:rsidR="00662DF5">
        <w:rPr>
          <w:rFonts w:ascii="Times New Roman" w:hAnsi="Times New Roman"/>
          <w:sz w:val="24"/>
          <w:szCs w:val="24"/>
          <w:lang w:val="uk-UA"/>
        </w:rPr>
        <w:t>8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 рулонів);</w:t>
      </w:r>
    </w:p>
    <w:p w:rsidR="00CF616E" w:rsidRPr="00390010" w:rsidRDefault="007F2361" w:rsidP="007F2361">
      <w:pPr>
        <w:numPr>
          <w:ilvl w:val="0"/>
          <w:numId w:val="13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риватному підприємству «Наш Дім» – </w:t>
      </w:r>
      <w:r w:rsidR="00F45FA8">
        <w:rPr>
          <w:rFonts w:ascii="Times New Roman" w:hAnsi="Times New Roman"/>
          <w:sz w:val="24"/>
          <w:szCs w:val="24"/>
          <w:lang w:val="uk-UA"/>
        </w:rPr>
        <w:t>700</w:t>
      </w:r>
      <w:r w:rsidR="00CF616E">
        <w:rPr>
          <w:rFonts w:ascii="Times New Roman" w:hAnsi="Times New Roman"/>
          <w:sz w:val="24"/>
          <w:szCs w:val="24"/>
          <w:lang w:val="uk-UA"/>
        </w:rPr>
        <w:t xml:space="preserve"> м кв. (</w:t>
      </w:r>
      <w:r w:rsidR="00662DF5">
        <w:rPr>
          <w:rFonts w:ascii="Times New Roman" w:hAnsi="Times New Roman"/>
          <w:sz w:val="24"/>
          <w:szCs w:val="24"/>
          <w:lang w:val="uk-UA"/>
        </w:rPr>
        <w:t>7</w:t>
      </w:r>
      <w:r w:rsidR="00CF616E">
        <w:rPr>
          <w:rFonts w:ascii="Times New Roman" w:hAnsi="Times New Roman"/>
          <w:sz w:val="24"/>
          <w:szCs w:val="24"/>
          <w:lang w:val="uk-UA"/>
        </w:rPr>
        <w:t>0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 рулонів);</w:t>
      </w:r>
    </w:p>
    <w:p w:rsidR="00FB1CE6" w:rsidRDefault="007F2361" w:rsidP="007F2361">
      <w:pPr>
        <w:numPr>
          <w:ilvl w:val="0"/>
          <w:numId w:val="13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риватному підприємству «Житло-Сервіс» – </w:t>
      </w:r>
      <w:r w:rsidR="00662DF5">
        <w:rPr>
          <w:rFonts w:ascii="Times New Roman" w:hAnsi="Times New Roman"/>
          <w:sz w:val="24"/>
          <w:szCs w:val="24"/>
          <w:lang w:val="uk-UA"/>
        </w:rPr>
        <w:t>400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 м кв. (</w:t>
      </w:r>
      <w:r w:rsidR="00662DF5">
        <w:rPr>
          <w:rFonts w:ascii="Times New Roman" w:hAnsi="Times New Roman"/>
          <w:sz w:val="24"/>
          <w:szCs w:val="24"/>
          <w:lang w:val="uk-UA"/>
        </w:rPr>
        <w:t>40</w:t>
      </w:r>
      <w:r w:rsidR="00CF616E" w:rsidRPr="00390010">
        <w:rPr>
          <w:rFonts w:ascii="Times New Roman" w:hAnsi="Times New Roman"/>
          <w:sz w:val="24"/>
          <w:szCs w:val="24"/>
          <w:lang w:val="uk-UA"/>
        </w:rPr>
        <w:t xml:space="preserve"> рулонів)</w:t>
      </w:r>
      <w:r w:rsidR="001B6157">
        <w:rPr>
          <w:rFonts w:ascii="Times New Roman" w:hAnsi="Times New Roman"/>
          <w:sz w:val="24"/>
          <w:szCs w:val="24"/>
          <w:lang w:val="uk-UA"/>
        </w:rPr>
        <w:t>;</w:t>
      </w:r>
    </w:p>
    <w:p w:rsidR="001B6157" w:rsidRDefault="001B6157" w:rsidP="007F2361">
      <w:pPr>
        <w:numPr>
          <w:ilvl w:val="0"/>
          <w:numId w:val="13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390010">
        <w:rPr>
          <w:rFonts w:ascii="Times New Roman" w:hAnsi="Times New Roman"/>
          <w:sz w:val="24"/>
          <w:szCs w:val="24"/>
          <w:lang w:val="uk-UA"/>
        </w:rPr>
        <w:t>омунальному підприємству «</w:t>
      </w:r>
      <w:r>
        <w:rPr>
          <w:rFonts w:ascii="Times New Roman" w:hAnsi="Times New Roman"/>
          <w:sz w:val="24"/>
          <w:szCs w:val="24"/>
          <w:lang w:val="uk-UA"/>
        </w:rPr>
        <w:t>Ромникомунтепло</w:t>
      </w:r>
      <w:r w:rsidRPr="00390010">
        <w:rPr>
          <w:rFonts w:ascii="Times New Roman" w:hAnsi="Times New Roman"/>
          <w:sz w:val="24"/>
          <w:szCs w:val="24"/>
          <w:lang w:val="uk-UA"/>
        </w:rPr>
        <w:t>»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EA6B9A">
        <w:rPr>
          <w:rFonts w:ascii="Times New Roman" w:hAnsi="Times New Roman"/>
          <w:sz w:val="24"/>
          <w:szCs w:val="24"/>
          <w:lang w:val="uk-UA"/>
        </w:rPr>
        <w:t>150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м кв. (</w:t>
      </w:r>
      <w:r w:rsidR="00EA6B9A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рулонів);</w:t>
      </w:r>
    </w:p>
    <w:p w:rsidR="001B6157" w:rsidRPr="00390010" w:rsidRDefault="001B6157" w:rsidP="007F2361">
      <w:pPr>
        <w:numPr>
          <w:ilvl w:val="0"/>
          <w:numId w:val="13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390010">
        <w:rPr>
          <w:rFonts w:ascii="Times New Roman" w:hAnsi="Times New Roman"/>
          <w:sz w:val="24"/>
          <w:szCs w:val="24"/>
          <w:lang w:val="uk-UA"/>
        </w:rPr>
        <w:t>омунальному підприємству «</w:t>
      </w:r>
      <w:r>
        <w:rPr>
          <w:rFonts w:ascii="Times New Roman" w:hAnsi="Times New Roman"/>
          <w:sz w:val="24"/>
          <w:szCs w:val="24"/>
          <w:lang w:val="uk-UA"/>
        </w:rPr>
        <w:t>Ромнитеплосервіс</w:t>
      </w:r>
      <w:r w:rsidRPr="00390010">
        <w:rPr>
          <w:rFonts w:ascii="Times New Roman" w:hAnsi="Times New Roman"/>
          <w:sz w:val="24"/>
          <w:szCs w:val="24"/>
          <w:lang w:val="uk-UA"/>
        </w:rPr>
        <w:t>»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EA6B9A">
        <w:rPr>
          <w:rFonts w:ascii="Times New Roman" w:hAnsi="Times New Roman"/>
          <w:sz w:val="24"/>
          <w:szCs w:val="24"/>
          <w:lang w:val="uk-UA"/>
        </w:rPr>
        <w:t>70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м кв. (</w:t>
      </w:r>
      <w:r w:rsidR="00EA6B9A">
        <w:rPr>
          <w:rFonts w:ascii="Times New Roman" w:hAnsi="Times New Roman"/>
          <w:sz w:val="24"/>
          <w:szCs w:val="24"/>
          <w:lang w:val="uk-UA"/>
        </w:rPr>
        <w:t>7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рулонів);</w:t>
      </w:r>
    </w:p>
    <w:p w:rsidR="00FB1CE6" w:rsidRPr="00390010" w:rsidRDefault="00FB1CE6" w:rsidP="007F2361">
      <w:pPr>
        <w:numPr>
          <w:ilvl w:val="0"/>
          <w:numId w:val="12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 xml:space="preserve">Підприємствам </w:t>
      </w:r>
      <w:r w:rsidR="0005446F" w:rsidRPr="00390010">
        <w:rPr>
          <w:rFonts w:ascii="Times New Roman" w:hAnsi="Times New Roman"/>
          <w:sz w:val="24"/>
          <w:szCs w:val="24"/>
          <w:lang w:val="uk-UA"/>
        </w:rPr>
        <w:t>зазначеним у підпунктах 1-</w:t>
      </w:r>
      <w:r w:rsidR="00B64AB8">
        <w:rPr>
          <w:rFonts w:ascii="Times New Roman" w:hAnsi="Times New Roman"/>
          <w:sz w:val="24"/>
          <w:szCs w:val="24"/>
          <w:lang w:val="uk-UA"/>
        </w:rPr>
        <w:t>5</w:t>
      </w:r>
      <w:r w:rsidR="0005446F" w:rsidRPr="00390010">
        <w:rPr>
          <w:rFonts w:ascii="Times New Roman" w:hAnsi="Times New Roman"/>
          <w:sz w:val="24"/>
          <w:szCs w:val="24"/>
          <w:lang w:val="uk-UA"/>
        </w:rPr>
        <w:t xml:space="preserve"> пункту 1 даного розпорядження</w:t>
      </w:r>
      <w:r w:rsidRPr="00390010">
        <w:rPr>
          <w:rFonts w:ascii="Times New Roman" w:hAnsi="Times New Roman"/>
          <w:sz w:val="24"/>
          <w:szCs w:val="24"/>
          <w:lang w:val="uk-UA"/>
        </w:rPr>
        <w:t>:</w:t>
      </w:r>
    </w:p>
    <w:p w:rsidR="00FB1CE6" w:rsidRPr="00390010" w:rsidRDefault="00FB1CE6" w:rsidP="007F2361">
      <w:pPr>
        <w:numPr>
          <w:ilvl w:val="0"/>
          <w:numId w:val="14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виконати ремонт покрівель згідно з дефектними актами;</w:t>
      </w:r>
    </w:p>
    <w:p w:rsidR="00FB1CE6" w:rsidRPr="00390010" w:rsidRDefault="00FB1CE6" w:rsidP="007F2361">
      <w:pPr>
        <w:numPr>
          <w:ilvl w:val="0"/>
          <w:numId w:val="14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 xml:space="preserve">виконання робіт оформити відповідними актами на кожен будинок окремо </w:t>
      </w:r>
      <w:r w:rsidR="0058695B">
        <w:rPr>
          <w:rFonts w:ascii="Times New Roman" w:hAnsi="Times New Roman"/>
          <w:sz w:val="24"/>
          <w:szCs w:val="24"/>
          <w:lang w:val="uk-UA"/>
        </w:rPr>
        <w:t xml:space="preserve">та котельню 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за участю представника </w:t>
      </w:r>
      <w:r w:rsidR="007F2361">
        <w:rPr>
          <w:rFonts w:ascii="Times New Roman" w:hAnsi="Times New Roman"/>
          <w:sz w:val="24"/>
          <w:szCs w:val="24"/>
          <w:lang w:val="uk-UA"/>
        </w:rPr>
        <w:t>У</w:t>
      </w:r>
      <w:r w:rsidRPr="00390010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</w:t>
      </w:r>
      <w:r w:rsidR="0005446F" w:rsidRPr="00390010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Pr="00390010">
        <w:rPr>
          <w:rFonts w:ascii="Times New Roman" w:hAnsi="Times New Roman"/>
          <w:sz w:val="24"/>
          <w:szCs w:val="24"/>
          <w:lang w:val="uk-UA"/>
        </w:rPr>
        <w:t>.</w:t>
      </w:r>
    </w:p>
    <w:p w:rsidR="00FB1CE6" w:rsidRPr="00390010" w:rsidRDefault="00FB1CE6" w:rsidP="007F2361">
      <w:pPr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</w:t>
      </w:r>
      <w:r w:rsidR="0005446F" w:rsidRPr="00390010">
        <w:rPr>
          <w:rFonts w:ascii="Times New Roman" w:hAnsi="Times New Roman"/>
          <w:sz w:val="24"/>
          <w:szCs w:val="24"/>
          <w:lang w:val="uk-UA"/>
        </w:rPr>
        <w:t xml:space="preserve">з питань діяльності виконавчих органів ради </w:t>
      </w:r>
      <w:r w:rsidR="007F2361">
        <w:rPr>
          <w:rFonts w:ascii="Times New Roman" w:hAnsi="Times New Roman"/>
          <w:sz w:val="24"/>
          <w:szCs w:val="24"/>
          <w:lang w:val="uk-UA"/>
        </w:rPr>
        <w:t>Владислава СУХОДОЛЬСЬКОГО</w:t>
      </w:r>
      <w:r w:rsidR="0005446F" w:rsidRPr="00390010">
        <w:rPr>
          <w:rFonts w:ascii="Times New Roman" w:hAnsi="Times New Roman"/>
          <w:sz w:val="24"/>
          <w:szCs w:val="24"/>
          <w:lang w:val="uk-UA"/>
        </w:rPr>
        <w:t>.</w:t>
      </w:r>
    </w:p>
    <w:p w:rsidR="00E8200E" w:rsidRPr="00390010" w:rsidRDefault="00E8200E" w:rsidP="00404C4A">
      <w:pPr>
        <w:pStyle w:val="a5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8200E" w:rsidRPr="00390010" w:rsidRDefault="00E8200E" w:rsidP="00404C4A">
      <w:pPr>
        <w:pStyle w:val="a5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8200E" w:rsidRPr="00390010" w:rsidRDefault="00E8200E" w:rsidP="00404C4A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F2361" w:rsidRDefault="007F236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CF616E" w:rsidRDefault="00CF616E" w:rsidP="00CF6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CF616E" w:rsidRDefault="00CF616E" w:rsidP="00CF6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CF616E" w:rsidRDefault="00CF616E" w:rsidP="00CF616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Про ремонт покрівель житлових будинків»</w:t>
      </w:r>
    </w:p>
    <w:p w:rsidR="00CF616E" w:rsidRDefault="00CF616E" w:rsidP="00CF616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420DE6" w:rsidRDefault="00420DE6" w:rsidP="00C4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D6071">
        <w:rPr>
          <w:rFonts w:ascii="Times New Roman" w:hAnsi="Times New Roman"/>
          <w:sz w:val="24"/>
          <w:szCs w:val="24"/>
          <w:lang w:val="uk-UA"/>
        </w:rPr>
        <w:t>Проект рішення розроблено з метою належної підготовки будинків та котелень до осінньо-зимового періоду</w:t>
      </w:r>
      <w:r>
        <w:rPr>
          <w:rFonts w:ascii="Times New Roman" w:hAnsi="Times New Roman"/>
          <w:sz w:val="24"/>
          <w:szCs w:val="24"/>
          <w:lang w:val="uk-UA"/>
        </w:rPr>
        <w:t xml:space="preserve"> 2024-</w:t>
      </w:r>
      <w:r w:rsidR="00C4513D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25 років</w:t>
      </w:r>
      <w:r w:rsidRPr="00DD6071">
        <w:rPr>
          <w:rFonts w:ascii="Times New Roman" w:hAnsi="Times New Roman"/>
          <w:sz w:val="24"/>
          <w:szCs w:val="24"/>
          <w:lang w:val="uk-UA"/>
        </w:rPr>
        <w:t xml:space="preserve"> і контролю за розподілом покрівельного матеріалу, пр</w:t>
      </w:r>
      <w:r>
        <w:rPr>
          <w:rFonts w:ascii="Times New Roman" w:hAnsi="Times New Roman"/>
          <w:sz w:val="24"/>
          <w:szCs w:val="24"/>
          <w:lang w:val="uk-UA"/>
        </w:rPr>
        <w:t xml:space="preserve">идбаного за кошти бюджету </w:t>
      </w:r>
      <w:r w:rsidR="00C4513D">
        <w:rPr>
          <w:rFonts w:ascii="Times New Roman" w:hAnsi="Times New Roman"/>
          <w:sz w:val="24"/>
          <w:szCs w:val="24"/>
          <w:lang w:val="uk-UA"/>
        </w:rPr>
        <w:t>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. Придбаний </w:t>
      </w:r>
      <w:r w:rsidRPr="00DD6071">
        <w:rPr>
          <w:rFonts w:ascii="Times New Roman" w:hAnsi="Times New Roman"/>
          <w:sz w:val="24"/>
          <w:szCs w:val="24"/>
          <w:lang w:val="uk-UA"/>
        </w:rPr>
        <w:t>покрівельни</w:t>
      </w:r>
      <w:r>
        <w:rPr>
          <w:rFonts w:ascii="Times New Roman" w:hAnsi="Times New Roman"/>
          <w:sz w:val="24"/>
          <w:szCs w:val="24"/>
          <w:lang w:val="uk-UA"/>
        </w:rPr>
        <w:t>й</w:t>
      </w:r>
      <w:r w:rsidRPr="00DD6071">
        <w:rPr>
          <w:rFonts w:ascii="Times New Roman" w:hAnsi="Times New Roman"/>
          <w:sz w:val="24"/>
          <w:szCs w:val="24"/>
          <w:lang w:val="uk-UA"/>
        </w:rPr>
        <w:t xml:space="preserve"> матеріал</w:t>
      </w:r>
      <w:r>
        <w:rPr>
          <w:rFonts w:ascii="Times New Roman" w:hAnsi="Times New Roman"/>
          <w:sz w:val="24"/>
          <w:szCs w:val="24"/>
          <w:lang w:val="uk-UA"/>
        </w:rPr>
        <w:t xml:space="preserve"> передається </w:t>
      </w:r>
      <w:r w:rsidRPr="00DD6071">
        <w:rPr>
          <w:rFonts w:ascii="Times New Roman" w:hAnsi="Times New Roman"/>
          <w:sz w:val="24"/>
          <w:szCs w:val="24"/>
          <w:lang w:val="uk-UA"/>
        </w:rPr>
        <w:t>підприємства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DD6071">
        <w:rPr>
          <w:rFonts w:ascii="Times New Roman" w:hAnsi="Times New Roman"/>
          <w:sz w:val="24"/>
          <w:szCs w:val="24"/>
          <w:lang w:val="uk-UA"/>
        </w:rPr>
        <w:t>, що</w:t>
      </w:r>
      <w:r>
        <w:rPr>
          <w:rFonts w:ascii="Times New Roman" w:hAnsi="Times New Roman"/>
          <w:sz w:val="24"/>
          <w:szCs w:val="24"/>
          <w:lang w:val="uk-UA"/>
        </w:rPr>
        <w:t xml:space="preserve"> надають послуги з утримання житлового фонду та послуги централізованого теплопостачання для проведення ремонту м’яких покрівель житлових будинків та котелень з метою відновлення технічних характеристик огороджувальних конструкцій.</w:t>
      </w:r>
    </w:p>
    <w:p w:rsidR="0069716D" w:rsidRDefault="0069716D" w:rsidP="0069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716D" w:rsidRDefault="0069716D" w:rsidP="0069716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C9087C" w:rsidP="00697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  У</w:t>
      </w:r>
      <w:r w:rsidR="0069716D">
        <w:rPr>
          <w:rFonts w:ascii="Times New Roman" w:hAnsi="Times New Roman"/>
          <w:b/>
          <w:sz w:val="24"/>
          <w:szCs w:val="24"/>
          <w:lang w:val="uk-UA"/>
        </w:rPr>
        <w:t xml:space="preserve">правління </w:t>
      </w:r>
    </w:p>
    <w:p w:rsidR="0069716D" w:rsidRDefault="0069716D" w:rsidP="00697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 - комунального господарства </w:t>
      </w:r>
    </w:p>
    <w:p w:rsidR="0069716D" w:rsidRDefault="0069716D" w:rsidP="00697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Олена ГРЕБЕНЮК                    </w:t>
      </w:r>
    </w:p>
    <w:p w:rsidR="0069716D" w:rsidRDefault="0069716D" w:rsidP="0069716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E4548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  <w:r w:rsidR="00E45482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E45482" w:rsidRDefault="0069716D" w:rsidP="00E4548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 w:rsidR="00E45482">
        <w:rPr>
          <w:rFonts w:ascii="Times New Roman" w:hAnsi="Times New Roman"/>
          <w:b/>
          <w:sz w:val="24"/>
          <w:szCs w:val="24"/>
          <w:lang w:val="uk-UA"/>
        </w:rPr>
        <w:t xml:space="preserve"> з питань </w:t>
      </w:r>
    </w:p>
    <w:p w:rsidR="0069716D" w:rsidRPr="00427156" w:rsidRDefault="00E45482" w:rsidP="00E454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</w:t>
      </w:r>
      <w:r w:rsidR="0069716D">
        <w:rPr>
          <w:rFonts w:ascii="Times New Roman" w:hAnsi="Times New Roman"/>
          <w:b/>
          <w:sz w:val="24"/>
          <w:szCs w:val="24"/>
          <w:lang w:val="uk-UA"/>
        </w:rPr>
        <w:tab/>
      </w:r>
      <w:r w:rsidR="0069716D">
        <w:rPr>
          <w:rFonts w:ascii="Times New Roman" w:hAnsi="Times New Roman"/>
          <w:b/>
          <w:sz w:val="24"/>
          <w:szCs w:val="24"/>
          <w:lang w:val="uk-UA"/>
        </w:rPr>
        <w:tab/>
      </w:r>
      <w:r w:rsidR="0069716D">
        <w:rPr>
          <w:rFonts w:ascii="Times New Roman" w:hAnsi="Times New Roman"/>
          <w:b/>
          <w:sz w:val="24"/>
          <w:szCs w:val="24"/>
          <w:lang w:val="uk-UA"/>
        </w:rPr>
        <w:tab/>
        <w:t>Владислав СУХОДОЛЬСЬКИЙ</w:t>
      </w:r>
    </w:p>
    <w:p w:rsidR="0069716D" w:rsidRPr="00427156" w:rsidRDefault="0069716D" w:rsidP="0069716D">
      <w:pPr>
        <w:jc w:val="both"/>
        <w:rPr>
          <w:rFonts w:ascii="Times New Roman" w:hAnsi="Times New Roman"/>
          <w:b/>
          <w:sz w:val="24"/>
          <w:szCs w:val="24"/>
        </w:rPr>
      </w:pPr>
    </w:p>
    <w:p w:rsidR="0069716D" w:rsidRPr="00A62D8A" w:rsidRDefault="0069716D" w:rsidP="0069716D"/>
    <w:p w:rsidR="0069716D" w:rsidRP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90010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69716D" w:rsidRPr="00390010" w:rsidSect="00404C4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A0" w:rsidRDefault="00E900A0" w:rsidP="0022773E">
      <w:pPr>
        <w:spacing w:after="0" w:line="240" w:lineRule="auto"/>
      </w:pPr>
      <w:r>
        <w:separator/>
      </w:r>
    </w:p>
  </w:endnote>
  <w:endnote w:type="continuationSeparator" w:id="0">
    <w:p w:rsidR="00E900A0" w:rsidRDefault="00E900A0" w:rsidP="0022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A0" w:rsidRDefault="00E900A0" w:rsidP="0022773E">
      <w:pPr>
        <w:spacing w:after="0" w:line="240" w:lineRule="auto"/>
      </w:pPr>
      <w:r>
        <w:separator/>
      </w:r>
    </w:p>
  </w:footnote>
  <w:footnote w:type="continuationSeparator" w:id="0">
    <w:p w:rsidR="00E900A0" w:rsidRDefault="00E900A0" w:rsidP="0022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EB" w:rsidRDefault="00E900A0" w:rsidP="000857EB">
    <w:pPr>
      <w:pStyle w:val="a9"/>
      <w:tabs>
        <w:tab w:val="clear" w:pos="9355"/>
        <w:tab w:val="left" w:pos="5103"/>
      </w:tabs>
      <w:ind w:right="-14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DED"/>
    <w:multiLevelType w:val="hybridMultilevel"/>
    <w:tmpl w:val="6D582E1E"/>
    <w:lvl w:ilvl="0" w:tplc="A34621E4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2342837"/>
    <w:multiLevelType w:val="hybridMultilevel"/>
    <w:tmpl w:val="FCAAC2FC"/>
    <w:lvl w:ilvl="0" w:tplc="A34621E4">
      <w:start w:val="3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6167BB"/>
    <w:multiLevelType w:val="hybridMultilevel"/>
    <w:tmpl w:val="9E1E51E6"/>
    <w:lvl w:ilvl="0" w:tplc="4A201B6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4C2CEC"/>
    <w:multiLevelType w:val="hybridMultilevel"/>
    <w:tmpl w:val="107EFA24"/>
    <w:lvl w:ilvl="0" w:tplc="EC7A9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697DFE"/>
    <w:multiLevelType w:val="multilevel"/>
    <w:tmpl w:val="70F0464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 w15:restartNumberingAfterBreak="0">
    <w:nsid w:val="59A674D7"/>
    <w:multiLevelType w:val="hybridMultilevel"/>
    <w:tmpl w:val="47CA8258"/>
    <w:lvl w:ilvl="0" w:tplc="75107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B9A6EC6"/>
    <w:multiLevelType w:val="multilevel"/>
    <w:tmpl w:val="34F89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6"/>
    <w:rsid w:val="000004CE"/>
    <w:rsid w:val="000008AE"/>
    <w:rsid w:val="00002356"/>
    <w:rsid w:val="0003738F"/>
    <w:rsid w:val="000510A4"/>
    <w:rsid w:val="0005446F"/>
    <w:rsid w:val="001B6157"/>
    <w:rsid w:val="001C5C4D"/>
    <w:rsid w:val="001F28F2"/>
    <w:rsid w:val="002132E3"/>
    <w:rsid w:val="002216BB"/>
    <w:rsid w:val="00221B34"/>
    <w:rsid w:val="0022773E"/>
    <w:rsid w:val="00254AE3"/>
    <w:rsid w:val="00281AFB"/>
    <w:rsid w:val="002917CA"/>
    <w:rsid w:val="002C1DF8"/>
    <w:rsid w:val="002D5C17"/>
    <w:rsid w:val="00310C20"/>
    <w:rsid w:val="00316A45"/>
    <w:rsid w:val="00347216"/>
    <w:rsid w:val="003560F3"/>
    <w:rsid w:val="00371AE8"/>
    <w:rsid w:val="003753B8"/>
    <w:rsid w:val="00390010"/>
    <w:rsid w:val="003E13ED"/>
    <w:rsid w:val="00404C4A"/>
    <w:rsid w:val="00411062"/>
    <w:rsid w:val="00420DE6"/>
    <w:rsid w:val="00424551"/>
    <w:rsid w:val="004251DB"/>
    <w:rsid w:val="00427156"/>
    <w:rsid w:val="00477C11"/>
    <w:rsid w:val="004B3A42"/>
    <w:rsid w:val="004D1E67"/>
    <w:rsid w:val="004D5215"/>
    <w:rsid w:val="00537330"/>
    <w:rsid w:val="0058695B"/>
    <w:rsid w:val="005B17D3"/>
    <w:rsid w:val="005D432F"/>
    <w:rsid w:val="006016BA"/>
    <w:rsid w:val="006109C3"/>
    <w:rsid w:val="00612D89"/>
    <w:rsid w:val="00614A5E"/>
    <w:rsid w:val="00640C55"/>
    <w:rsid w:val="00647317"/>
    <w:rsid w:val="00662DF5"/>
    <w:rsid w:val="00685F24"/>
    <w:rsid w:val="0069716D"/>
    <w:rsid w:val="006A174A"/>
    <w:rsid w:val="006C4C7E"/>
    <w:rsid w:val="006C6AB9"/>
    <w:rsid w:val="00725B57"/>
    <w:rsid w:val="007D061B"/>
    <w:rsid w:val="007F2361"/>
    <w:rsid w:val="008254B3"/>
    <w:rsid w:val="00833A93"/>
    <w:rsid w:val="00867678"/>
    <w:rsid w:val="008C0C14"/>
    <w:rsid w:val="008C517B"/>
    <w:rsid w:val="00930860"/>
    <w:rsid w:val="009C6D9C"/>
    <w:rsid w:val="009E25D3"/>
    <w:rsid w:val="009F3CE2"/>
    <w:rsid w:val="00A2548B"/>
    <w:rsid w:val="00A533C3"/>
    <w:rsid w:val="00A62D8A"/>
    <w:rsid w:val="00A63345"/>
    <w:rsid w:val="00A7455A"/>
    <w:rsid w:val="00AA0858"/>
    <w:rsid w:val="00AA6663"/>
    <w:rsid w:val="00AD5148"/>
    <w:rsid w:val="00B07C64"/>
    <w:rsid w:val="00B34BAF"/>
    <w:rsid w:val="00B51DA2"/>
    <w:rsid w:val="00B56739"/>
    <w:rsid w:val="00B64AB8"/>
    <w:rsid w:val="00B9008B"/>
    <w:rsid w:val="00B96F1A"/>
    <w:rsid w:val="00BC735A"/>
    <w:rsid w:val="00BE3D54"/>
    <w:rsid w:val="00BE7EF6"/>
    <w:rsid w:val="00C0530A"/>
    <w:rsid w:val="00C4513D"/>
    <w:rsid w:val="00C9087C"/>
    <w:rsid w:val="00CD50C2"/>
    <w:rsid w:val="00CF616E"/>
    <w:rsid w:val="00D00B06"/>
    <w:rsid w:val="00D064B1"/>
    <w:rsid w:val="00DB08FC"/>
    <w:rsid w:val="00DB6655"/>
    <w:rsid w:val="00DF4E85"/>
    <w:rsid w:val="00E45482"/>
    <w:rsid w:val="00E70253"/>
    <w:rsid w:val="00E8200E"/>
    <w:rsid w:val="00E900A0"/>
    <w:rsid w:val="00EA6B9A"/>
    <w:rsid w:val="00ED1CC1"/>
    <w:rsid w:val="00ED5873"/>
    <w:rsid w:val="00EE53F9"/>
    <w:rsid w:val="00F04D74"/>
    <w:rsid w:val="00F30709"/>
    <w:rsid w:val="00F45FA8"/>
    <w:rsid w:val="00FB1CE6"/>
    <w:rsid w:val="00FB2E17"/>
    <w:rsid w:val="00FD1A07"/>
    <w:rsid w:val="00FD2CA5"/>
    <w:rsid w:val="00FE18B4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B7E9"/>
  <w15:docId w15:val="{554F451D-1108-49C0-9296-305F5804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6F1A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CE2"/>
    <w:pPr>
      <w:ind w:left="720"/>
      <w:contextualSpacing/>
    </w:pPr>
  </w:style>
  <w:style w:type="character" w:styleId="a6">
    <w:name w:val="Hyperlink"/>
    <w:basedOn w:val="a0"/>
    <w:rsid w:val="006C4C7E"/>
    <w:rPr>
      <w:color w:val="0000FF"/>
      <w:u w:val="single"/>
    </w:rPr>
  </w:style>
  <w:style w:type="paragraph" w:styleId="a7">
    <w:name w:val="No Spacing"/>
    <w:uiPriority w:val="1"/>
    <w:qFormat/>
    <w:rsid w:val="00FE1C82"/>
    <w:rPr>
      <w:rFonts w:ascii="Times New Roman" w:hAnsi="Times New Roman"/>
      <w:lang w:val="uk-UA"/>
    </w:rPr>
  </w:style>
  <w:style w:type="table" w:styleId="a8">
    <w:name w:val="Table Grid"/>
    <w:basedOn w:val="a1"/>
    <w:uiPriority w:val="59"/>
    <w:rsid w:val="00A62D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427156"/>
  </w:style>
  <w:style w:type="paragraph" w:styleId="a9">
    <w:name w:val="header"/>
    <w:basedOn w:val="a"/>
    <w:link w:val="aa"/>
    <w:uiPriority w:val="99"/>
    <w:unhideWhenUsed/>
    <w:rsid w:val="004271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427156"/>
    <w:rPr>
      <w:rFonts w:ascii="Times New Roman" w:hAnsi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B96F1A"/>
    <w:rPr>
      <w:rFonts w:ascii="Times New Roman" w:hAnsi="Times New Roman"/>
      <w:sz w:val="28"/>
      <w:szCs w:val="28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235F-1004-4F04-B453-FF582861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2509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mailto:zhkg@romny-vk.gov.ua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3</cp:revision>
  <cp:lastPrinted>2022-12-12T06:31:00Z</cp:lastPrinted>
  <dcterms:created xsi:type="dcterms:W3CDTF">2024-03-12T14:48:00Z</dcterms:created>
  <dcterms:modified xsi:type="dcterms:W3CDTF">2024-03-20T06:08:00Z</dcterms:modified>
</cp:coreProperties>
</file>