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8A0B" w14:textId="77777777" w:rsidR="00583FCE" w:rsidRDefault="00583FCE" w:rsidP="00583FCE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p w14:paraId="235BA73B" w14:textId="77777777" w:rsidR="00583FCE" w:rsidRDefault="00583FCE" w:rsidP="00583FCE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14:paraId="0E2B571B" w14:textId="77777777" w:rsidR="00583FCE" w:rsidRDefault="00583FCE" w:rsidP="00583FCE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14:paraId="2FB96407" w14:textId="77777777" w:rsidR="00583FCE" w:rsidRDefault="00583FCE" w:rsidP="00583FCE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p w14:paraId="763F2360" w14:textId="77777777" w:rsidR="00583FCE" w:rsidRPr="00410356" w:rsidRDefault="00583FCE" w:rsidP="00583FCE">
      <w:pPr>
        <w:pStyle w:val="a5"/>
        <w:rPr>
          <w:rFonts w:eastAsia="MS Mincho"/>
          <w:b/>
          <w:kern w:val="2"/>
        </w:rPr>
      </w:pPr>
      <w:r w:rsidRPr="00410356">
        <w:rPr>
          <w:rFonts w:eastAsia="MS Mincho"/>
          <w:b/>
          <w:kern w:val="2"/>
        </w:rPr>
        <w:t>Дата розгляду:</w:t>
      </w:r>
      <w:r>
        <w:rPr>
          <w:rFonts w:eastAsia="MS Mincho"/>
          <w:b/>
          <w:kern w:val="2"/>
        </w:rPr>
        <w:t xml:space="preserve">                                             </w:t>
      </w:r>
      <w:r>
        <w:rPr>
          <w:b/>
        </w:rPr>
        <w:t>Ромни</w:t>
      </w:r>
    </w:p>
    <w:p w14:paraId="6F3D1AF9" w14:textId="54986DB5" w:rsidR="00583FCE" w:rsidRDefault="00583FCE" w:rsidP="00583FCE">
      <w:pPr>
        <w:pStyle w:val="a5"/>
        <w:rPr>
          <w:rFonts w:eastAsia="MS Mincho"/>
          <w:kern w:val="2"/>
        </w:rPr>
      </w:pPr>
      <w:r w:rsidRPr="00410356">
        <w:rPr>
          <w:b/>
        </w:rPr>
        <w:t>2</w:t>
      </w:r>
      <w:r w:rsidR="00906A79">
        <w:rPr>
          <w:b/>
        </w:rPr>
        <w:t>2</w:t>
      </w:r>
      <w:r w:rsidRPr="00410356">
        <w:rPr>
          <w:b/>
        </w:rPr>
        <w:t>.0</w:t>
      </w:r>
      <w:r>
        <w:rPr>
          <w:b/>
        </w:rPr>
        <w:t>2</w:t>
      </w:r>
      <w:r w:rsidRPr="00410356">
        <w:rPr>
          <w:b/>
        </w:rPr>
        <w:t>.2024</w:t>
      </w:r>
      <w:r>
        <w:rPr>
          <w:b/>
        </w:rPr>
        <w:t xml:space="preserve">                                                        </w:t>
      </w:r>
    </w:p>
    <w:p w14:paraId="1640C177" w14:textId="77777777" w:rsidR="00583FCE" w:rsidRDefault="00583FCE" w:rsidP="00583FCE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tbl>
      <w:tblPr>
        <w:tblW w:w="11479" w:type="dxa"/>
        <w:tblInd w:w="-108" w:type="dxa"/>
        <w:tblLook w:val="04A0" w:firstRow="1" w:lastRow="0" w:firstColumn="1" w:lastColumn="0" w:noHBand="0" w:noVBand="1"/>
      </w:tblPr>
      <w:tblGrid>
        <w:gridCol w:w="11479"/>
      </w:tblGrid>
      <w:tr w:rsidR="00D12943" w:rsidRPr="00034A16" w14:paraId="7DF1B904" w14:textId="77777777" w:rsidTr="00305EFD">
        <w:tc>
          <w:tcPr>
            <w:tcW w:w="6048" w:type="dxa"/>
          </w:tcPr>
          <w:p w14:paraId="725D3CC8" w14:textId="77777777" w:rsidR="00D12943" w:rsidRPr="00034A16" w:rsidRDefault="00D12943" w:rsidP="00305EFD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34A16">
              <w:rPr>
                <w:b/>
              </w:rPr>
              <w:t>Про прийняття зі спільної власності територіальних громад сіл, селищ, міст Сумської області до комунальної власності Роменської територіальної громади медичн</w:t>
            </w:r>
            <w:r>
              <w:rPr>
                <w:b/>
              </w:rPr>
              <w:t>их</w:t>
            </w:r>
            <w:r w:rsidRPr="00034A16">
              <w:rPr>
                <w:b/>
              </w:rPr>
              <w:t xml:space="preserve"> </w:t>
            </w:r>
            <w:r>
              <w:rPr>
                <w:b/>
              </w:rPr>
              <w:t>засобів</w:t>
            </w:r>
          </w:p>
        </w:tc>
      </w:tr>
    </w:tbl>
    <w:p w14:paraId="3D53D21A" w14:textId="77777777" w:rsidR="00D12943" w:rsidRPr="00034A16" w:rsidRDefault="00D12943" w:rsidP="00D12943">
      <w:pPr>
        <w:jc w:val="both"/>
        <w:rPr>
          <w:sz w:val="12"/>
          <w:szCs w:val="12"/>
        </w:rPr>
      </w:pPr>
    </w:p>
    <w:p w14:paraId="53B00ED4" w14:textId="77777777" w:rsidR="00D12943" w:rsidRPr="00034A16" w:rsidRDefault="00D12943" w:rsidP="00D12943">
      <w:pPr>
        <w:spacing w:line="276" w:lineRule="auto"/>
        <w:ind w:firstLine="425"/>
        <w:jc w:val="both"/>
      </w:pPr>
      <w:r w:rsidRPr="00034A16">
        <w:t xml:space="preserve">Відповідно до статті 26  Закону України «Про місцеве самоврядування», рішення Сумської обласної ради від </w:t>
      </w:r>
      <w:r>
        <w:t>22</w:t>
      </w:r>
      <w:r w:rsidRPr="00034A16">
        <w:t>.12.202</w:t>
      </w:r>
      <w:r>
        <w:t>3</w:t>
      </w:r>
      <w:r w:rsidRPr="00034A16">
        <w:t xml:space="preserve"> «Про безоплатну передачу  зі спільної власності територіальних громад сіл, селищ, міст Сумської області» </w:t>
      </w:r>
    </w:p>
    <w:p w14:paraId="2435BDA0" w14:textId="77777777" w:rsidR="00D12943" w:rsidRPr="00034A16" w:rsidRDefault="00D12943" w:rsidP="00D12943">
      <w:pPr>
        <w:spacing w:before="120" w:after="120"/>
        <w:jc w:val="both"/>
      </w:pPr>
      <w:r w:rsidRPr="00034A16">
        <w:t>МІСЬКА РАДА</w:t>
      </w:r>
      <w:r w:rsidRPr="00034A16">
        <w:rPr>
          <w:i/>
        </w:rPr>
        <w:t xml:space="preserve"> </w:t>
      </w:r>
      <w:r w:rsidRPr="00034A16">
        <w:t>ВИРІШИЛА:</w:t>
      </w:r>
    </w:p>
    <w:p w14:paraId="3CB8581A" w14:textId="77777777" w:rsidR="00D12943" w:rsidRPr="00034A16" w:rsidRDefault="00D12943" w:rsidP="00D12943">
      <w:pPr>
        <w:spacing w:after="120" w:line="271" w:lineRule="auto"/>
        <w:ind w:firstLine="567"/>
        <w:jc w:val="both"/>
      </w:pPr>
      <w:r w:rsidRPr="00034A16">
        <w:t xml:space="preserve">1. </w:t>
      </w:r>
      <w:r>
        <w:t xml:space="preserve">Надати згоду </w:t>
      </w:r>
      <w:r w:rsidRPr="00034A16">
        <w:t>Комунально</w:t>
      </w:r>
      <w:r>
        <w:t>му</w:t>
      </w:r>
      <w:r w:rsidRPr="00034A16">
        <w:t xml:space="preserve">  некомерційно</w:t>
      </w:r>
      <w:r>
        <w:t>му</w:t>
      </w:r>
      <w:r w:rsidRPr="00034A16">
        <w:t xml:space="preserve"> підприємств</w:t>
      </w:r>
      <w:r>
        <w:t>у</w:t>
      </w:r>
      <w:r w:rsidRPr="00034A16">
        <w:t xml:space="preserve"> «Роменська </w:t>
      </w:r>
      <w:r>
        <w:t>центральна районна лікарня</w:t>
      </w:r>
      <w:r w:rsidRPr="00034A16">
        <w:t>» Роменсько</w:t>
      </w:r>
      <w:r>
        <w:t>ї міської ради та п</w:t>
      </w:r>
      <w:r w:rsidRPr="00034A16">
        <w:t>рийняти зі спільної власності територіальних громад сіл, селищ, міст Сумської області до Роменської територіальної громади</w:t>
      </w:r>
      <w:r w:rsidRPr="008408DE">
        <w:t xml:space="preserve"> </w:t>
      </w:r>
      <w:r w:rsidRPr="00034A16">
        <w:t>медичн</w:t>
      </w:r>
      <w:r>
        <w:t>і</w:t>
      </w:r>
      <w:r w:rsidRPr="00034A16">
        <w:t xml:space="preserve"> </w:t>
      </w:r>
      <w:r>
        <w:t>засоби, а саме</w:t>
      </w:r>
      <w:r w:rsidRPr="00034A16">
        <w:t>:</w:t>
      </w:r>
    </w:p>
    <w:p w14:paraId="0718A109" w14:textId="77777777" w:rsidR="00D12943" w:rsidRDefault="00D12943" w:rsidP="00D12943">
      <w:pPr>
        <w:numPr>
          <w:ilvl w:val="0"/>
          <w:numId w:val="3"/>
        </w:numPr>
        <w:spacing w:after="120" w:line="271" w:lineRule="auto"/>
        <w:ind w:left="0" w:firstLine="567"/>
        <w:jc w:val="both"/>
      </w:pPr>
      <w:r>
        <w:rPr>
          <w:lang w:val="en-US"/>
        </w:rPr>
        <w:t>PAXLOVID</w:t>
      </w:r>
      <w:r w:rsidRPr="00801646">
        <w:rPr>
          <w:lang w:val="ru-RU"/>
        </w:rPr>
        <w:t xml:space="preserve"> 150</w:t>
      </w:r>
      <w:r>
        <w:t>/</w:t>
      </w:r>
      <w:r w:rsidRPr="00801646">
        <w:rPr>
          <w:lang w:val="ru-RU"/>
        </w:rPr>
        <w:t>100</w:t>
      </w:r>
      <w:r>
        <w:rPr>
          <w:lang w:val="ru-RU"/>
        </w:rPr>
        <w:t xml:space="preserve"> </w:t>
      </w:r>
      <w:r>
        <w:rPr>
          <w:lang w:val="en-US"/>
        </w:rPr>
        <w:t>mg</w:t>
      </w:r>
      <w:r w:rsidRPr="00801646">
        <w:rPr>
          <w:lang w:val="ru-RU"/>
        </w:rPr>
        <w:t xml:space="preserve"> 50</w:t>
      </w:r>
      <w:r w:rsidRPr="00DD57FA">
        <w:t xml:space="preserve"> </w:t>
      </w:r>
      <w:r>
        <w:t>штук</w:t>
      </w:r>
      <w:r w:rsidRPr="00034A16">
        <w:t xml:space="preserve">, ціна </w:t>
      </w:r>
      <w:r>
        <w:t>за од. – 16 056,18</w:t>
      </w:r>
      <w:r w:rsidRPr="00034A16">
        <w:t xml:space="preserve"> гр</w:t>
      </w:r>
      <w:r>
        <w:t>н</w:t>
      </w:r>
      <w:r w:rsidRPr="00034A16">
        <w:t>, загальн</w:t>
      </w:r>
      <w:r>
        <w:t>а</w:t>
      </w:r>
      <w:r w:rsidRPr="00034A16">
        <w:t xml:space="preserve"> сум</w:t>
      </w:r>
      <w:r>
        <w:t>а – 802 808,76 грн;</w:t>
      </w:r>
    </w:p>
    <w:p w14:paraId="56E6839A" w14:textId="77777777" w:rsidR="00D12943" w:rsidRPr="00034A16" w:rsidRDefault="00D12943" w:rsidP="00D12943">
      <w:pPr>
        <w:numPr>
          <w:ilvl w:val="0"/>
          <w:numId w:val="3"/>
        </w:numPr>
        <w:tabs>
          <w:tab w:val="num" w:pos="0"/>
        </w:tabs>
        <w:spacing w:after="120" w:line="271" w:lineRule="auto"/>
        <w:ind w:left="0" w:firstLine="567"/>
        <w:jc w:val="both"/>
      </w:pPr>
      <w:r>
        <w:rPr>
          <w:lang w:val="en-US"/>
        </w:rPr>
        <w:t>MOVFOR</w:t>
      </w:r>
      <w:r w:rsidRPr="000D0995">
        <w:t xml:space="preserve"> (</w:t>
      </w:r>
      <w:r>
        <w:rPr>
          <w:lang w:val="en-US"/>
        </w:rPr>
        <w:t>Molnupiravir</w:t>
      </w:r>
      <w:r w:rsidRPr="000D0995">
        <w:t xml:space="preserve"> 200 </w:t>
      </w:r>
      <w:r>
        <w:rPr>
          <w:lang w:val="en-US"/>
        </w:rPr>
        <w:t>mg</w:t>
      </w:r>
      <w:r w:rsidRPr="000D0995">
        <w:t>) 35 упаковок</w:t>
      </w:r>
      <w:r w:rsidRPr="00034A16">
        <w:t xml:space="preserve">, ціна </w:t>
      </w:r>
      <w:r>
        <w:t>за од. – 173,70 грн</w:t>
      </w:r>
      <w:r w:rsidRPr="00034A16">
        <w:t xml:space="preserve"> , на загальну суму  </w:t>
      </w:r>
      <w:r>
        <w:t>6079,53</w:t>
      </w:r>
      <w:r w:rsidRPr="00034A16">
        <w:t xml:space="preserve"> грн</w:t>
      </w:r>
      <w:r>
        <w:t>.</w:t>
      </w:r>
    </w:p>
    <w:p w14:paraId="645380A9" w14:textId="77777777" w:rsidR="00D12943" w:rsidRDefault="00D12943" w:rsidP="00D12943">
      <w:pPr>
        <w:spacing w:after="120" w:line="271" w:lineRule="auto"/>
        <w:ind w:firstLine="567"/>
        <w:jc w:val="both"/>
      </w:pPr>
      <w:r>
        <w:t>2</w:t>
      </w:r>
      <w:r w:rsidRPr="00034A16">
        <w:t>. П</w:t>
      </w:r>
      <w:r>
        <w:t xml:space="preserve">ередати </w:t>
      </w:r>
      <w:r w:rsidRPr="00034A16">
        <w:t>на баланс Комунально</w:t>
      </w:r>
      <w:r>
        <w:t>му</w:t>
      </w:r>
      <w:r w:rsidRPr="00034A16">
        <w:t xml:space="preserve">  некомерційно</w:t>
      </w:r>
      <w:r>
        <w:t>му</w:t>
      </w:r>
      <w:r w:rsidRPr="00034A16">
        <w:t xml:space="preserve"> підприємств</w:t>
      </w:r>
      <w:r>
        <w:t>у</w:t>
      </w:r>
      <w:r w:rsidRPr="00034A16">
        <w:t xml:space="preserve"> «Роменська </w:t>
      </w:r>
      <w:r>
        <w:t>центральна районна лікарня</w:t>
      </w:r>
      <w:r w:rsidRPr="00034A16">
        <w:t>» Роменсько</w:t>
      </w:r>
      <w:r>
        <w:t>ї міської ради медичні засоби, зазначені в пункті 1 цього рішення</w:t>
      </w:r>
      <w:r w:rsidRPr="00034A16">
        <w:t>.</w:t>
      </w:r>
    </w:p>
    <w:p w14:paraId="727BCBCD" w14:textId="77777777" w:rsidR="00D12943" w:rsidRDefault="00D12943" w:rsidP="00D12943">
      <w:pPr>
        <w:spacing w:after="120" w:line="268" w:lineRule="auto"/>
        <w:ind w:firstLine="567"/>
        <w:jc w:val="both"/>
        <w:rPr>
          <w:color w:val="000000"/>
          <w:lang w:eastAsia="en-US"/>
        </w:rPr>
      </w:pPr>
      <w:r>
        <w:t xml:space="preserve">3. </w:t>
      </w:r>
      <w:r>
        <w:rPr>
          <w:color w:val="000000"/>
        </w:rPr>
        <w:t xml:space="preserve">Створити комісію з питань передачі </w:t>
      </w:r>
      <w:r>
        <w:t>медичних засобів, зазначених в пункті 1, згідно з додатком 1 до цього рішення.</w:t>
      </w:r>
    </w:p>
    <w:p w14:paraId="124673B5" w14:textId="77777777" w:rsidR="00D12943" w:rsidRDefault="00D12943" w:rsidP="00D12943">
      <w:pPr>
        <w:spacing w:after="120" w:line="268" w:lineRule="auto"/>
        <w:ind w:firstLine="567"/>
        <w:jc w:val="both"/>
        <w:rPr>
          <w:color w:val="000000"/>
        </w:rPr>
      </w:pPr>
      <w:r>
        <w:t xml:space="preserve">4. Надати згоду </w:t>
      </w:r>
      <w:r>
        <w:rPr>
          <w:color w:val="000000"/>
        </w:rPr>
        <w:t xml:space="preserve">Комунальному  некомерційному підприємству  «Центр первинної медико-санітарної допомоги міста Ромни» Роменської міської ради </w:t>
      </w:r>
      <w:r>
        <w:t>та прийняти зі спільної власності територіальних громад сіл, селищ, міст Сумської області до Роменської територіальної громади медичні засоби,</w:t>
      </w:r>
      <w:r>
        <w:rPr>
          <w:color w:val="000000"/>
        </w:rPr>
        <w:t xml:space="preserve"> а саме: MOVFOR (Molnupiravir 200 mg) в кількості 150 </w:t>
      </w:r>
      <w:r>
        <w:t>упаковок, ц</w:t>
      </w:r>
      <w:r>
        <w:rPr>
          <w:color w:val="000000"/>
        </w:rPr>
        <w:t xml:space="preserve">іна за од. – </w:t>
      </w:r>
      <w:r>
        <w:t>173,70 грн,</w:t>
      </w:r>
      <w:r>
        <w:rPr>
          <w:color w:val="000000"/>
        </w:rPr>
        <w:t xml:space="preserve"> загальна сума – </w:t>
      </w:r>
      <w:r>
        <w:t>26 055,13 грн</w:t>
      </w:r>
      <w:r>
        <w:rPr>
          <w:color w:val="000000"/>
        </w:rPr>
        <w:t>.</w:t>
      </w:r>
    </w:p>
    <w:p w14:paraId="33D1A086" w14:textId="77777777" w:rsidR="00D12943" w:rsidRDefault="00D12943" w:rsidP="00D12943">
      <w:pPr>
        <w:spacing w:after="120" w:line="268" w:lineRule="auto"/>
        <w:ind w:firstLine="567"/>
        <w:jc w:val="both"/>
      </w:pPr>
      <w:r>
        <w:rPr>
          <w:color w:val="000000"/>
        </w:rPr>
        <w:t xml:space="preserve">5. </w:t>
      </w:r>
      <w:r w:rsidRPr="00034A16">
        <w:t>П</w:t>
      </w:r>
      <w:r>
        <w:t xml:space="preserve">ередати </w:t>
      </w:r>
      <w:r w:rsidRPr="00034A16">
        <w:t xml:space="preserve">на баланс </w:t>
      </w:r>
      <w:r>
        <w:rPr>
          <w:color w:val="000000"/>
        </w:rPr>
        <w:t xml:space="preserve">Комунальному  некомерційному підприємству  «Центр первинної медико-санітарної допомоги міста Ромни» Роменської міської ради </w:t>
      </w:r>
      <w:r>
        <w:t>медичні засоби, зазначені в пункті 4 цього рішення.</w:t>
      </w:r>
    </w:p>
    <w:p w14:paraId="0C08103F" w14:textId="77777777" w:rsidR="00D12943" w:rsidRDefault="00D12943" w:rsidP="00D12943">
      <w:pPr>
        <w:spacing w:after="120" w:line="268" w:lineRule="auto"/>
        <w:ind w:firstLine="567"/>
        <w:jc w:val="both"/>
        <w:rPr>
          <w:color w:val="000000"/>
          <w:lang w:eastAsia="en-US"/>
        </w:rPr>
      </w:pPr>
      <w:r>
        <w:t xml:space="preserve">6. </w:t>
      </w:r>
      <w:r>
        <w:rPr>
          <w:color w:val="000000"/>
        </w:rPr>
        <w:t xml:space="preserve">Створити комісію з питань передачі </w:t>
      </w:r>
      <w:r>
        <w:t>медичних засобів, зазначених в пункті 4, згідно з  додатком 2 до цього рішення.</w:t>
      </w:r>
    </w:p>
    <w:p w14:paraId="2C63F304" w14:textId="77777777" w:rsidR="00D12943" w:rsidRDefault="00D12943" w:rsidP="00D1294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120" w:line="268" w:lineRule="auto"/>
        <w:ind w:firstLine="567"/>
        <w:jc w:val="both"/>
        <w:rPr>
          <w:color w:val="000000"/>
        </w:rPr>
      </w:pPr>
      <w:r>
        <w:rPr>
          <w:color w:val="000000"/>
        </w:rPr>
        <w:t>8. Організацію виконання цього рішення доручити заступнику міського голови з питань діяльності виконавчих органів ради Марюсі В.І.</w:t>
      </w:r>
    </w:p>
    <w:p w14:paraId="5ABA3490" w14:textId="77777777" w:rsidR="00583FCE" w:rsidRDefault="00583FCE" w:rsidP="00583FCE">
      <w:pPr>
        <w:jc w:val="both"/>
        <w:rPr>
          <w:b/>
        </w:rPr>
      </w:pPr>
    </w:p>
    <w:p w14:paraId="347F553A" w14:textId="77777777" w:rsidR="00583FCE" w:rsidRDefault="00583FCE" w:rsidP="00583FCE">
      <w:pPr>
        <w:jc w:val="both"/>
        <w:rPr>
          <w:b/>
        </w:rPr>
      </w:pPr>
    </w:p>
    <w:p w14:paraId="13F54E8A" w14:textId="5E26CB62" w:rsidR="00583FCE" w:rsidRDefault="00583FCE" w:rsidP="00583FCE">
      <w:pPr>
        <w:rPr>
          <w:color w:val="000000"/>
          <w:lang w:val="ru-RU"/>
        </w:rPr>
      </w:pPr>
      <w:r>
        <w:rPr>
          <w:b/>
          <w:bCs/>
        </w:rPr>
        <w:t>Розробник про</w:t>
      </w:r>
      <w:r w:rsidR="00D12943">
        <w:rPr>
          <w:b/>
          <w:bCs/>
        </w:rPr>
        <w:t>є</w:t>
      </w:r>
      <w:r>
        <w:rPr>
          <w:b/>
          <w:bCs/>
        </w:rPr>
        <w:t>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>Валентина ГУНЬКОВА, головний лікар КНП «Роменська ЦРЛ» РМР</w:t>
      </w:r>
      <w:r w:rsidR="00D12943">
        <w:rPr>
          <w:color w:val="000000"/>
          <w:lang w:val="ru-RU"/>
        </w:rPr>
        <w:t>,</w:t>
      </w:r>
    </w:p>
    <w:p w14:paraId="112798F3" w14:textId="25568FC5" w:rsidR="00D12943" w:rsidRDefault="00D12943" w:rsidP="00583FCE">
      <w:pPr>
        <w:rPr>
          <w:color w:val="000000"/>
          <w:lang w:val="ru-RU"/>
        </w:rPr>
      </w:pPr>
      <w:r>
        <w:rPr>
          <w:color w:val="000000"/>
          <w:lang w:val="ru-RU"/>
        </w:rPr>
        <w:t>Світлана ШВАЙКА</w:t>
      </w:r>
      <w:r>
        <w:rPr>
          <w:color w:val="000000"/>
          <w:lang w:val="ru-RU"/>
        </w:rPr>
        <w:t>, головний лікар КНП «</w:t>
      </w:r>
      <w:r>
        <w:rPr>
          <w:color w:val="000000"/>
          <w:lang w:val="ru-RU"/>
        </w:rPr>
        <w:t>Центр первинної медико-санітарної допомоги</w:t>
      </w:r>
      <w:r>
        <w:rPr>
          <w:color w:val="000000"/>
          <w:lang w:val="ru-RU"/>
        </w:rPr>
        <w:t>» РМР</w:t>
      </w:r>
    </w:p>
    <w:p w14:paraId="44D2CE03" w14:textId="77777777" w:rsidR="00583FCE" w:rsidRDefault="00583FCE" w:rsidP="00583FCE">
      <w:pPr>
        <w:spacing w:before="100" w:beforeAutospacing="1" w:after="100" w:afterAutospacing="1"/>
        <w:rPr>
          <w:b/>
          <w:lang w:val="ru-RU"/>
        </w:rPr>
      </w:pPr>
      <w:r>
        <w:rPr>
          <w:color w:val="000000"/>
          <w:lang w:val="ru-RU"/>
        </w:rPr>
        <w:t xml:space="preserve">Зауваження та пропозиції до проекту рішення приймаються: за телефоном  5-16-93, електронною поштою на адресу: </w:t>
      </w:r>
      <w:r>
        <w:rPr>
          <w:b/>
          <w:lang w:val="en-US"/>
        </w:rPr>
        <w:t>romny</w:t>
      </w:r>
      <w:r>
        <w:rPr>
          <w:b/>
          <w:lang w:val="ru-RU"/>
        </w:rPr>
        <w:t xml:space="preserve">_ </w:t>
      </w:r>
      <w:hyperlink r:id="rId5" w:history="1">
        <w:r>
          <w:rPr>
            <w:rStyle w:val="a4"/>
            <w:b/>
            <w:lang w:val="en-US"/>
          </w:rPr>
          <w:t>srb</w:t>
        </w:r>
        <w:r>
          <w:rPr>
            <w:rStyle w:val="a4"/>
            <w:b/>
            <w:lang w:val="ru-RU"/>
          </w:rPr>
          <w:t>@</w:t>
        </w:r>
        <w:r>
          <w:rPr>
            <w:rStyle w:val="a4"/>
            <w:b/>
            <w:lang w:val="en-US"/>
          </w:rPr>
          <w:t>email</w:t>
        </w:r>
        <w:r>
          <w:rPr>
            <w:rStyle w:val="a4"/>
            <w:b/>
            <w:lang w:val="ru-RU"/>
          </w:rPr>
          <w:t>.</w:t>
        </w:r>
        <w:r>
          <w:rPr>
            <w:rStyle w:val="a4"/>
            <w:b/>
            <w:lang w:val="en-US"/>
          </w:rPr>
          <w:t>ua</w:t>
        </w:r>
      </w:hyperlink>
    </w:p>
    <w:p w14:paraId="663626AC" w14:textId="77777777" w:rsidR="000A70F8" w:rsidRDefault="000A70F8">
      <w:pPr>
        <w:rPr>
          <w:lang w:val="ru-RU"/>
        </w:rPr>
      </w:pPr>
    </w:p>
    <w:p w14:paraId="46768FAB" w14:textId="77777777" w:rsidR="00583FCE" w:rsidRDefault="00583FCE">
      <w:pPr>
        <w:rPr>
          <w:lang w:val="ru-RU"/>
        </w:rPr>
      </w:pPr>
    </w:p>
    <w:p w14:paraId="4ABEA574" w14:textId="77777777" w:rsidR="00583FCE" w:rsidRDefault="00583FCE" w:rsidP="00D12943">
      <w:pPr>
        <w:spacing w:line="276" w:lineRule="auto"/>
        <w:ind w:right="-108"/>
        <w:jc w:val="both"/>
        <w:rPr>
          <w:b/>
        </w:rPr>
      </w:pPr>
    </w:p>
    <w:p w14:paraId="0EDE24AA" w14:textId="04D63244" w:rsidR="00583FCE" w:rsidRPr="000D0995" w:rsidRDefault="00583FCE" w:rsidP="00583FCE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t xml:space="preserve">Додаток  </w:t>
      </w:r>
      <w:r w:rsidR="00D12943">
        <w:rPr>
          <w:b/>
        </w:rPr>
        <w:t>1</w:t>
      </w:r>
    </w:p>
    <w:p w14:paraId="7B315935" w14:textId="77777777" w:rsidR="00583FCE" w:rsidRPr="000D0995" w:rsidRDefault="00583FCE" w:rsidP="00583FCE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t>до рішення міської ради</w:t>
      </w:r>
    </w:p>
    <w:p w14:paraId="2F384316" w14:textId="148A9570" w:rsidR="00583FCE" w:rsidRPr="000D0995" w:rsidRDefault="00583FCE" w:rsidP="00583FCE">
      <w:pPr>
        <w:spacing w:line="276" w:lineRule="auto"/>
        <w:ind w:left="-142" w:right="-108" w:firstLine="5529"/>
        <w:jc w:val="both"/>
        <w:rPr>
          <w:b/>
        </w:rPr>
      </w:pPr>
      <w:r w:rsidRPr="000D0995">
        <w:rPr>
          <w:b/>
        </w:rPr>
        <w:t xml:space="preserve">  від </w:t>
      </w:r>
      <w:r>
        <w:rPr>
          <w:b/>
        </w:rPr>
        <w:t>2</w:t>
      </w:r>
      <w:r w:rsidR="00D12943">
        <w:rPr>
          <w:b/>
        </w:rPr>
        <w:t>2</w:t>
      </w:r>
      <w:r w:rsidRPr="000D0995">
        <w:rPr>
          <w:b/>
        </w:rPr>
        <w:t>.0</w:t>
      </w:r>
      <w:r>
        <w:rPr>
          <w:b/>
        </w:rPr>
        <w:t>2</w:t>
      </w:r>
      <w:r w:rsidRPr="000D0995">
        <w:rPr>
          <w:b/>
        </w:rPr>
        <w:t>.202</w:t>
      </w:r>
      <w:r>
        <w:rPr>
          <w:b/>
        </w:rPr>
        <w:t>4</w:t>
      </w:r>
    </w:p>
    <w:p w14:paraId="1C726E26" w14:textId="77777777" w:rsidR="00583FCE" w:rsidRPr="000D0995" w:rsidRDefault="00583FCE" w:rsidP="00583FCE">
      <w:pPr>
        <w:ind w:left="-142" w:right="-108" w:firstLine="5529"/>
        <w:jc w:val="both"/>
        <w:rPr>
          <w:b/>
        </w:rPr>
      </w:pPr>
    </w:p>
    <w:p w14:paraId="6CF86265" w14:textId="77777777" w:rsidR="00583FCE" w:rsidRPr="000D0995" w:rsidRDefault="00583FCE" w:rsidP="00583FCE">
      <w:pPr>
        <w:spacing w:line="276" w:lineRule="auto"/>
        <w:ind w:left="-142" w:right="-108" w:firstLine="142"/>
        <w:jc w:val="center"/>
        <w:rPr>
          <w:b/>
        </w:rPr>
      </w:pPr>
      <w:r w:rsidRPr="000D0995">
        <w:rPr>
          <w:b/>
        </w:rPr>
        <w:t xml:space="preserve">Склад комісії </w:t>
      </w:r>
    </w:p>
    <w:p w14:paraId="0FE3BE8C" w14:textId="77777777" w:rsidR="00583FCE" w:rsidRPr="000D0995" w:rsidRDefault="00583FCE" w:rsidP="00583FCE">
      <w:pPr>
        <w:ind w:left="-142" w:right="-108" w:firstLine="142"/>
        <w:jc w:val="center"/>
        <w:rPr>
          <w:b/>
          <w:bCs/>
          <w:color w:val="050505"/>
          <w:lang w:eastAsia="uk-UA"/>
        </w:rPr>
      </w:pPr>
      <w:r w:rsidRPr="000D0995">
        <w:rPr>
          <w:b/>
        </w:rPr>
        <w:t xml:space="preserve">з безоплатної передачі </w:t>
      </w:r>
      <w:r>
        <w:rPr>
          <w:b/>
        </w:rPr>
        <w:t>медичних</w:t>
      </w:r>
      <w:r w:rsidRPr="000D0995">
        <w:rPr>
          <w:b/>
        </w:rPr>
        <w:t xml:space="preserve"> засобів</w:t>
      </w:r>
      <w:r w:rsidRPr="000D0995">
        <w:rPr>
          <w:b/>
          <w:bCs/>
          <w:color w:val="050505"/>
          <w:lang w:eastAsia="uk-UA"/>
        </w:rPr>
        <w:t xml:space="preserve"> зі </w:t>
      </w:r>
      <w:r w:rsidRPr="00034A16">
        <w:t xml:space="preserve"> </w:t>
      </w:r>
      <w:r w:rsidRPr="000D0995">
        <w:rPr>
          <w:b/>
        </w:rPr>
        <w:t>спільної власності територіальних громад сіл, селищ, міст Сумської області</w:t>
      </w:r>
      <w:r w:rsidRPr="000D0995">
        <w:rPr>
          <w:b/>
          <w:bCs/>
          <w:color w:val="050505"/>
          <w:lang w:eastAsia="uk-UA"/>
        </w:rPr>
        <w:t xml:space="preserve"> Роменської міської територіальної громади</w:t>
      </w:r>
    </w:p>
    <w:p w14:paraId="2F11AC18" w14:textId="77777777" w:rsidR="00583FCE" w:rsidRPr="000D0995" w:rsidRDefault="00583FCE" w:rsidP="00583FCE">
      <w:pPr>
        <w:ind w:left="-142" w:right="-108" w:firstLine="142"/>
        <w:jc w:val="center"/>
        <w:rPr>
          <w:b/>
          <w:bCs/>
          <w:color w:val="050505"/>
          <w:lang w:eastAsia="uk-UA"/>
        </w:rPr>
      </w:pPr>
    </w:p>
    <w:p w14:paraId="5403E724" w14:textId="77777777" w:rsidR="00583FCE" w:rsidRPr="000D0995" w:rsidRDefault="00583FCE" w:rsidP="00583FCE">
      <w:pPr>
        <w:ind w:left="-142" w:right="-108" w:firstLine="142"/>
        <w:jc w:val="center"/>
        <w:rPr>
          <w:b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D12943" w:rsidRPr="00696D29" w14:paraId="06F84B5D" w14:textId="77777777" w:rsidTr="00305EFD">
        <w:tc>
          <w:tcPr>
            <w:tcW w:w="3600" w:type="dxa"/>
          </w:tcPr>
          <w:p w14:paraId="6FBE0292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Будніков Юрій В’ячеславович </w:t>
            </w:r>
          </w:p>
          <w:p w14:paraId="677589C8" w14:textId="77777777" w:rsidR="00D12943" w:rsidRPr="00696D29" w:rsidRDefault="00D12943" w:rsidP="00305EFD">
            <w:pPr>
              <w:ind w:right="-108"/>
              <w:jc w:val="both"/>
            </w:pPr>
          </w:p>
          <w:p w14:paraId="2333A97B" w14:textId="77777777" w:rsidR="00D12943" w:rsidRPr="00696D29" w:rsidRDefault="00D12943" w:rsidP="00305EFD">
            <w:pPr>
              <w:ind w:right="-108"/>
              <w:jc w:val="both"/>
            </w:pPr>
          </w:p>
          <w:p w14:paraId="0FF995C6" w14:textId="77777777" w:rsidR="00D12943" w:rsidRPr="00696D29" w:rsidRDefault="00D12943" w:rsidP="00305EFD">
            <w:pPr>
              <w:ind w:right="-108"/>
              <w:jc w:val="both"/>
            </w:pPr>
          </w:p>
          <w:p w14:paraId="74F38858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Марюха Василь Іванович                                      </w:t>
            </w:r>
          </w:p>
        </w:tc>
        <w:tc>
          <w:tcPr>
            <w:tcW w:w="478" w:type="dxa"/>
          </w:tcPr>
          <w:p w14:paraId="3DC299BF" w14:textId="77777777" w:rsidR="00D12943" w:rsidRPr="00696D29" w:rsidRDefault="00D12943" w:rsidP="00305EFD">
            <w:pPr>
              <w:ind w:right="-108"/>
              <w:jc w:val="both"/>
            </w:pPr>
            <w:r w:rsidRPr="00696D29">
              <w:t>-</w:t>
            </w:r>
          </w:p>
          <w:p w14:paraId="6D90FEF0" w14:textId="77777777" w:rsidR="00D12943" w:rsidRPr="00696D29" w:rsidRDefault="00D12943" w:rsidP="00305EFD">
            <w:pPr>
              <w:ind w:right="-108"/>
              <w:jc w:val="both"/>
            </w:pPr>
          </w:p>
          <w:p w14:paraId="6E91331F" w14:textId="77777777" w:rsidR="00D12943" w:rsidRPr="00696D29" w:rsidRDefault="00D12943" w:rsidP="00305EFD">
            <w:pPr>
              <w:ind w:right="-108"/>
              <w:jc w:val="both"/>
            </w:pPr>
          </w:p>
          <w:p w14:paraId="536328DE" w14:textId="77777777" w:rsidR="00D12943" w:rsidRPr="00696D29" w:rsidRDefault="00D12943" w:rsidP="00305EFD">
            <w:pPr>
              <w:ind w:right="-108"/>
              <w:jc w:val="both"/>
            </w:pPr>
          </w:p>
          <w:p w14:paraId="1E23A930" w14:textId="77777777" w:rsidR="00D12943" w:rsidRPr="00696D29" w:rsidRDefault="00D12943" w:rsidP="00305EFD">
            <w:pPr>
              <w:ind w:right="-108"/>
              <w:jc w:val="both"/>
            </w:pPr>
            <w:r w:rsidRPr="00696D29">
              <w:t>-</w:t>
            </w:r>
          </w:p>
        </w:tc>
        <w:tc>
          <w:tcPr>
            <w:tcW w:w="6095" w:type="dxa"/>
          </w:tcPr>
          <w:p w14:paraId="591E566D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  <w:r w:rsidRPr="00696D29">
              <w:t xml:space="preserve">директор КНП СОР «Медичний клінічний центр інфекційних хвороб та дерматології ім. З.Й.Красовицького, </w:t>
            </w:r>
            <w:r w:rsidRPr="00696D29">
              <w:rPr>
                <w:i/>
              </w:rPr>
              <w:t>голова комісії</w:t>
            </w:r>
          </w:p>
          <w:p w14:paraId="7BE67214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</w:p>
          <w:p w14:paraId="52B36B57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  <w:r w:rsidRPr="00696D29">
              <w:t xml:space="preserve">заступник міського голови з питань діяльності виконавчих органів ради, </w:t>
            </w:r>
            <w:r w:rsidRPr="00696D29">
              <w:rPr>
                <w:i/>
              </w:rPr>
              <w:t>заступник голови комісії</w:t>
            </w:r>
          </w:p>
          <w:p w14:paraId="4829CF08" w14:textId="77777777" w:rsidR="00D12943" w:rsidRPr="00696D29" w:rsidRDefault="00D12943" w:rsidP="00305EFD">
            <w:pPr>
              <w:tabs>
                <w:tab w:val="left" w:pos="54"/>
              </w:tabs>
              <w:ind w:left="317" w:right="34"/>
              <w:jc w:val="both"/>
            </w:pPr>
          </w:p>
        </w:tc>
      </w:tr>
      <w:tr w:rsidR="00D12943" w:rsidRPr="00696D29" w14:paraId="65A7C9E9" w14:textId="77777777" w:rsidTr="00305EFD">
        <w:tc>
          <w:tcPr>
            <w:tcW w:w="3600" w:type="dxa"/>
          </w:tcPr>
          <w:p w14:paraId="7E6FE002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Гунькова Валентина Василівна </w:t>
            </w:r>
          </w:p>
        </w:tc>
        <w:tc>
          <w:tcPr>
            <w:tcW w:w="478" w:type="dxa"/>
          </w:tcPr>
          <w:p w14:paraId="24F1B9E5" w14:textId="77777777" w:rsidR="00D12943" w:rsidRPr="00696D29" w:rsidRDefault="00D12943" w:rsidP="00305EFD">
            <w:pPr>
              <w:rPr>
                <w:lang w:eastAsia="en-US"/>
              </w:rPr>
            </w:pPr>
            <w:r w:rsidRPr="00696D29">
              <w:rPr>
                <w:lang w:eastAsia="en-US"/>
              </w:rPr>
              <w:t>-</w:t>
            </w:r>
          </w:p>
          <w:p w14:paraId="687541C2" w14:textId="77777777" w:rsidR="00D12943" w:rsidRPr="00696D29" w:rsidRDefault="00D12943" w:rsidP="00305EFD">
            <w:pPr>
              <w:ind w:right="-108"/>
              <w:jc w:val="both"/>
            </w:pPr>
          </w:p>
        </w:tc>
        <w:tc>
          <w:tcPr>
            <w:tcW w:w="6095" w:type="dxa"/>
          </w:tcPr>
          <w:p w14:paraId="756898D3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  <w:r w:rsidRPr="00696D29">
              <w:t xml:space="preserve"> головний лікар комунального некомерційного підприємства «Роменська центральна районна лікарня» роменської міської ради</w:t>
            </w:r>
          </w:p>
          <w:p w14:paraId="48BBBF54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</w:p>
        </w:tc>
      </w:tr>
      <w:tr w:rsidR="00D12943" w:rsidRPr="00696D29" w14:paraId="021A585F" w14:textId="77777777" w:rsidTr="00305EFD">
        <w:trPr>
          <w:trHeight w:val="1032"/>
        </w:trPr>
        <w:tc>
          <w:tcPr>
            <w:tcW w:w="3600" w:type="dxa"/>
          </w:tcPr>
          <w:p w14:paraId="70F9EC06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Пипа Наталія Петрівна </w:t>
            </w:r>
          </w:p>
        </w:tc>
        <w:tc>
          <w:tcPr>
            <w:tcW w:w="478" w:type="dxa"/>
          </w:tcPr>
          <w:p w14:paraId="3EE0901A" w14:textId="77777777" w:rsidR="00D12943" w:rsidRPr="00696D29" w:rsidRDefault="00D12943" w:rsidP="00305EFD">
            <w:pPr>
              <w:ind w:right="-108"/>
              <w:jc w:val="both"/>
            </w:pPr>
            <w:r w:rsidRPr="00696D29">
              <w:t>-</w:t>
            </w:r>
          </w:p>
        </w:tc>
        <w:tc>
          <w:tcPr>
            <w:tcW w:w="6095" w:type="dxa"/>
          </w:tcPr>
          <w:p w14:paraId="4804FAE7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  <w:r w:rsidRPr="00696D29">
              <w:t xml:space="preserve"> головний бухгалтер Комунального некомерційного підприємства «Роменська центральна районна лікарня» Роменської міської ради</w:t>
            </w:r>
          </w:p>
        </w:tc>
      </w:tr>
      <w:tr w:rsidR="00D12943" w:rsidRPr="00696D29" w14:paraId="35AE169C" w14:textId="77777777" w:rsidTr="00305EFD">
        <w:tc>
          <w:tcPr>
            <w:tcW w:w="3600" w:type="dxa"/>
          </w:tcPr>
          <w:p w14:paraId="47BCEFEE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Саєнко Лідія Іванівна  </w:t>
            </w:r>
          </w:p>
          <w:p w14:paraId="364D58E0" w14:textId="77777777" w:rsidR="00D12943" w:rsidRPr="00696D29" w:rsidRDefault="00D12943" w:rsidP="00305EFD">
            <w:pPr>
              <w:ind w:right="-108"/>
              <w:jc w:val="both"/>
            </w:pPr>
          </w:p>
        </w:tc>
        <w:tc>
          <w:tcPr>
            <w:tcW w:w="478" w:type="dxa"/>
          </w:tcPr>
          <w:p w14:paraId="50576AEE" w14:textId="77777777" w:rsidR="00D12943" w:rsidRPr="00696D29" w:rsidRDefault="00D12943" w:rsidP="00305EFD">
            <w:pPr>
              <w:rPr>
                <w:lang w:eastAsia="en-US"/>
              </w:rPr>
            </w:pPr>
            <w:r w:rsidRPr="00696D29">
              <w:rPr>
                <w:lang w:eastAsia="en-US"/>
              </w:rPr>
              <w:t>-</w:t>
            </w:r>
          </w:p>
          <w:p w14:paraId="44AE1955" w14:textId="77777777" w:rsidR="00D12943" w:rsidRPr="00696D29" w:rsidRDefault="00D12943" w:rsidP="00305EFD">
            <w:pPr>
              <w:ind w:right="-108"/>
              <w:jc w:val="both"/>
            </w:pPr>
          </w:p>
        </w:tc>
        <w:tc>
          <w:tcPr>
            <w:tcW w:w="6095" w:type="dxa"/>
          </w:tcPr>
          <w:p w14:paraId="660EA8CB" w14:textId="77777777" w:rsidR="00D12943" w:rsidRPr="00696D29" w:rsidRDefault="00D12943" w:rsidP="00305EFD">
            <w:pPr>
              <w:tabs>
                <w:tab w:val="left" w:pos="54"/>
              </w:tabs>
              <w:ind w:right="34"/>
              <w:jc w:val="both"/>
            </w:pPr>
            <w:r w:rsidRPr="00696D29">
              <w:t>головний бухгалтер  КНП СОР «Медичний клінічний центр інфекційних хвороб та дерматології ім. З.Й.Красовицького</w:t>
            </w:r>
          </w:p>
          <w:p w14:paraId="5B6E688F" w14:textId="77777777" w:rsidR="00D12943" w:rsidRPr="00696D29" w:rsidRDefault="00D12943" w:rsidP="00D12943">
            <w:pPr>
              <w:numPr>
                <w:ilvl w:val="0"/>
                <w:numId w:val="2"/>
              </w:numPr>
              <w:spacing w:after="200" w:line="276" w:lineRule="auto"/>
              <w:ind w:left="33" w:right="34" w:hanging="218"/>
              <w:jc w:val="both"/>
            </w:pPr>
          </w:p>
        </w:tc>
      </w:tr>
      <w:tr w:rsidR="00D12943" w:rsidRPr="00696D29" w14:paraId="25360731" w14:textId="77777777" w:rsidTr="00305EFD">
        <w:tc>
          <w:tcPr>
            <w:tcW w:w="3600" w:type="dxa"/>
          </w:tcPr>
          <w:p w14:paraId="72A61E49" w14:textId="77777777" w:rsidR="00D12943" w:rsidRPr="00696D29" w:rsidRDefault="00D12943" w:rsidP="00305EFD">
            <w:pPr>
              <w:ind w:left="277" w:right="-108"/>
              <w:jc w:val="both"/>
            </w:pPr>
            <w:r w:rsidRPr="00696D29">
              <w:t xml:space="preserve">Шамота Інна Миколаївна </w:t>
            </w:r>
          </w:p>
        </w:tc>
        <w:tc>
          <w:tcPr>
            <w:tcW w:w="478" w:type="dxa"/>
          </w:tcPr>
          <w:p w14:paraId="69E4B886" w14:textId="77777777" w:rsidR="00D12943" w:rsidRPr="00696D29" w:rsidRDefault="00D12943" w:rsidP="00305EFD">
            <w:pPr>
              <w:ind w:right="-108"/>
              <w:jc w:val="both"/>
            </w:pPr>
            <w:r w:rsidRPr="00696D29">
              <w:t>-</w:t>
            </w:r>
          </w:p>
        </w:tc>
        <w:tc>
          <w:tcPr>
            <w:tcW w:w="6095" w:type="dxa"/>
          </w:tcPr>
          <w:p w14:paraId="0687DD00" w14:textId="77777777" w:rsidR="00D12943" w:rsidRPr="00696D29" w:rsidRDefault="00D12943" w:rsidP="00D12943">
            <w:pPr>
              <w:numPr>
                <w:ilvl w:val="0"/>
                <w:numId w:val="2"/>
              </w:numPr>
              <w:spacing w:after="200" w:line="276" w:lineRule="auto"/>
              <w:ind w:left="33" w:right="34" w:hanging="218"/>
              <w:jc w:val="both"/>
            </w:pPr>
            <w:r w:rsidRPr="00696D29">
              <w:t xml:space="preserve"> консультант сектору з майнових відносин, поточних та капітальних видатків відділу з питань управління майном спільної власності та приватизації виконавчого апарату Сумської обласної ради (за згодою)</w:t>
            </w:r>
          </w:p>
        </w:tc>
      </w:tr>
    </w:tbl>
    <w:p w14:paraId="28DD9A77" w14:textId="77777777" w:rsidR="00583FCE" w:rsidRPr="000D0995" w:rsidRDefault="00583FCE" w:rsidP="00D12943">
      <w:pPr>
        <w:spacing w:line="276" w:lineRule="auto"/>
        <w:rPr>
          <w:b/>
        </w:rPr>
      </w:pPr>
    </w:p>
    <w:p w14:paraId="17A2FAF3" w14:textId="52D9A4FD" w:rsidR="00583FCE" w:rsidRPr="00D12943" w:rsidRDefault="00583FCE" w:rsidP="00D12943">
      <w:pPr>
        <w:jc w:val="both"/>
        <w:rPr>
          <w:b/>
        </w:rPr>
      </w:pPr>
      <w:r w:rsidRPr="000D0995">
        <w:rPr>
          <w:b/>
        </w:rPr>
        <w:t>Секретар міської ради                                                                 В</w:t>
      </w:r>
      <w:r w:rsidRPr="000D0995">
        <w:rPr>
          <w:b/>
          <w:lang w:val="ru-RU"/>
        </w:rPr>
        <w:t>’</w:t>
      </w:r>
      <w:r w:rsidRPr="000D0995">
        <w:rPr>
          <w:b/>
        </w:rPr>
        <w:t>ячеслав ГУБАРЬ</w:t>
      </w:r>
    </w:p>
    <w:p w14:paraId="41E2716E" w14:textId="77777777" w:rsidR="00D12943" w:rsidRDefault="00D12943" w:rsidP="00D12943">
      <w:pPr>
        <w:spacing w:line="268" w:lineRule="auto"/>
        <w:ind w:left="6379"/>
        <w:rPr>
          <w:color w:val="000000"/>
          <w:lang w:eastAsia="en-US"/>
        </w:rPr>
      </w:pPr>
      <w:r>
        <w:rPr>
          <w:b/>
          <w:color w:val="000000"/>
        </w:rPr>
        <w:lastRenderedPageBreak/>
        <w:t>Додаток 2</w:t>
      </w:r>
    </w:p>
    <w:p w14:paraId="272662BA" w14:textId="77777777" w:rsidR="00D12943" w:rsidRDefault="00D12943" w:rsidP="00D12943">
      <w:pPr>
        <w:spacing w:line="268" w:lineRule="auto"/>
        <w:ind w:left="6379"/>
        <w:rPr>
          <w:color w:val="000000"/>
        </w:rPr>
      </w:pPr>
      <w:r>
        <w:rPr>
          <w:b/>
          <w:color w:val="000000"/>
        </w:rPr>
        <w:t xml:space="preserve">до проєкту рішення міської ради від </w:t>
      </w:r>
      <w:r>
        <w:rPr>
          <w:b/>
        </w:rPr>
        <w:t>22.02.2024</w:t>
      </w:r>
    </w:p>
    <w:p w14:paraId="06A64447" w14:textId="77777777" w:rsidR="00D12943" w:rsidRDefault="00D12943" w:rsidP="00D12943">
      <w:pPr>
        <w:rPr>
          <w:color w:val="000000"/>
        </w:rPr>
      </w:pPr>
    </w:p>
    <w:p w14:paraId="33960EF1" w14:textId="77777777" w:rsidR="00D12943" w:rsidRDefault="00D12943" w:rsidP="00D12943">
      <w:pPr>
        <w:jc w:val="right"/>
        <w:rPr>
          <w:color w:val="000000"/>
        </w:rPr>
      </w:pPr>
    </w:p>
    <w:p w14:paraId="1EC80167" w14:textId="77777777" w:rsidR="00D12943" w:rsidRDefault="00D12943" w:rsidP="00D129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СКЛАД</w:t>
      </w:r>
    </w:p>
    <w:p w14:paraId="79EA9BB0" w14:textId="77777777" w:rsidR="00D12943" w:rsidRDefault="00D12943" w:rsidP="00D129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комісії з питань </w:t>
      </w:r>
      <w:r>
        <w:rPr>
          <w:b/>
          <w:bCs/>
        </w:rPr>
        <w:t>передачі медичних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засобів</w:t>
      </w:r>
      <w:r>
        <w:rPr>
          <w:b/>
          <w:bCs/>
          <w:color w:val="000000"/>
        </w:rPr>
        <w:t xml:space="preserve"> зі спільної власності територіальних громад сіл, селищ, міст Сумської області Роменської територіальної громади</w:t>
      </w:r>
    </w:p>
    <w:p w14:paraId="3863B5E2" w14:textId="77777777" w:rsidR="00D12943" w:rsidRDefault="00D12943" w:rsidP="00D12943">
      <w:pPr>
        <w:jc w:val="center"/>
        <w:rPr>
          <w:b/>
          <w:bCs/>
          <w:color w:val="000000"/>
        </w:rPr>
      </w:pPr>
      <w:r w:rsidRPr="00C739C6">
        <w:rPr>
          <w:color w:val="000000"/>
        </w:rPr>
        <w:t>(для КНП «Центр первинної медико-санітарної допомоги міста Ромни» Роменської міської</w:t>
      </w:r>
      <w:r>
        <w:rPr>
          <w:color w:val="000000"/>
        </w:rPr>
        <w:t xml:space="preserve"> ради)</w:t>
      </w:r>
    </w:p>
    <w:p w14:paraId="64457E2F" w14:textId="77777777" w:rsidR="00D12943" w:rsidRDefault="00D12943" w:rsidP="00D12943">
      <w:pPr>
        <w:jc w:val="center"/>
      </w:pPr>
    </w:p>
    <w:p w14:paraId="5906BE2B" w14:textId="77777777" w:rsidR="00D12943" w:rsidRDefault="00D12943" w:rsidP="00D12943">
      <w:pPr>
        <w:jc w:val="center"/>
      </w:pPr>
    </w:p>
    <w:p w14:paraId="72BA6371" w14:textId="77777777" w:rsidR="00D12943" w:rsidRDefault="00D12943" w:rsidP="00D1294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5264"/>
      </w:tblGrid>
      <w:tr w:rsidR="00D12943" w14:paraId="10A0AAF6" w14:textId="77777777" w:rsidTr="00305EFD">
        <w:tc>
          <w:tcPr>
            <w:tcW w:w="4503" w:type="dxa"/>
          </w:tcPr>
          <w:p w14:paraId="7385CE7F" w14:textId="77777777" w:rsidR="00D12943" w:rsidRDefault="00D12943" w:rsidP="00305EFD">
            <w:pPr>
              <w:ind w:right="-108"/>
              <w:jc w:val="both"/>
            </w:pPr>
            <w:r>
              <w:t>Будніков Юрій В’ячеславович</w:t>
            </w:r>
          </w:p>
          <w:p w14:paraId="6F4FE66E" w14:textId="77777777" w:rsidR="00D12943" w:rsidRDefault="00D12943" w:rsidP="00305EFD">
            <w:pPr>
              <w:jc w:val="center"/>
            </w:pPr>
          </w:p>
        </w:tc>
        <w:tc>
          <w:tcPr>
            <w:tcW w:w="5351" w:type="dxa"/>
          </w:tcPr>
          <w:p w14:paraId="6747F362" w14:textId="77777777" w:rsidR="00D12943" w:rsidRDefault="00D12943" w:rsidP="00305EFD">
            <w:pPr>
              <w:tabs>
                <w:tab w:val="left" w:pos="54"/>
              </w:tabs>
              <w:ind w:right="34"/>
              <w:jc w:val="both"/>
            </w:pPr>
            <w:r>
              <w:t xml:space="preserve">директор КНП СОР «Медичний клінічний центр інфекційних хвороб та дерматології ім. З.Й.Красовицького, </w:t>
            </w:r>
            <w:r>
              <w:rPr>
                <w:i/>
              </w:rPr>
              <w:t>голова комісії</w:t>
            </w:r>
          </w:p>
          <w:p w14:paraId="4E50E652" w14:textId="77777777" w:rsidR="00D12943" w:rsidRDefault="00D12943" w:rsidP="00305EFD">
            <w:pPr>
              <w:jc w:val="center"/>
            </w:pPr>
          </w:p>
        </w:tc>
      </w:tr>
      <w:tr w:rsidR="00D12943" w14:paraId="29B23A4D" w14:textId="77777777" w:rsidTr="00305EFD">
        <w:tc>
          <w:tcPr>
            <w:tcW w:w="4503" w:type="dxa"/>
            <w:hideMark/>
          </w:tcPr>
          <w:p w14:paraId="7ECB6AAB" w14:textId="77777777" w:rsidR="00D12943" w:rsidRDefault="00D12943" w:rsidP="00305EFD">
            <w:pPr>
              <w:ind w:right="-108"/>
              <w:jc w:val="both"/>
            </w:pPr>
            <w:r>
              <w:t>Марюха Василь Іванович</w:t>
            </w:r>
          </w:p>
        </w:tc>
        <w:tc>
          <w:tcPr>
            <w:tcW w:w="5351" w:type="dxa"/>
          </w:tcPr>
          <w:p w14:paraId="5CC81103" w14:textId="77777777" w:rsidR="00D12943" w:rsidRDefault="00D12943" w:rsidP="00305EFD">
            <w:pPr>
              <w:tabs>
                <w:tab w:val="left" w:pos="54"/>
              </w:tabs>
              <w:ind w:right="34"/>
              <w:jc w:val="both"/>
            </w:pPr>
            <w:r>
              <w:t xml:space="preserve">заступник міського голови з питань діяльності виконавчих органів ради, </w:t>
            </w:r>
            <w:r>
              <w:rPr>
                <w:i/>
              </w:rPr>
              <w:t>заступник голови комісії</w:t>
            </w:r>
          </w:p>
          <w:p w14:paraId="024199B4" w14:textId="77777777" w:rsidR="00D12943" w:rsidRDefault="00D12943" w:rsidP="00305EFD">
            <w:pPr>
              <w:tabs>
                <w:tab w:val="left" w:pos="54"/>
              </w:tabs>
              <w:ind w:right="34"/>
              <w:jc w:val="both"/>
              <w:rPr>
                <w:i/>
              </w:rPr>
            </w:pPr>
          </w:p>
        </w:tc>
      </w:tr>
      <w:tr w:rsidR="00D12943" w14:paraId="7F186B1A" w14:textId="77777777" w:rsidTr="00305EFD">
        <w:tc>
          <w:tcPr>
            <w:tcW w:w="4503" w:type="dxa"/>
            <w:hideMark/>
          </w:tcPr>
          <w:p w14:paraId="35736063" w14:textId="77777777" w:rsidR="00D12943" w:rsidRDefault="00D12943" w:rsidP="00305EFD">
            <w:pPr>
              <w:ind w:right="-108"/>
              <w:jc w:val="both"/>
            </w:pPr>
            <w:r>
              <w:rPr>
                <w:color w:val="000000"/>
              </w:rPr>
              <w:t>Прасол Олена Миколаївна</w:t>
            </w:r>
          </w:p>
        </w:tc>
        <w:tc>
          <w:tcPr>
            <w:tcW w:w="5351" w:type="dxa"/>
          </w:tcPr>
          <w:p w14:paraId="26457A3A" w14:textId="77777777" w:rsidR="00D12943" w:rsidRDefault="00D12943" w:rsidP="00305E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бухгалтер КНП «ЦПМСД міста Ромни» РМР</w:t>
            </w:r>
          </w:p>
          <w:p w14:paraId="526EC8C1" w14:textId="77777777" w:rsidR="00D12943" w:rsidRDefault="00D12943" w:rsidP="00305EFD">
            <w:pPr>
              <w:jc w:val="both"/>
              <w:rPr>
                <w:color w:val="000000"/>
              </w:rPr>
            </w:pPr>
          </w:p>
        </w:tc>
      </w:tr>
      <w:tr w:rsidR="00D12943" w14:paraId="68630186" w14:textId="77777777" w:rsidTr="00305EFD">
        <w:tc>
          <w:tcPr>
            <w:tcW w:w="4503" w:type="dxa"/>
          </w:tcPr>
          <w:p w14:paraId="66D1C03A" w14:textId="77777777" w:rsidR="00D12943" w:rsidRDefault="00D12943" w:rsidP="00305EFD">
            <w:pPr>
              <w:ind w:right="-108"/>
              <w:jc w:val="both"/>
            </w:pPr>
            <w:r>
              <w:t>Саєнко Лідія Іванівна</w:t>
            </w:r>
          </w:p>
          <w:p w14:paraId="17C84D9C" w14:textId="77777777" w:rsidR="00D12943" w:rsidRDefault="00D12943" w:rsidP="00305EFD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5351" w:type="dxa"/>
          </w:tcPr>
          <w:p w14:paraId="7A5619A8" w14:textId="77777777" w:rsidR="00D12943" w:rsidRDefault="00D12943" w:rsidP="00305EFD">
            <w:pPr>
              <w:tabs>
                <w:tab w:val="left" w:pos="54"/>
              </w:tabs>
              <w:ind w:right="34"/>
              <w:jc w:val="both"/>
            </w:pPr>
            <w:r>
              <w:t>головний бухгалтер  КНП СОР «Медичний клінічний центр інфекційних хвороб та дерматології ім. З.Й.Красовицького</w:t>
            </w:r>
          </w:p>
          <w:p w14:paraId="542346E1" w14:textId="77777777" w:rsidR="00D12943" w:rsidRDefault="00D12943" w:rsidP="00305EFD">
            <w:pPr>
              <w:jc w:val="both"/>
              <w:rPr>
                <w:color w:val="000000"/>
              </w:rPr>
            </w:pPr>
          </w:p>
        </w:tc>
      </w:tr>
      <w:tr w:rsidR="00D12943" w14:paraId="2483FEC4" w14:textId="77777777" w:rsidTr="00305EFD">
        <w:tc>
          <w:tcPr>
            <w:tcW w:w="4503" w:type="dxa"/>
            <w:hideMark/>
          </w:tcPr>
          <w:p w14:paraId="393E5F13" w14:textId="77777777" w:rsidR="00D12943" w:rsidRDefault="00D12943" w:rsidP="00305EFD">
            <w:pPr>
              <w:ind w:right="-108"/>
              <w:jc w:val="both"/>
            </w:pPr>
            <w:r>
              <w:t>Швайка Світлана Сергіївна</w:t>
            </w:r>
          </w:p>
        </w:tc>
        <w:tc>
          <w:tcPr>
            <w:tcW w:w="5351" w:type="dxa"/>
            <w:hideMark/>
          </w:tcPr>
          <w:p w14:paraId="28D23D3C" w14:textId="77777777" w:rsidR="00D12943" w:rsidRDefault="00D12943" w:rsidP="00305EFD">
            <w:pPr>
              <w:tabs>
                <w:tab w:val="left" w:pos="54"/>
              </w:tabs>
              <w:ind w:right="34"/>
              <w:jc w:val="both"/>
            </w:pPr>
            <w:r>
              <w:rPr>
                <w:color w:val="000000"/>
              </w:rPr>
              <w:t>головний лікар КНП «ЦПМСД міста Ромни» РМР</w:t>
            </w:r>
          </w:p>
        </w:tc>
      </w:tr>
    </w:tbl>
    <w:p w14:paraId="76D1621E" w14:textId="77777777" w:rsidR="00D12943" w:rsidRDefault="00D12943" w:rsidP="00D12943">
      <w:pPr>
        <w:jc w:val="center"/>
        <w:rPr>
          <w:color w:val="000000"/>
          <w:lang w:eastAsia="en-US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59AE0C96" w14:textId="77777777" w:rsidR="00D12943" w:rsidRDefault="00D12943" w:rsidP="00D12943">
      <w:pPr>
        <w:jc w:val="center"/>
        <w:rPr>
          <w:color w:val="000000"/>
        </w:rPr>
      </w:pPr>
    </w:p>
    <w:p w14:paraId="0525C1B8" w14:textId="77777777" w:rsidR="00D12943" w:rsidRDefault="00D12943" w:rsidP="00D12943">
      <w:pPr>
        <w:jc w:val="center"/>
        <w:rPr>
          <w:color w:val="000000"/>
        </w:rPr>
      </w:pPr>
    </w:p>
    <w:p w14:paraId="1485608D" w14:textId="77777777" w:rsidR="00D12943" w:rsidRDefault="00D12943" w:rsidP="00D12943">
      <w:pPr>
        <w:jc w:val="both"/>
        <w:rPr>
          <w:color w:val="000000"/>
        </w:rPr>
      </w:pPr>
      <w:r>
        <w:rPr>
          <w:b/>
        </w:rPr>
        <w:t>Секретар міської ради                                                                 В’ячеслав ГУБАРЬ</w:t>
      </w:r>
    </w:p>
    <w:p w14:paraId="5BD5B73F" w14:textId="77777777" w:rsidR="00D12943" w:rsidRDefault="00D12943" w:rsidP="00D12943">
      <w:pPr>
        <w:spacing w:line="271" w:lineRule="auto"/>
        <w:ind w:firstLine="567"/>
        <w:jc w:val="center"/>
        <w:rPr>
          <w:b/>
          <w:color w:val="000000"/>
        </w:rPr>
      </w:pPr>
    </w:p>
    <w:p w14:paraId="14B01355" w14:textId="77777777" w:rsidR="00D12943" w:rsidRPr="000D0995" w:rsidRDefault="00D12943" w:rsidP="00583FCE">
      <w:pPr>
        <w:spacing w:line="276" w:lineRule="auto"/>
        <w:rPr>
          <w:b/>
          <w:lang w:val="ru-RU"/>
        </w:rPr>
      </w:pPr>
    </w:p>
    <w:p w14:paraId="6281FDC3" w14:textId="77777777" w:rsidR="00583FCE" w:rsidRDefault="00583FCE" w:rsidP="00583FCE">
      <w:pPr>
        <w:ind w:firstLine="708"/>
        <w:jc w:val="center"/>
        <w:rPr>
          <w:b/>
          <w:color w:val="000000"/>
        </w:rPr>
      </w:pPr>
    </w:p>
    <w:p w14:paraId="2FF1189A" w14:textId="77777777" w:rsidR="00583FCE" w:rsidRDefault="00583FCE" w:rsidP="00583FCE">
      <w:pPr>
        <w:ind w:firstLine="708"/>
        <w:jc w:val="center"/>
        <w:rPr>
          <w:b/>
          <w:color w:val="000000"/>
        </w:rPr>
      </w:pPr>
    </w:p>
    <w:p w14:paraId="026367AE" w14:textId="77777777" w:rsidR="00D12943" w:rsidRDefault="00D12943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15A2BDA4" w14:textId="4FC98E42" w:rsidR="00D12943" w:rsidRDefault="00D12943" w:rsidP="00D12943">
      <w:pPr>
        <w:spacing w:line="271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1F5203FD" w14:textId="77777777" w:rsidR="00D12943" w:rsidRDefault="00D12943" w:rsidP="00D12943">
      <w:pPr>
        <w:spacing w:line="271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до проєкту рішення Роменської міської ради</w:t>
      </w:r>
      <w:r>
        <w:rPr>
          <w:b/>
        </w:rPr>
        <w:t xml:space="preserve"> </w:t>
      </w:r>
    </w:p>
    <w:p w14:paraId="286FB85C" w14:textId="77777777" w:rsidR="00D12943" w:rsidRDefault="00D12943" w:rsidP="00D12943">
      <w:pPr>
        <w:spacing w:line="271" w:lineRule="auto"/>
        <w:ind w:firstLine="567"/>
        <w:jc w:val="center"/>
        <w:rPr>
          <w:b/>
        </w:rPr>
      </w:pPr>
      <w:r>
        <w:rPr>
          <w:b/>
        </w:rPr>
        <w:t>«</w:t>
      </w:r>
      <w:r w:rsidRPr="00034A16">
        <w:rPr>
          <w:b/>
        </w:rPr>
        <w:t>Про прийняття зі спільної власності територіальних</w:t>
      </w:r>
    </w:p>
    <w:p w14:paraId="610064C8" w14:textId="77777777" w:rsidR="00D12943" w:rsidRDefault="00D12943" w:rsidP="00D12943">
      <w:pPr>
        <w:spacing w:after="120" w:line="271" w:lineRule="auto"/>
        <w:ind w:firstLine="567"/>
        <w:jc w:val="center"/>
        <w:rPr>
          <w:b/>
        </w:rPr>
      </w:pPr>
      <w:r w:rsidRPr="00034A16">
        <w:rPr>
          <w:b/>
        </w:rPr>
        <w:t xml:space="preserve"> громад сіл, селищ, міст Сумської області до комунальної власності Роменської територіальної громади медичн</w:t>
      </w:r>
      <w:r>
        <w:rPr>
          <w:b/>
        </w:rPr>
        <w:t>их</w:t>
      </w:r>
      <w:r w:rsidRPr="00034A16">
        <w:rPr>
          <w:b/>
        </w:rPr>
        <w:t xml:space="preserve"> </w:t>
      </w:r>
      <w:r>
        <w:rPr>
          <w:b/>
        </w:rPr>
        <w:t>засобів»</w:t>
      </w:r>
    </w:p>
    <w:p w14:paraId="672731CF" w14:textId="77777777" w:rsidR="00D12943" w:rsidRPr="00034A16" w:rsidRDefault="00D12943" w:rsidP="00D12943">
      <w:pPr>
        <w:spacing w:after="120" w:line="271" w:lineRule="auto"/>
        <w:ind w:firstLine="567"/>
        <w:jc w:val="both"/>
      </w:pPr>
      <w:r>
        <w:rPr>
          <w:lang w:eastAsia="en-US"/>
        </w:rPr>
        <w:t xml:space="preserve">Проєкт рішення розроблено відповідно </w:t>
      </w:r>
      <w:r w:rsidRPr="00034A16">
        <w:t xml:space="preserve">до статті 26 Закону України «Про місцеве самоврядування», рішення Сумської обласної ради від </w:t>
      </w:r>
      <w:r>
        <w:t>22</w:t>
      </w:r>
      <w:r w:rsidRPr="00034A16">
        <w:t>.12.202</w:t>
      </w:r>
      <w:r>
        <w:t>3</w:t>
      </w:r>
      <w:r w:rsidRPr="00034A16">
        <w:t xml:space="preserve"> «Про безоплатну передачу  зі спільної власності територіальних громад сіл, селищ, міст Сумської області»</w:t>
      </w:r>
      <w:r>
        <w:t>.</w:t>
      </w:r>
      <w:r w:rsidRPr="00034A16">
        <w:t xml:space="preserve"> </w:t>
      </w:r>
    </w:p>
    <w:p w14:paraId="65AEB447" w14:textId="77777777" w:rsidR="00D12943" w:rsidRPr="009B5F07" w:rsidRDefault="00D12943" w:rsidP="00D12943">
      <w:pPr>
        <w:pStyle w:val="a6"/>
        <w:spacing w:line="271" w:lineRule="auto"/>
        <w:ind w:left="0" w:firstLine="567"/>
        <w:jc w:val="both"/>
      </w:pPr>
      <w:r>
        <w:t xml:space="preserve">Прийняття цього рішення забезпечить </w:t>
      </w:r>
      <w:r>
        <w:rPr>
          <w:color w:val="000000"/>
          <w:kern w:val="2"/>
          <w:shd w:val="clear" w:color="auto" w:fill="FFFFFF"/>
          <w:lang w:eastAsia="zh-CN"/>
        </w:rPr>
        <w:t xml:space="preserve">якісне та ефективне надання  </w:t>
      </w:r>
      <w:r>
        <w:t xml:space="preserve">медичної допомоги  Комунальним некомерційним підприємством «Роменська центральна районна лікарня» Роменської міської ради та </w:t>
      </w:r>
      <w:r>
        <w:rPr>
          <w:color w:val="000000"/>
        </w:rPr>
        <w:t xml:space="preserve">Комунальним  некомерційним підприємством  «Центр первинної </w:t>
      </w:r>
      <w:r w:rsidRPr="009B5F07">
        <w:t xml:space="preserve">медико-санітарної допомоги міста Ромни» Роменської міської ради. </w:t>
      </w:r>
    </w:p>
    <w:p w14:paraId="7A46FF13" w14:textId="77777777" w:rsidR="00D12943" w:rsidRPr="009B5F07" w:rsidRDefault="00D12943" w:rsidP="00D12943">
      <w:pPr>
        <w:spacing w:after="120"/>
        <w:ind w:firstLine="567"/>
        <w:jc w:val="both"/>
        <w:rPr>
          <w:bCs/>
          <w:kern w:val="2"/>
          <w:lang w:eastAsia="zh-CN"/>
        </w:rPr>
      </w:pPr>
      <w:r w:rsidRPr="009B5F07">
        <w:rPr>
          <w:kern w:val="2"/>
          <w:lang w:eastAsia="zh-CN"/>
        </w:rPr>
        <w:t xml:space="preserve">Медичні засоби </w:t>
      </w:r>
      <w:r w:rsidRPr="009B5F07">
        <w:t xml:space="preserve"> </w:t>
      </w:r>
      <w:r w:rsidRPr="009B5F07">
        <w:rPr>
          <w:lang w:val="en-US"/>
        </w:rPr>
        <w:t>PAXLOVID</w:t>
      </w:r>
      <w:r w:rsidRPr="009B5F07">
        <w:t xml:space="preserve"> 150/100</w:t>
      </w:r>
      <w:r w:rsidRPr="009B5F07">
        <w:rPr>
          <w:lang w:val="en-US"/>
        </w:rPr>
        <w:t>mg</w:t>
      </w:r>
      <w:r w:rsidRPr="009B5F07">
        <w:t xml:space="preserve"> 50 штук, ціна 16056,18 грн, на загальну суму 802808,76 грн; та </w:t>
      </w:r>
      <w:r w:rsidRPr="009B5F07">
        <w:rPr>
          <w:lang w:val="en-US"/>
        </w:rPr>
        <w:t>MOVFOR</w:t>
      </w:r>
      <w:r w:rsidRPr="009B5F07">
        <w:t xml:space="preserve"> (</w:t>
      </w:r>
      <w:r w:rsidRPr="009B5F07">
        <w:rPr>
          <w:lang w:val="en-US"/>
        </w:rPr>
        <w:t>Molnupiravir</w:t>
      </w:r>
      <w:r w:rsidRPr="009B5F07">
        <w:t xml:space="preserve"> 200 </w:t>
      </w:r>
      <w:r w:rsidRPr="009B5F07">
        <w:rPr>
          <w:lang w:val="en-US"/>
        </w:rPr>
        <w:t>mg</w:t>
      </w:r>
      <w:r w:rsidRPr="009B5F07">
        <w:t xml:space="preserve">) 35 упаковок, ціна 173,70 грн , на загальну суму 6079,53 грн. </w:t>
      </w:r>
      <w:r w:rsidRPr="009B5F07">
        <w:rPr>
          <w:kern w:val="2"/>
          <w:lang w:eastAsia="zh-CN"/>
        </w:rPr>
        <w:t xml:space="preserve">будуть використовуватися при наданні медичної допомоги в КНП «Роменська ЦРЛ» РМР. Медичні засоби </w:t>
      </w:r>
      <w:r w:rsidRPr="009B5F07">
        <w:rPr>
          <w:lang w:val="en-US"/>
        </w:rPr>
        <w:t>PAXLOVID</w:t>
      </w:r>
      <w:r w:rsidRPr="00CF3553">
        <w:t xml:space="preserve"> 150</w:t>
      </w:r>
      <w:r w:rsidRPr="009B5F07">
        <w:t>/</w:t>
      </w:r>
      <w:r w:rsidRPr="00CF3553">
        <w:t>100</w:t>
      </w:r>
      <w:r w:rsidRPr="009B5F07">
        <w:rPr>
          <w:lang w:val="en-US"/>
        </w:rPr>
        <w:t>mg</w:t>
      </w:r>
      <w:r w:rsidRPr="00CF3553">
        <w:t xml:space="preserve"> 50</w:t>
      </w:r>
      <w:r w:rsidRPr="009B5F07">
        <w:t xml:space="preserve"> штук, ціна за од. – 16 056,18 грн, загальна сума – 802 808,76 грн; </w:t>
      </w:r>
      <w:r w:rsidRPr="009B5F07">
        <w:rPr>
          <w:lang w:val="en-US"/>
        </w:rPr>
        <w:t>MOVFOR</w:t>
      </w:r>
      <w:r w:rsidRPr="009B5F07">
        <w:t xml:space="preserve"> (</w:t>
      </w:r>
      <w:r w:rsidRPr="009B5F07">
        <w:rPr>
          <w:lang w:val="en-US"/>
        </w:rPr>
        <w:t>Molnupiravir</w:t>
      </w:r>
      <w:r w:rsidRPr="009B5F07">
        <w:t xml:space="preserve"> 200 </w:t>
      </w:r>
      <w:r w:rsidRPr="009B5F07">
        <w:rPr>
          <w:lang w:val="en-US"/>
        </w:rPr>
        <w:t>mg</w:t>
      </w:r>
      <w:r w:rsidRPr="009B5F07">
        <w:t xml:space="preserve">) 35 упаковок, ціна за од. – 173,70 грн , на загальну суму  6079,53 грн </w:t>
      </w:r>
      <w:r w:rsidRPr="009B5F07">
        <w:rPr>
          <w:kern w:val="2"/>
          <w:lang w:eastAsia="zh-CN"/>
        </w:rPr>
        <w:t xml:space="preserve">будуть використовуватися при наданні медичної допомоги в </w:t>
      </w:r>
      <w:r w:rsidRPr="009B5F07">
        <w:rPr>
          <w:bCs/>
        </w:rPr>
        <w:t>КНП «ЦПМСД міста Ромни» РМР.</w:t>
      </w:r>
    </w:p>
    <w:p w14:paraId="10B482B4" w14:textId="77777777" w:rsidR="00D12943" w:rsidRPr="009B5F07" w:rsidRDefault="00D12943" w:rsidP="00D12943">
      <w:pPr>
        <w:tabs>
          <w:tab w:val="left" w:pos="0"/>
        </w:tabs>
        <w:spacing w:after="120"/>
        <w:ind w:firstLine="567"/>
        <w:jc w:val="both"/>
      </w:pPr>
      <w:r w:rsidRPr="009B5F07">
        <w:rPr>
          <w:lang w:eastAsia="en-US"/>
        </w:rPr>
        <w:t>На підставі вище викладеного п</w:t>
      </w:r>
      <w:r w:rsidRPr="009B5F07">
        <w:t>росимо розмістити цей проєкт рішення на офіційному вебсайті міської ради, а також включити цей проєкт до порядку денного чергової сесії міської ради.</w:t>
      </w:r>
    </w:p>
    <w:p w14:paraId="7806DE2C" w14:textId="77777777" w:rsidR="00D12943" w:rsidRDefault="00D12943" w:rsidP="00D12943">
      <w:pPr>
        <w:tabs>
          <w:tab w:val="left" w:pos="0"/>
        </w:tabs>
        <w:spacing w:line="276" w:lineRule="auto"/>
        <w:jc w:val="both"/>
      </w:pPr>
    </w:p>
    <w:p w14:paraId="3A863353" w14:textId="77777777" w:rsidR="00D12943" w:rsidRPr="009B5F07" w:rsidRDefault="00D12943" w:rsidP="00D12943">
      <w:pPr>
        <w:tabs>
          <w:tab w:val="left" w:pos="0"/>
        </w:tabs>
        <w:spacing w:line="276" w:lineRule="auto"/>
        <w:jc w:val="both"/>
      </w:pPr>
    </w:p>
    <w:p w14:paraId="496BBC03" w14:textId="77777777" w:rsidR="00D12943" w:rsidRPr="009B5F07" w:rsidRDefault="00D12943" w:rsidP="00D12943">
      <w:pPr>
        <w:ind w:left="567" w:hanging="567"/>
        <w:jc w:val="both"/>
        <w:rPr>
          <w:b/>
        </w:rPr>
      </w:pPr>
      <w:r w:rsidRPr="009B5F07">
        <w:rPr>
          <w:b/>
        </w:rPr>
        <w:t xml:space="preserve">Головний лікар КНП </w:t>
      </w:r>
    </w:p>
    <w:p w14:paraId="45189628" w14:textId="77777777" w:rsidR="00D12943" w:rsidRPr="009B5F07" w:rsidRDefault="00D12943" w:rsidP="00D12943">
      <w:pPr>
        <w:ind w:left="567" w:hanging="567"/>
        <w:jc w:val="both"/>
        <w:rPr>
          <w:b/>
        </w:rPr>
      </w:pPr>
      <w:r w:rsidRPr="009B5F07">
        <w:rPr>
          <w:b/>
        </w:rPr>
        <w:t>«Роменська ЦРЛ» РМР</w:t>
      </w:r>
      <w:r w:rsidRPr="009B5F07">
        <w:rPr>
          <w:b/>
        </w:rPr>
        <w:tab/>
      </w:r>
      <w:r w:rsidRPr="009B5F07">
        <w:rPr>
          <w:b/>
        </w:rPr>
        <w:tab/>
      </w:r>
      <w:r w:rsidRPr="009B5F07">
        <w:rPr>
          <w:b/>
        </w:rPr>
        <w:tab/>
      </w:r>
      <w:r w:rsidRPr="009B5F07">
        <w:rPr>
          <w:b/>
        </w:rPr>
        <w:tab/>
      </w:r>
      <w:r w:rsidRPr="009B5F07">
        <w:rPr>
          <w:b/>
        </w:rPr>
        <w:tab/>
      </w:r>
      <w:r w:rsidRPr="009B5F07">
        <w:rPr>
          <w:b/>
        </w:rPr>
        <w:tab/>
        <w:t>Валентина ГУНЬКОВА</w:t>
      </w:r>
    </w:p>
    <w:p w14:paraId="5B4558EB" w14:textId="77777777" w:rsidR="00D12943" w:rsidRPr="009B5F07" w:rsidRDefault="00D12943" w:rsidP="00D12943">
      <w:pPr>
        <w:ind w:left="567" w:hanging="567"/>
        <w:jc w:val="both"/>
        <w:rPr>
          <w:b/>
        </w:rPr>
      </w:pPr>
    </w:p>
    <w:p w14:paraId="0E7107CA" w14:textId="77777777" w:rsidR="00D12943" w:rsidRDefault="00D12943" w:rsidP="00D12943">
      <w:pPr>
        <w:ind w:left="567" w:hanging="567"/>
        <w:jc w:val="both"/>
        <w:rPr>
          <w:b/>
        </w:rPr>
      </w:pPr>
      <w:r>
        <w:rPr>
          <w:b/>
        </w:rPr>
        <w:t>Головний лікар КНП</w:t>
      </w:r>
    </w:p>
    <w:p w14:paraId="214490C0" w14:textId="77777777" w:rsidR="00D12943" w:rsidRPr="007905B4" w:rsidRDefault="00D12943" w:rsidP="00D12943">
      <w:pPr>
        <w:ind w:left="567" w:hanging="567"/>
        <w:jc w:val="both"/>
        <w:rPr>
          <w:b/>
          <w:bCs/>
        </w:rPr>
      </w:pPr>
      <w:r w:rsidRPr="007905B4">
        <w:rPr>
          <w:b/>
          <w:bCs/>
          <w:color w:val="000000"/>
        </w:rPr>
        <w:t>КНП «ЦПМСД міста Ромни» РМР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Світлана ШВАЙКА</w:t>
      </w:r>
    </w:p>
    <w:p w14:paraId="5E71CA59" w14:textId="77777777" w:rsidR="00D12943" w:rsidRDefault="00D12943" w:rsidP="00D12943">
      <w:pPr>
        <w:ind w:left="567" w:hanging="567"/>
        <w:jc w:val="both"/>
        <w:rPr>
          <w:b/>
          <w:color w:val="000000"/>
        </w:rPr>
      </w:pPr>
    </w:p>
    <w:p w14:paraId="4E6CA5CD" w14:textId="77777777" w:rsidR="00D12943" w:rsidRDefault="00D12943" w:rsidP="00D12943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14:paraId="392191C6" w14:textId="77777777" w:rsidR="00D12943" w:rsidRDefault="00D12943" w:rsidP="00D12943">
      <w:pPr>
        <w:spacing w:line="276" w:lineRule="auto"/>
        <w:jc w:val="both"/>
        <w:rPr>
          <w:b/>
        </w:rPr>
      </w:pPr>
      <w:r>
        <w:rPr>
          <w:b/>
          <w:color w:val="000000"/>
        </w:rPr>
        <w:t>Керуючий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Наталья МОСКАЛЕНКО</w:t>
      </w:r>
    </w:p>
    <w:p w14:paraId="6513A4CD" w14:textId="77777777" w:rsidR="00583FCE" w:rsidRPr="00583FCE" w:rsidRDefault="00583FCE"/>
    <w:sectPr w:rsidR="00583FCE" w:rsidRPr="00583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623D"/>
    <w:multiLevelType w:val="hybridMultilevel"/>
    <w:tmpl w:val="62AE178C"/>
    <w:lvl w:ilvl="0" w:tplc="589CC87A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263A8"/>
    <w:multiLevelType w:val="hybridMultilevel"/>
    <w:tmpl w:val="C030992E"/>
    <w:lvl w:ilvl="0" w:tplc="8982D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56914450">
    <w:abstractNumId w:val="1"/>
  </w:num>
  <w:num w:numId="2" w16cid:durableId="36395387">
    <w:abstractNumId w:val="2"/>
  </w:num>
  <w:num w:numId="3" w16cid:durableId="33268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F6"/>
    <w:rsid w:val="000A70F8"/>
    <w:rsid w:val="002644F6"/>
    <w:rsid w:val="00583FCE"/>
    <w:rsid w:val="00906A79"/>
    <w:rsid w:val="00D12943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5B8"/>
  <w15:chartTrackingRefBased/>
  <w15:docId w15:val="{1725E86C-7A72-4715-9EAF-E77E7AD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FCE"/>
    <w:pPr>
      <w:ind w:left="720"/>
      <w:contextualSpacing/>
    </w:pPr>
  </w:style>
  <w:style w:type="character" w:styleId="a4">
    <w:name w:val="Hyperlink"/>
    <w:basedOn w:val="a0"/>
    <w:semiHidden/>
    <w:unhideWhenUsed/>
    <w:rsid w:val="00583FCE"/>
    <w:rPr>
      <w:color w:val="0000FF"/>
      <w:u w:val="single"/>
    </w:rPr>
  </w:style>
  <w:style w:type="paragraph" w:styleId="a5">
    <w:name w:val="No Spacing"/>
    <w:uiPriority w:val="1"/>
    <w:qFormat/>
    <w:rsid w:val="0058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 Indent"/>
    <w:basedOn w:val="a"/>
    <w:link w:val="a7"/>
    <w:semiHidden/>
    <w:unhideWhenUsed/>
    <w:rsid w:val="00583FC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semiHidden/>
    <w:rsid w:val="00583FC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4190</Words>
  <Characters>2389</Characters>
  <Application>Microsoft Office Word</Application>
  <DocSecurity>0</DocSecurity>
  <Lines>19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5</cp:revision>
  <dcterms:created xsi:type="dcterms:W3CDTF">2024-02-12T09:50:00Z</dcterms:created>
  <dcterms:modified xsi:type="dcterms:W3CDTF">2024-02-19T12:41:00Z</dcterms:modified>
</cp:coreProperties>
</file>