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2D" w:rsidRDefault="00943584" w:rsidP="004F1C2D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ПРОЄКТ РІШЕННЯ</w:t>
      </w:r>
    </w:p>
    <w:p w:rsidR="00943584" w:rsidRDefault="00943584" w:rsidP="004F1C2D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РОМЕНСЬКОЇ МІСЬКОЇ РАДИ СУМСЬКОЇ ОБЛАСТІ</w:t>
      </w:r>
    </w:p>
    <w:p w:rsidR="00943584" w:rsidRDefault="00943584" w:rsidP="004F1C2D">
      <w:pPr>
        <w:keepNext/>
        <w:suppressAutoHyphens/>
        <w:spacing w:after="120"/>
        <w:jc w:val="center"/>
        <w:outlineLvl w:val="0"/>
        <w:rPr>
          <w:rFonts w:eastAsia="MS Mincho"/>
          <w:b/>
          <w:color w:val="00000A"/>
          <w:kern w:val="2"/>
        </w:rPr>
      </w:pP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8"/>
        <w:gridCol w:w="3190"/>
        <w:gridCol w:w="4270"/>
        <w:gridCol w:w="3083"/>
        <w:gridCol w:w="108"/>
      </w:tblGrid>
      <w:tr w:rsidR="004F1C2D" w:rsidTr="004F1C2D">
        <w:trPr>
          <w:gridBefore w:val="1"/>
          <w:wBefore w:w="108" w:type="dxa"/>
          <w:trHeight w:val="457"/>
        </w:trPr>
        <w:tc>
          <w:tcPr>
            <w:tcW w:w="3190" w:type="dxa"/>
            <w:hideMark/>
          </w:tcPr>
          <w:p w:rsidR="004F1C2D" w:rsidRDefault="004F1C2D" w:rsidP="00611FB2">
            <w:pPr>
              <w:suppressAutoHyphens/>
              <w:spacing w:after="120" w:line="254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  <w:r>
              <w:rPr>
                <w:b/>
                <w:noProof/>
                <w:lang w:eastAsia="en-US"/>
              </w:rPr>
              <w:t>2</w:t>
            </w:r>
            <w:r w:rsidR="00611FB2">
              <w:rPr>
                <w:b/>
                <w:noProof/>
                <w:lang w:eastAsia="en-US"/>
              </w:rPr>
              <w:t>7</w:t>
            </w:r>
            <w:bookmarkStart w:id="0" w:name="_GoBack"/>
            <w:bookmarkEnd w:id="0"/>
            <w:r>
              <w:rPr>
                <w:b/>
                <w:noProof/>
                <w:lang w:eastAsia="en-US"/>
              </w:rPr>
              <w:t>.12.2023</w:t>
            </w:r>
          </w:p>
        </w:tc>
        <w:tc>
          <w:tcPr>
            <w:tcW w:w="4270" w:type="dxa"/>
            <w:hideMark/>
          </w:tcPr>
          <w:p w:rsidR="004F1C2D" w:rsidRDefault="004F1C2D">
            <w:pPr>
              <w:suppressAutoHyphens/>
              <w:spacing w:after="120" w:line="254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  <w:r>
              <w:rPr>
                <w:rFonts w:eastAsia="MS Mincho"/>
                <w:b/>
                <w:color w:val="00000A"/>
                <w:kern w:val="2"/>
                <w:lang w:eastAsia="en-US"/>
              </w:rPr>
              <w:t xml:space="preserve">                  Ромни</w:t>
            </w:r>
          </w:p>
        </w:tc>
        <w:tc>
          <w:tcPr>
            <w:tcW w:w="3191" w:type="dxa"/>
            <w:gridSpan w:val="2"/>
          </w:tcPr>
          <w:p w:rsidR="004F1C2D" w:rsidRDefault="004F1C2D">
            <w:pPr>
              <w:suppressAutoHyphens/>
              <w:spacing w:after="120" w:line="254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</w:p>
        </w:tc>
      </w:tr>
      <w:tr w:rsidR="004F1C2D" w:rsidRPr="004F1C2D" w:rsidTr="004F1C2D">
        <w:trPr>
          <w:gridAfter w:val="1"/>
          <w:wAfter w:w="108" w:type="dxa"/>
        </w:trPr>
        <w:tc>
          <w:tcPr>
            <w:tcW w:w="10651" w:type="dxa"/>
            <w:gridSpan w:val="4"/>
            <w:hideMark/>
          </w:tcPr>
          <w:p w:rsidR="004F1C2D" w:rsidRDefault="004F1C2D" w:rsidP="004F1C2D">
            <w:pPr>
              <w:tabs>
                <w:tab w:val="left" w:pos="4962"/>
              </w:tabs>
              <w:spacing w:line="276" w:lineRule="auto"/>
              <w:ind w:left="108" w:right="5473"/>
              <w:jc w:val="both"/>
              <w:rPr>
                <w:b/>
                <w:lang w:val="ru-RU" w:eastAsia="en-US"/>
              </w:rPr>
            </w:pPr>
            <w:bookmarkStart w:id="1" w:name="_Hlk107904297"/>
            <w:bookmarkStart w:id="2" w:name="_Hlk126577040"/>
            <w:r>
              <w:rPr>
                <w:b/>
                <w:lang w:val="ru-RU" w:eastAsia="en-US"/>
              </w:rPr>
              <w:t xml:space="preserve">Про </w:t>
            </w:r>
            <w:proofErr w:type="spellStart"/>
            <w:r>
              <w:rPr>
                <w:b/>
                <w:lang w:val="ru-RU" w:eastAsia="en-US"/>
              </w:rPr>
              <w:t>прийняття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комплексної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системи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водопідготовки</w:t>
            </w:r>
            <w:proofErr w:type="spellEnd"/>
            <w:r>
              <w:rPr>
                <w:b/>
                <w:lang w:val="ru-RU" w:eastAsia="en-US"/>
              </w:rPr>
              <w:t xml:space="preserve"> до </w:t>
            </w:r>
            <w:proofErr w:type="spellStart"/>
            <w:r>
              <w:rPr>
                <w:b/>
                <w:lang w:val="ru-RU" w:eastAsia="en-US"/>
              </w:rPr>
              <w:t>комунальної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власності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Роменської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міської</w:t>
            </w:r>
            <w:proofErr w:type="spellEnd"/>
            <w:r>
              <w:rPr>
                <w:b/>
                <w:lang w:val="ru-RU" w:eastAsia="en-US"/>
              </w:rPr>
              <w:t xml:space="preserve"> ради</w:t>
            </w:r>
          </w:p>
        </w:tc>
      </w:tr>
    </w:tbl>
    <w:p w:rsidR="004F1C2D" w:rsidRPr="004F1C2D" w:rsidRDefault="004F1C2D" w:rsidP="007172A5">
      <w:pPr>
        <w:tabs>
          <w:tab w:val="left" w:pos="142"/>
        </w:tabs>
        <w:spacing w:before="120" w:after="120" w:line="276" w:lineRule="auto"/>
        <w:ind w:firstLine="425"/>
        <w:jc w:val="both"/>
      </w:pPr>
      <w:r>
        <w:t xml:space="preserve">Відповідно до статей 26, 60 Закону України «Про місцеве самоврядування в Україні», статті 319 Цивільного кодексу України, Закону України «Про передачу об’єктів права державної та комунальної власності», на підставі Меморандуму про співпрацю та наміри між Роменською міською радою та </w:t>
      </w:r>
      <w:r>
        <w:rPr>
          <w:lang w:val="en-US"/>
        </w:rPr>
        <w:t>DAI</w:t>
      </w:r>
      <w:r w:rsidRPr="00192E15">
        <w:t xml:space="preserve"> </w:t>
      </w:r>
      <w:r>
        <w:rPr>
          <w:lang w:val="en-US"/>
        </w:rPr>
        <w:t>Global</w:t>
      </w:r>
      <w:r>
        <w:t xml:space="preserve">, </w:t>
      </w:r>
      <w:r>
        <w:rPr>
          <w:lang w:val="en-US"/>
        </w:rPr>
        <w:t>LL</w:t>
      </w:r>
      <w:r>
        <w:t>С про остаточну передачу права власності на майно, закупівлю якого здійснено за кошти уряду США (</w:t>
      </w:r>
      <w:r>
        <w:rPr>
          <w:lang w:val="en-US"/>
        </w:rPr>
        <w:t>USAID</w:t>
      </w:r>
      <w:r>
        <w:t>) від 22 березня 2023 року (</w:t>
      </w:r>
      <w:proofErr w:type="spellStart"/>
      <w:r>
        <w:t>проєкт</w:t>
      </w:r>
      <w:proofErr w:type="spellEnd"/>
      <w:r>
        <w:t xml:space="preserve"> </w:t>
      </w:r>
      <w:r>
        <w:rPr>
          <w:lang w:val="en-US"/>
        </w:rPr>
        <w:t>USAID</w:t>
      </w:r>
      <w:r>
        <w:t xml:space="preserve"> «Економічна підтримка України)</w:t>
      </w:r>
    </w:p>
    <w:p w:rsidR="004F1C2D" w:rsidRDefault="004F1C2D" w:rsidP="004F1C2D">
      <w:pPr>
        <w:spacing w:before="120" w:after="12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:rsidR="004F1C2D" w:rsidRDefault="004F1C2D" w:rsidP="00943584">
      <w:pPr>
        <w:pStyle w:val="a5"/>
        <w:numPr>
          <w:ilvl w:val="0"/>
          <w:numId w:val="1"/>
        </w:numPr>
        <w:tabs>
          <w:tab w:val="clear" w:pos="644"/>
          <w:tab w:val="num" w:pos="284"/>
        </w:tabs>
        <w:spacing w:line="276" w:lineRule="auto"/>
        <w:ind w:left="0" w:firstLine="567"/>
        <w:jc w:val="both"/>
      </w:pPr>
      <w:r>
        <w:t xml:space="preserve"> Надати згоду на безоплатне прийняття до комунальної власності Роменської міської ради </w:t>
      </w:r>
      <w:r w:rsidR="001A02B4">
        <w:t>комплексн</w:t>
      </w:r>
      <w:r w:rsidR="00943584">
        <w:t>о</w:t>
      </w:r>
      <w:r w:rsidR="00192E15">
        <w:t>ї</w:t>
      </w:r>
      <w:r w:rsidR="001A02B4">
        <w:t xml:space="preserve"> систем</w:t>
      </w:r>
      <w:r w:rsidR="00943584">
        <w:t>и</w:t>
      </w:r>
      <w:r w:rsidR="001A02B4">
        <w:t xml:space="preserve"> </w:t>
      </w:r>
      <w:proofErr w:type="spellStart"/>
      <w:r w:rsidR="001A02B4">
        <w:t>водопідготовки</w:t>
      </w:r>
      <w:proofErr w:type="spellEnd"/>
      <w:r w:rsidR="001A02B4">
        <w:t xml:space="preserve"> на базі системи зворотного осмосу з продуктивністю (до 10 м3/добу) з мембранними елементами з селективністю 99,7% у відповідності до ТУ У 28.2-31875023-001-2021, 1 комплект, справедливою вартістю 150 000,00 грн.</w:t>
      </w:r>
    </w:p>
    <w:bookmarkEnd w:id="1"/>
    <w:p w:rsidR="001A02B4" w:rsidRDefault="001A02B4" w:rsidP="007172A5">
      <w:pPr>
        <w:pStyle w:val="a5"/>
        <w:numPr>
          <w:ilvl w:val="0"/>
          <w:numId w:val="1"/>
        </w:numPr>
        <w:tabs>
          <w:tab w:val="num" w:pos="284"/>
        </w:tabs>
        <w:spacing w:line="276" w:lineRule="auto"/>
        <w:ind w:left="0" w:firstLine="426"/>
        <w:jc w:val="both"/>
      </w:pPr>
      <w:r>
        <w:t xml:space="preserve"> Уповноважити міського голову Олега Стогнія на підписання від імені Роменської міської ради Сумської області Акту приймання-передачі </w:t>
      </w:r>
      <w:r w:rsidR="00333CA8">
        <w:t xml:space="preserve"> майна, </w:t>
      </w:r>
      <w:r>
        <w:t>вказаного у пункті 1 цього рішення.</w:t>
      </w:r>
    </w:p>
    <w:p w:rsidR="001A02B4" w:rsidRDefault="001A02B4" w:rsidP="004F1C2D">
      <w:pPr>
        <w:pStyle w:val="a5"/>
        <w:numPr>
          <w:ilvl w:val="0"/>
          <w:numId w:val="1"/>
        </w:numPr>
        <w:tabs>
          <w:tab w:val="num" w:pos="284"/>
        </w:tabs>
        <w:spacing w:after="120" w:line="276" w:lineRule="auto"/>
        <w:ind w:left="0" w:firstLine="426"/>
        <w:jc w:val="both"/>
      </w:pPr>
      <w:r>
        <w:t>Передати майно, вказане у пункті 1 цього рішення Комунальному некомерційному підприємству «Роменська центральна районна лікарня» Роменської міської ради на баланс та в оперативне управління.</w:t>
      </w:r>
    </w:p>
    <w:p w:rsidR="004F1C2D" w:rsidRDefault="004F1C2D" w:rsidP="007172A5">
      <w:pPr>
        <w:pStyle w:val="a5"/>
        <w:numPr>
          <w:ilvl w:val="0"/>
          <w:numId w:val="1"/>
        </w:numPr>
        <w:tabs>
          <w:tab w:val="num" w:pos="284"/>
        </w:tabs>
        <w:spacing w:line="276" w:lineRule="auto"/>
        <w:ind w:left="0" w:firstLine="426"/>
        <w:jc w:val="both"/>
      </w:pPr>
      <w:r>
        <w:t xml:space="preserve">Доручити управлінню економічного розвитку Роменської міської ради в особі начальника управління </w:t>
      </w:r>
      <w:r w:rsidR="007172A5">
        <w:t xml:space="preserve">Юлії </w:t>
      </w:r>
      <w:r>
        <w:t xml:space="preserve">Янчук </w:t>
      </w:r>
      <w:proofErr w:type="spellStart"/>
      <w:r>
        <w:t>внести</w:t>
      </w:r>
      <w:proofErr w:type="spellEnd"/>
      <w:r>
        <w:t xml:space="preserve"> відповідні зміни до Договору на право оперативного управління майном, що перебуває у комунальні власності територіальної громади міста Ромни, укладеного з КНП «Роменська ЦРЛ» РМР від 10.05.2019.</w:t>
      </w:r>
    </w:p>
    <w:p w:rsidR="004F1C2D" w:rsidRDefault="007172A5" w:rsidP="007172A5">
      <w:pPr>
        <w:spacing w:line="276" w:lineRule="auto"/>
        <w:ind w:firstLine="426"/>
        <w:jc w:val="both"/>
      </w:pPr>
      <w:r>
        <w:t>5.</w:t>
      </w:r>
      <w:r w:rsidR="004F1C2D"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</w:t>
      </w:r>
      <w:r>
        <w:t>.</w:t>
      </w:r>
    </w:p>
    <w:bookmarkEnd w:id="2"/>
    <w:p w:rsidR="004F1C2D" w:rsidRDefault="004F1C2D" w:rsidP="004F1C2D">
      <w:pPr>
        <w:rPr>
          <w:b/>
          <w:bCs/>
        </w:rPr>
      </w:pPr>
    </w:p>
    <w:p w:rsidR="0060113F" w:rsidRDefault="0060113F" w:rsidP="0060113F">
      <w:pPr>
        <w:rPr>
          <w:color w:val="000000"/>
          <w:lang w:val="ru-RU"/>
        </w:rPr>
      </w:pPr>
      <w:bookmarkStart w:id="3" w:name="_Hlk126577224"/>
      <w:r>
        <w:rPr>
          <w:b/>
          <w:bCs/>
        </w:rPr>
        <w:t>Розробник проекту: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lang w:val="ru-RU"/>
        </w:rPr>
        <w:t xml:space="preserve">Валентина ГУНЬКОВА, </w:t>
      </w:r>
      <w:proofErr w:type="spellStart"/>
      <w:r>
        <w:rPr>
          <w:color w:val="000000"/>
          <w:lang w:val="ru-RU"/>
        </w:rPr>
        <w:t>головний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лікар</w:t>
      </w:r>
      <w:proofErr w:type="spellEnd"/>
      <w:r>
        <w:rPr>
          <w:color w:val="000000"/>
          <w:lang w:val="ru-RU"/>
        </w:rPr>
        <w:t xml:space="preserve"> КНП «</w:t>
      </w:r>
      <w:proofErr w:type="spellStart"/>
      <w:r>
        <w:rPr>
          <w:color w:val="000000"/>
          <w:lang w:val="ru-RU"/>
        </w:rPr>
        <w:t>Роменська</w:t>
      </w:r>
      <w:proofErr w:type="spellEnd"/>
      <w:r>
        <w:rPr>
          <w:color w:val="000000"/>
          <w:lang w:val="ru-RU"/>
        </w:rPr>
        <w:t xml:space="preserve"> ЦРЛ» РМР</w:t>
      </w:r>
    </w:p>
    <w:p w:rsidR="0060113F" w:rsidRDefault="0060113F" w:rsidP="0060113F">
      <w:pPr>
        <w:spacing w:before="100" w:beforeAutospacing="1" w:after="100" w:afterAutospacing="1"/>
        <w:rPr>
          <w:b/>
          <w:lang w:val="ru-RU"/>
        </w:rPr>
      </w:pPr>
      <w:proofErr w:type="spellStart"/>
      <w:r>
        <w:rPr>
          <w:color w:val="000000"/>
          <w:lang w:val="ru-RU"/>
        </w:rPr>
        <w:t>Зауваження</w:t>
      </w:r>
      <w:proofErr w:type="spellEnd"/>
      <w:r>
        <w:rPr>
          <w:color w:val="000000"/>
          <w:lang w:val="ru-RU"/>
        </w:rPr>
        <w:t xml:space="preserve"> та </w:t>
      </w:r>
      <w:proofErr w:type="spellStart"/>
      <w:r>
        <w:rPr>
          <w:color w:val="000000"/>
          <w:lang w:val="ru-RU"/>
        </w:rPr>
        <w:t>пропозиції</w:t>
      </w:r>
      <w:proofErr w:type="spellEnd"/>
      <w:r>
        <w:rPr>
          <w:color w:val="000000"/>
          <w:lang w:val="ru-RU"/>
        </w:rPr>
        <w:t xml:space="preserve"> до проекту </w:t>
      </w:r>
      <w:proofErr w:type="spellStart"/>
      <w:r>
        <w:rPr>
          <w:color w:val="000000"/>
          <w:lang w:val="ru-RU"/>
        </w:rPr>
        <w:t>рішення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приймаються</w:t>
      </w:r>
      <w:proofErr w:type="spellEnd"/>
      <w:r>
        <w:rPr>
          <w:color w:val="000000"/>
          <w:lang w:val="ru-RU"/>
        </w:rPr>
        <w:t xml:space="preserve">: за телефоном  5-16-93, </w:t>
      </w:r>
      <w:proofErr w:type="spellStart"/>
      <w:r>
        <w:rPr>
          <w:color w:val="000000"/>
          <w:lang w:val="ru-RU"/>
        </w:rPr>
        <w:t>електронною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поштою</w:t>
      </w:r>
      <w:proofErr w:type="spellEnd"/>
      <w:r>
        <w:rPr>
          <w:color w:val="000000"/>
          <w:lang w:val="ru-RU"/>
        </w:rPr>
        <w:t xml:space="preserve"> на адресу: </w:t>
      </w:r>
      <w:proofErr w:type="spellStart"/>
      <w:r>
        <w:rPr>
          <w:b/>
          <w:lang w:val="en-US"/>
        </w:rPr>
        <w:t>romny</w:t>
      </w:r>
      <w:proofErr w:type="spellEnd"/>
      <w:r w:rsidRPr="00672ECD">
        <w:rPr>
          <w:b/>
          <w:lang w:val="ru-RU"/>
        </w:rPr>
        <w:t xml:space="preserve">_ </w:t>
      </w:r>
      <w:hyperlink r:id="rId6" w:history="1">
        <w:r>
          <w:rPr>
            <w:rStyle w:val="a6"/>
            <w:b/>
            <w:lang w:val="en-US"/>
          </w:rPr>
          <w:t>srb</w:t>
        </w:r>
        <w:r w:rsidRPr="00672ECD">
          <w:rPr>
            <w:rStyle w:val="a6"/>
            <w:b/>
            <w:lang w:val="ru-RU"/>
          </w:rPr>
          <w:t>@</w:t>
        </w:r>
        <w:r>
          <w:rPr>
            <w:rStyle w:val="a6"/>
            <w:b/>
            <w:lang w:val="en-US"/>
          </w:rPr>
          <w:t>email</w:t>
        </w:r>
        <w:r w:rsidRPr="00672ECD">
          <w:rPr>
            <w:rStyle w:val="a6"/>
            <w:b/>
            <w:lang w:val="ru-RU"/>
          </w:rPr>
          <w:t>.</w:t>
        </w:r>
        <w:proofErr w:type="spellStart"/>
        <w:r>
          <w:rPr>
            <w:rStyle w:val="a6"/>
            <w:b/>
            <w:lang w:val="en-US"/>
          </w:rPr>
          <w:t>ua</w:t>
        </w:r>
        <w:proofErr w:type="spellEnd"/>
      </w:hyperlink>
    </w:p>
    <w:p w:rsidR="004F1C2D" w:rsidRPr="0060113F" w:rsidRDefault="004F1C2D" w:rsidP="004F1C2D">
      <w:pPr>
        <w:ind w:firstLine="708"/>
        <w:jc w:val="center"/>
        <w:rPr>
          <w:b/>
          <w:color w:val="000000"/>
          <w:lang w:val="ru-RU"/>
        </w:rPr>
      </w:pPr>
    </w:p>
    <w:p w:rsidR="007172A5" w:rsidRDefault="007172A5" w:rsidP="004F1C2D">
      <w:pPr>
        <w:ind w:firstLine="708"/>
        <w:jc w:val="center"/>
        <w:rPr>
          <w:b/>
          <w:color w:val="000000"/>
        </w:rPr>
      </w:pPr>
    </w:p>
    <w:p w:rsidR="007172A5" w:rsidRDefault="007172A5" w:rsidP="004F1C2D">
      <w:pPr>
        <w:ind w:firstLine="708"/>
        <w:jc w:val="center"/>
        <w:rPr>
          <w:b/>
          <w:color w:val="000000"/>
        </w:rPr>
      </w:pPr>
    </w:p>
    <w:p w:rsidR="007172A5" w:rsidRDefault="007172A5" w:rsidP="004F1C2D">
      <w:pPr>
        <w:ind w:firstLine="708"/>
        <w:jc w:val="center"/>
        <w:rPr>
          <w:b/>
          <w:color w:val="000000"/>
        </w:rPr>
      </w:pPr>
    </w:p>
    <w:p w:rsidR="00943584" w:rsidRDefault="00943584" w:rsidP="004F1C2D">
      <w:pPr>
        <w:ind w:firstLine="708"/>
        <w:jc w:val="center"/>
        <w:rPr>
          <w:b/>
          <w:color w:val="000000"/>
        </w:rPr>
      </w:pPr>
    </w:p>
    <w:p w:rsidR="00943584" w:rsidRDefault="00943584" w:rsidP="004F1C2D">
      <w:pPr>
        <w:ind w:firstLine="708"/>
        <w:jc w:val="center"/>
        <w:rPr>
          <w:b/>
          <w:color w:val="000000"/>
        </w:rPr>
      </w:pPr>
    </w:p>
    <w:p w:rsidR="004F1C2D" w:rsidRDefault="004F1C2D" w:rsidP="004F1C2D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ПОЯСНЮВАЛЬНА ЗАПИСКА</w:t>
      </w:r>
    </w:p>
    <w:p w:rsidR="004F1C2D" w:rsidRDefault="004F1C2D" w:rsidP="004F1C2D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  <w:r>
        <w:rPr>
          <w:b/>
        </w:rPr>
        <w:t xml:space="preserve">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4F1C2D" w:rsidRPr="004F1C2D" w:rsidTr="004F1C2D">
        <w:tc>
          <w:tcPr>
            <w:tcW w:w="9781" w:type="dxa"/>
          </w:tcPr>
          <w:p w:rsidR="004F1C2D" w:rsidRDefault="004F1C2D" w:rsidP="00943584">
            <w:pPr>
              <w:tabs>
                <w:tab w:val="left" w:pos="496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«Про </w:t>
            </w:r>
            <w:proofErr w:type="spellStart"/>
            <w:r w:rsidR="00943584">
              <w:rPr>
                <w:b/>
                <w:lang w:val="ru-RU" w:eastAsia="en-US"/>
              </w:rPr>
              <w:t>прийняття</w:t>
            </w:r>
            <w:proofErr w:type="spellEnd"/>
            <w:r w:rsidR="00943584">
              <w:rPr>
                <w:b/>
                <w:lang w:val="ru-RU" w:eastAsia="en-US"/>
              </w:rPr>
              <w:t xml:space="preserve"> </w:t>
            </w:r>
            <w:proofErr w:type="spellStart"/>
            <w:r w:rsidR="00943584">
              <w:rPr>
                <w:b/>
                <w:lang w:val="ru-RU" w:eastAsia="en-US"/>
              </w:rPr>
              <w:t>комплексної</w:t>
            </w:r>
            <w:proofErr w:type="spellEnd"/>
            <w:r w:rsidR="00943584">
              <w:rPr>
                <w:b/>
                <w:lang w:val="ru-RU" w:eastAsia="en-US"/>
              </w:rPr>
              <w:t xml:space="preserve"> </w:t>
            </w:r>
            <w:proofErr w:type="spellStart"/>
            <w:r w:rsidR="00943584">
              <w:rPr>
                <w:b/>
                <w:lang w:val="ru-RU" w:eastAsia="en-US"/>
              </w:rPr>
              <w:t>системи</w:t>
            </w:r>
            <w:proofErr w:type="spellEnd"/>
            <w:r w:rsidR="00943584">
              <w:rPr>
                <w:b/>
                <w:lang w:val="ru-RU" w:eastAsia="en-US"/>
              </w:rPr>
              <w:t xml:space="preserve"> </w:t>
            </w:r>
            <w:proofErr w:type="spellStart"/>
            <w:r w:rsidR="00943584">
              <w:rPr>
                <w:b/>
                <w:lang w:val="ru-RU" w:eastAsia="en-US"/>
              </w:rPr>
              <w:t>водопідготовки</w:t>
            </w:r>
            <w:proofErr w:type="spellEnd"/>
            <w:r w:rsidR="00943584">
              <w:rPr>
                <w:b/>
                <w:lang w:val="ru-RU" w:eastAsia="en-US"/>
              </w:rPr>
              <w:t xml:space="preserve"> до </w:t>
            </w:r>
            <w:proofErr w:type="spellStart"/>
            <w:r w:rsidR="00943584">
              <w:rPr>
                <w:b/>
                <w:lang w:val="ru-RU" w:eastAsia="en-US"/>
              </w:rPr>
              <w:t>комунальної</w:t>
            </w:r>
            <w:proofErr w:type="spellEnd"/>
            <w:r w:rsidR="00943584">
              <w:rPr>
                <w:b/>
                <w:lang w:val="ru-RU" w:eastAsia="en-US"/>
              </w:rPr>
              <w:t xml:space="preserve"> </w:t>
            </w:r>
            <w:proofErr w:type="spellStart"/>
            <w:r w:rsidR="00943584">
              <w:rPr>
                <w:b/>
                <w:lang w:val="ru-RU" w:eastAsia="en-US"/>
              </w:rPr>
              <w:t>власності</w:t>
            </w:r>
            <w:proofErr w:type="spellEnd"/>
            <w:r w:rsidR="00943584">
              <w:rPr>
                <w:b/>
                <w:lang w:val="ru-RU" w:eastAsia="en-US"/>
              </w:rPr>
              <w:t xml:space="preserve"> </w:t>
            </w:r>
            <w:proofErr w:type="spellStart"/>
            <w:r w:rsidR="00943584">
              <w:rPr>
                <w:b/>
                <w:lang w:val="ru-RU" w:eastAsia="en-US"/>
              </w:rPr>
              <w:t>Роменської</w:t>
            </w:r>
            <w:proofErr w:type="spellEnd"/>
            <w:r w:rsidR="00943584">
              <w:rPr>
                <w:b/>
                <w:lang w:val="ru-RU" w:eastAsia="en-US"/>
              </w:rPr>
              <w:t xml:space="preserve"> </w:t>
            </w:r>
            <w:proofErr w:type="spellStart"/>
            <w:r w:rsidR="00943584">
              <w:rPr>
                <w:b/>
                <w:lang w:val="ru-RU" w:eastAsia="en-US"/>
              </w:rPr>
              <w:t>міської</w:t>
            </w:r>
            <w:proofErr w:type="spellEnd"/>
            <w:r w:rsidR="00943584">
              <w:rPr>
                <w:b/>
                <w:lang w:val="ru-RU" w:eastAsia="en-US"/>
              </w:rPr>
              <w:t xml:space="preserve"> ради»</w:t>
            </w:r>
          </w:p>
          <w:p w:rsidR="00943584" w:rsidRPr="004F1C2D" w:rsidRDefault="004F1C2D" w:rsidP="00943584">
            <w:pPr>
              <w:tabs>
                <w:tab w:val="left" w:pos="142"/>
              </w:tabs>
              <w:spacing w:before="120" w:after="120" w:line="276" w:lineRule="auto"/>
              <w:ind w:firstLine="425"/>
              <w:jc w:val="both"/>
            </w:pPr>
            <w:proofErr w:type="spellStart"/>
            <w:r>
              <w:rPr>
                <w:lang w:eastAsia="en-US"/>
              </w:rPr>
              <w:t>Проєкт</w:t>
            </w:r>
            <w:proofErr w:type="spellEnd"/>
            <w:r>
              <w:rPr>
                <w:lang w:eastAsia="en-US"/>
              </w:rPr>
              <w:t xml:space="preserve"> рішення розроблено </w:t>
            </w:r>
            <w:r w:rsidR="00943584">
              <w:rPr>
                <w:lang w:eastAsia="en-US"/>
              </w:rPr>
              <w:t>в</w:t>
            </w:r>
            <w:r w:rsidR="00943584">
              <w:t xml:space="preserve">ідповідно до статей 26, 60 Закону України «Про місцеве самоврядування в Україні», статті 319 Цивільного кодексу України, Закону України «Про передачу об’єктів права державної та комунальної власності», на підставі Меморандуму про співпрацю та наміри між Роменською міською радою та </w:t>
            </w:r>
            <w:r w:rsidR="00943584">
              <w:rPr>
                <w:lang w:val="en-US"/>
              </w:rPr>
              <w:t>DAI</w:t>
            </w:r>
            <w:r w:rsidR="00943584" w:rsidRPr="00943584">
              <w:t xml:space="preserve"> </w:t>
            </w:r>
            <w:r w:rsidR="00943584">
              <w:rPr>
                <w:lang w:val="en-US"/>
              </w:rPr>
              <w:t>Global</w:t>
            </w:r>
            <w:r w:rsidR="00943584">
              <w:t xml:space="preserve">, </w:t>
            </w:r>
            <w:r w:rsidR="00943584">
              <w:rPr>
                <w:lang w:val="en-US"/>
              </w:rPr>
              <w:t>LL</w:t>
            </w:r>
            <w:r w:rsidR="00943584">
              <w:t>С про остаточну передачу права власності на майно, закупівлю якого здійснено за кошти уряду США (</w:t>
            </w:r>
            <w:r w:rsidR="00943584">
              <w:rPr>
                <w:lang w:val="en-US"/>
              </w:rPr>
              <w:t>USAID</w:t>
            </w:r>
            <w:r w:rsidR="00943584">
              <w:t>) від 22 березня 2023 року (</w:t>
            </w:r>
            <w:proofErr w:type="spellStart"/>
            <w:r w:rsidR="00943584">
              <w:t>проєкт</w:t>
            </w:r>
            <w:proofErr w:type="spellEnd"/>
            <w:r w:rsidR="00943584">
              <w:t xml:space="preserve"> </w:t>
            </w:r>
            <w:r w:rsidR="00943584">
              <w:rPr>
                <w:lang w:val="en-US"/>
              </w:rPr>
              <w:t>USAID</w:t>
            </w:r>
            <w:r w:rsidR="00943584">
              <w:t xml:space="preserve"> «Економічна підтримка України).</w:t>
            </w:r>
          </w:p>
          <w:p w:rsidR="00943584" w:rsidRDefault="00943584" w:rsidP="00943584">
            <w:pPr>
              <w:spacing w:after="120" w:line="276" w:lineRule="auto"/>
              <w:ind w:firstLine="454"/>
              <w:jc w:val="both"/>
            </w:pPr>
            <w:r>
              <w:t xml:space="preserve">Надання  згоди на безоплатне прийняття до комунальної власності Роменської міської ради комплексної система </w:t>
            </w:r>
            <w:proofErr w:type="spellStart"/>
            <w:r>
              <w:t>водопідготовки</w:t>
            </w:r>
            <w:proofErr w:type="spellEnd"/>
            <w:r>
              <w:t xml:space="preserve"> на базі системи зворотного осмосу з продуктивністю (до 10 м3/добу) з мембранними елементами з селективністю 99,7% у відповідності до ТУ У 28.2-31875023-001-2021,  1 комплект, справедливою   вартістю    150 000,00 грн. необхідне  для подальшої передачі вище зазначеного майна  Комунальному некомерційному підприємству «Роменська центральна районна лікарня» Роменської міської ради на баланс та в оперативне управління.</w:t>
            </w:r>
          </w:p>
          <w:p w:rsidR="00D57DA8" w:rsidRPr="00D57DA8" w:rsidRDefault="004F1C2D" w:rsidP="00D57DA8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lang w:eastAsia="en-US"/>
              </w:rPr>
              <w:t xml:space="preserve">      На </w:t>
            </w:r>
            <w:r w:rsidR="00D57DA8" w:rsidRPr="00D57DA8">
              <w:rPr>
                <w:lang w:eastAsia="en-US"/>
              </w:rPr>
              <w:t xml:space="preserve"> підставі вище викладеного п</w:t>
            </w:r>
            <w:r w:rsidR="00D57DA8" w:rsidRPr="00D57DA8">
              <w:t xml:space="preserve">росимо розмістити цей </w:t>
            </w:r>
            <w:proofErr w:type="spellStart"/>
            <w:r w:rsidR="00D57DA8" w:rsidRPr="00D57DA8">
              <w:t>проєкт</w:t>
            </w:r>
            <w:proofErr w:type="spellEnd"/>
            <w:r w:rsidR="00D57DA8" w:rsidRPr="00D57DA8">
              <w:t xml:space="preserve"> рішення на офіційному </w:t>
            </w:r>
            <w:proofErr w:type="spellStart"/>
            <w:r w:rsidR="00D57DA8" w:rsidRPr="00D57DA8">
              <w:t>вебсайті</w:t>
            </w:r>
            <w:proofErr w:type="spellEnd"/>
            <w:r w:rsidR="00D57DA8" w:rsidRPr="00D57DA8">
              <w:t xml:space="preserve">, а також включити цей </w:t>
            </w:r>
            <w:proofErr w:type="spellStart"/>
            <w:r w:rsidR="00D57DA8" w:rsidRPr="00D57DA8">
              <w:t>проєкт</w:t>
            </w:r>
            <w:proofErr w:type="spellEnd"/>
            <w:r w:rsidR="00D57DA8" w:rsidRPr="00D57DA8">
              <w:t xml:space="preserve"> до порядку денного чергової сесії міської ради.</w:t>
            </w:r>
          </w:p>
          <w:p w:rsidR="004F1C2D" w:rsidRDefault="004F1C2D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4F1C2D" w:rsidRDefault="004F1C2D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bookmarkEnd w:id="3"/>
    <w:p w:rsidR="004F1C2D" w:rsidRDefault="004F1C2D" w:rsidP="004F1C2D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Головний лікар КНП «Роменська ЦРЛ» РМР                            Валентина ГУНЬКОВА                    </w:t>
      </w:r>
    </w:p>
    <w:p w:rsidR="004F1C2D" w:rsidRDefault="004F1C2D" w:rsidP="004F1C2D">
      <w:pPr>
        <w:ind w:left="567" w:hanging="567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:rsidR="004F1C2D" w:rsidRDefault="004F1C2D" w:rsidP="004F1C2D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:rsidR="004F1C2D" w:rsidRDefault="004F1C2D" w:rsidP="004F1C2D">
      <w:pPr>
        <w:pStyle w:val="a3"/>
        <w:spacing w:after="0" w:line="276" w:lineRule="auto"/>
        <w:ind w:left="0"/>
        <w:jc w:val="both"/>
        <w:rPr>
          <w:b/>
        </w:rPr>
      </w:pPr>
      <w:r>
        <w:rPr>
          <w:b/>
          <w:color w:val="000000"/>
        </w:rPr>
        <w:t xml:space="preserve">Заступник міського голови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</w:rPr>
        <w:tab/>
        <w:t xml:space="preserve">      Василь МАРЮХА</w:t>
      </w:r>
    </w:p>
    <w:p w:rsidR="004F1C2D" w:rsidRDefault="004F1C2D" w:rsidP="004F1C2D">
      <w:pPr>
        <w:pStyle w:val="a3"/>
        <w:spacing w:after="0" w:line="276" w:lineRule="auto"/>
        <w:ind w:left="0" w:firstLine="425"/>
        <w:jc w:val="both"/>
        <w:rPr>
          <w:b/>
        </w:rPr>
      </w:pPr>
    </w:p>
    <w:p w:rsidR="004F1C2D" w:rsidRDefault="004F1C2D" w:rsidP="004F1C2D">
      <w:pPr>
        <w:ind w:left="2124" w:firstLine="708"/>
        <w:rPr>
          <w:color w:val="000000"/>
        </w:rPr>
      </w:pPr>
    </w:p>
    <w:p w:rsidR="000A70F8" w:rsidRDefault="000A70F8"/>
    <w:sectPr w:rsidR="000A70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0F9"/>
    <w:multiLevelType w:val="hybridMultilevel"/>
    <w:tmpl w:val="76447C80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87ECF"/>
    <w:multiLevelType w:val="hybridMultilevel"/>
    <w:tmpl w:val="FE20B142"/>
    <w:lvl w:ilvl="0" w:tplc="29B67990">
      <w:start w:val="1"/>
      <w:numFmt w:val="decimal"/>
      <w:suff w:val="space"/>
      <w:lvlText w:val="%1)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D"/>
    <w:rsid w:val="000A70F8"/>
    <w:rsid w:val="00192E15"/>
    <w:rsid w:val="001A02B4"/>
    <w:rsid w:val="00333CA8"/>
    <w:rsid w:val="004F1C2D"/>
    <w:rsid w:val="0060113F"/>
    <w:rsid w:val="00611FB2"/>
    <w:rsid w:val="007172A5"/>
    <w:rsid w:val="00943584"/>
    <w:rsid w:val="00AB490D"/>
    <w:rsid w:val="00D57DA8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AE1C"/>
  <w15:chartTrackingRefBased/>
  <w15:docId w15:val="{E0EE6FF8-26B8-4A40-873F-672B72EE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F1C2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F1C2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F1C2D"/>
    <w:pPr>
      <w:ind w:left="720"/>
      <w:contextualSpacing/>
    </w:pPr>
  </w:style>
  <w:style w:type="character" w:styleId="a6">
    <w:name w:val="Hyperlink"/>
    <w:basedOn w:val="a0"/>
    <w:semiHidden/>
    <w:unhideWhenUsed/>
    <w:rsid w:val="0060113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1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113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b@email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7796-195A-4025-983F-D6415A4B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2023-12-13T13:36:00Z</cp:lastPrinted>
  <dcterms:created xsi:type="dcterms:W3CDTF">2023-12-13T09:37:00Z</dcterms:created>
  <dcterms:modified xsi:type="dcterms:W3CDTF">2023-12-13T13:36:00Z</dcterms:modified>
</cp:coreProperties>
</file>