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7D" w:rsidRDefault="00833F7D" w:rsidP="00833F7D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7D" w:rsidRDefault="00833F7D" w:rsidP="00833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833F7D" w:rsidRDefault="00833F7D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833F7D" w:rsidRDefault="00833F7D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uk-UA" w:eastAsia="uk-UA"/>
        </w:rPr>
      </w:pPr>
    </w:p>
    <w:p w:rsidR="00833F7D" w:rsidRDefault="00833F7D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833F7D" w:rsidRDefault="00833F7D" w:rsidP="00833F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uk-UA" w:eastAsia="uk-UA"/>
        </w:rPr>
      </w:pPr>
    </w:p>
    <w:tbl>
      <w:tblPr>
        <w:tblW w:w="9744" w:type="dxa"/>
        <w:tblLook w:val="04A0" w:firstRow="1" w:lastRow="0" w:firstColumn="1" w:lastColumn="0" w:noHBand="0" w:noVBand="1"/>
      </w:tblPr>
      <w:tblGrid>
        <w:gridCol w:w="3199"/>
        <w:gridCol w:w="3288"/>
        <w:gridCol w:w="3257"/>
      </w:tblGrid>
      <w:tr w:rsidR="00833F7D" w:rsidTr="00200CA7">
        <w:tc>
          <w:tcPr>
            <w:tcW w:w="3199" w:type="dxa"/>
            <w:hideMark/>
          </w:tcPr>
          <w:p w:rsidR="00833F7D" w:rsidRDefault="00833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20.12.2023</w:t>
            </w:r>
          </w:p>
        </w:tc>
        <w:tc>
          <w:tcPr>
            <w:tcW w:w="3288" w:type="dxa"/>
            <w:hideMark/>
          </w:tcPr>
          <w:p w:rsidR="00833F7D" w:rsidRDefault="00833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257" w:type="dxa"/>
            <w:hideMark/>
          </w:tcPr>
          <w:p w:rsidR="00833F7D" w:rsidRDefault="00833F7D" w:rsidP="005307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№ </w:t>
            </w:r>
            <w:r w:rsidR="0053076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</w:t>
            </w:r>
          </w:p>
        </w:tc>
      </w:tr>
    </w:tbl>
    <w:p w:rsidR="00833F7D" w:rsidRDefault="00833F7D" w:rsidP="00833F7D">
      <w:pPr>
        <w:spacing w:after="0" w:line="240" w:lineRule="auto"/>
        <w:rPr>
          <w:rFonts w:ascii="Times New Roman" w:hAnsi="Times New Roman" w:cs="Times New Roman"/>
          <w:b/>
          <w:sz w:val="14"/>
          <w:szCs w:val="24"/>
          <w:lang w:val="uk-UA"/>
        </w:rPr>
      </w:pPr>
    </w:p>
    <w:p w:rsidR="00833F7D" w:rsidRDefault="00833F7D" w:rsidP="00833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надання дозволу на розміщення</w:t>
      </w:r>
    </w:p>
    <w:p w:rsidR="00833F7D" w:rsidRDefault="00833F7D" w:rsidP="00833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зовнішньої реклами</w:t>
      </w:r>
    </w:p>
    <w:p w:rsidR="00833F7D" w:rsidRDefault="00833F7D" w:rsidP="00833F7D">
      <w:pPr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/>
        </w:rPr>
        <w:t>Відповідно до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</w:t>
      </w:r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>11, розглянувши заяви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акціонерного товариства «Райф</w:t>
      </w:r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>файзен Банк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 w:rsidRPr="00807A6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>моловік</w:t>
      </w:r>
      <w:proofErr w:type="spellEnd"/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К.В., Роменської філії 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>Товариства з обмеже</w:t>
      </w:r>
      <w:r w:rsidR="00AB6DA6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ною відповідальністю «РАЙМ.БРО» в особі Симоненко О.М., фізичних </w:t>
      </w:r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>осіб-підприємців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07A60">
        <w:rPr>
          <w:rFonts w:ascii="Times New Roman" w:hAnsi="Times New Roman" w:cs="Times New Roman"/>
          <w:sz w:val="24"/>
          <w:szCs w:val="24"/>
          <w:lang w:val="uk-UA"/>
        </w:rPr>
        <w:t>Гаценк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Юрія </w:t>
      </w:r>
      <w:proofErr w:type="spellStart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Вячеславовича</w:t>
      </w:r>
      <w:proofErr w:type="spellEnd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Кирил</w:t>
      </w:r>
      <w:r w:rsidR="005F4700" w:rsidRPr="00807A6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ової</w:t>
      </w:r>
      <w:proofErr w:type="spellEnd"/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Антоніни Михайлівни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ВИКОНАВЧИЙ КОМІТЕТ МІСЬКОЇ РАДИ ВИРІШИВ:</w:t>
      </w:r>
      <w:r w:rsidRPr="00807A6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833F7D" w:rsidRPr="00807A60" w:rsidRDefault="00833F7D" w:rsidP="00807A6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 w:eastAsia="uk-UA"/>
        </w:rPr>
        <w:t>1. Надати дозвіл на розміщення зовнішньої реклами терміном на 5 років:</w:t>
      </w:r>
    </w:p>
    <w:p w:rsidR="00833F7D" w:rsidRPr="00807A60" w:rsidRDefault="005F4700" w:rsidP="00807A6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 w:eastAsia="uk-UA"/>
        </w:rPr>
        <w:t>1)</w:t>
      </w:r>
      <w:r w:rsidR="00833F7D" w:rsidRPr="00807A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акціонерному товариству 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«Рай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>ффайзен Банк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окремо розміщен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щитов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рекламн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</w:t>
      </w:r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: вулиця </w:t>
      </w:r>
      <w:proofErr w:type="spellStart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>Покрівський</w:t>
      </w:r>
      <w:proofErr w:type="spellEnd"/>
      <w:r w:rsidR="00AA6FEF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Узвіз,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м. Ромни;</w:t>
      </w:r>
    </w:p>
    <w:p w:rsidR="00833F7D" w:rsidRPr="00807A60" w:rsidRDefault="00833F7D" w:rsidP="00807A60">
      <w:pPr>
        <w:shd w:val="clear" w:color="auto" w:fill="FFFFFF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07A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2) Роменській філії Товариства з обмеженою відповідальністю «РАЙМ.БРО» </w:t>
      </w:r>
      <w:r w:rsidR="00D34764" w:rsidRPr="00807A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– </w:t>
      </w:r>
      <w:r w:rsidRPr="00807A60">
        <w:rPr>
          <w:rFonts w:ascii="Times New Roman" w:hAnsi="Times New Roman" w:cs="Times New Roman"/>
          <w:sz w:val="24"/>
          <w:szCs w:val="24"/>
          <w:lang w:val="uk-UA" w:eastAsia="uk-UA"/>
        </w:rPr>
        <w:t>банер</w:t>
      </w:r>
      <w:r w:rsidR="00AA6FEF" w:rsidRPr="00807A60"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Pr="00807A6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фасаді будівлі за 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адресою: вулиця Полтавська, 4, м. Ромни;</w:t>
      </w:r>
    </w:p>
    <w:p w:rsidR="00833F7D" w:rsidRPr="00807A60" w:rsidRDefault="005F4700" w:rsidP="00807A6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) ф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ізичній особі-підприємцю </w:t>
      </w:r>
      <w:proofErr w:type="spellStart"/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Гаценку</w:t>
      </w:r>
      <w:proofErr w:type="spellEnd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Юрію </w:t>
      </w:r>
      <w:proofErr w:type="spellStart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Вячеславовичу</w:t>
      </w:r>
      <w:proofErr w:type="spellEnd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щит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, банер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за адресою: вулиця Аптекарська, 1,  м. Ромни;</w:t>
      </w:r>
    </w:p>
    <w:p w:rsidR="00833F7D" w:rsidRPr="00807A60" w:rsidRDefault="005F4700" w:rsidP="00807A60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) фізичній особі-підприємцю </w:t>
      </w:r>
      <w:proofErr w:type="spellStart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Кирил</w:t>
      </w:r>
      <w:r w:rsidRPr="00807A6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овій</w:t>
      </w:r>
      <w:proofErr w:type="spellEnd"/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Антон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>ні Михайлівні – банер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на фасаді будівлі </w:t>
      </w:r>
      <w:r w:rsidR="00D34764" w:rsidRPr="00807A60">
        <w:rPr>
          <w:rFonts w:ascii="Times New Roman" w:hAnsi="Times New Roman" w:cs="Times New Roman"/>
          <w:sz w:val="24"/>
          <w:szCs w:val="24"/>
          <w:lang w:val="uk-UA"/>
        </w:rPr>
        <w:t>за адресою: вулиця Соборна, 18,</w:t>
      </w:r>
      <w:r w:rsidR="00833F7D" w:rsidRPr="00807A60">
        <w:rPr>
          <w:rFonts w:ascii="Times New Roman" w:hAnsi="Times New Roman" w:cs="Times New Roman"/>
          <w:sz w:val="24"/>
          <w:szCs w:val="24"/>
          <w:lang w:val="uk-UA"/>
        </w:rPr>
        <w:t xml:space="preserve"> м. Ромни.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bCs/>
          <w:sz w:val="24"/>
          <w:szCs w:val="24"/>
          <w:lang w:val="uk-UA"/>
        </w:rPr>
        <w:t>2. Управлінню житлово-комунального господарства Роменської міської ради: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bCs/>
          <w:sz w:val="24"/>
          <w:szCs w:val="24"/>
          <w:lang w:val="uk-UA"/>
        </w:rPr>
        <w:t>1) оформити та видати дозволи на розміщення зовнішньої реклами;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2) укласти договори з власниками реклами та забезпечити контроль за своєчасністю та повнотою їх виконання, в разі невиконання розірвати договори та ініціювати скасування цього рішення. </w:t>
      </w:r>
    </w:p>
    <w:p w:rsidR="00833F7D" w:rsidRPr="00807A60" w:rsidRDefault="00833F7D" w:rsidP="00807A60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33F7D" w:rsidRDefault="00833F7D" w:rsidP="00807A60">
      <w:pPr>
        <w:shd w:val="clear" w:color="auto" w:fill="FFFFFF"/>
        <w:tabs>
          <w:tab w:val="left" w:pos="9639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07A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Олег СТОГНІЙ</w:t>
      </w:r>
    </w:p>
    <w:p w:rsidR="00833F7D" w:rsidRDefault="00833F7D" w:rsidP="00833F7D">
      <w:pPr>
        <w:shd w:val="clear" w:color="auto" w:fill="FFFFFF"/>
        <w:tabs>
          <w:tab w:val="left" w:pos="0"/>
        </w:tabs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33F7D" w:rsidRDefault="00833F7D" w:rsidP="00833F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833F7D" w:rsidRDefault="00833F7D" w:rsidP="00833F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833F7D" w:rsidRDefault="00833F7D" w:rsidP="00833F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проєкту рішення виконавчого комітету Роменської міської ради</w:t>
      </w:r>
    </w:p>
    <w:p w:rsidR="00833F7D" w:rsidRDefault="00833F7D" w:rsidP="00833F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Про надання дозволу на розміщення зовнішньої реклами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33F7D" w:rsidRDefault="00833F7D" w:rsidP="00833F7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33F7D" w:rsidRPr="008F7228" w:rsidRDefault="00833F7D" w:rsidP="008F722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22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Проєкт рішення розроблено у з</w:t>
      </w:r>
      <w:r w:rsidR="005F4700" w:rsidRPr="008F7228">
        <w:rPr>
          <w:rFonts w:ascii="Times New Roman" w:hAnsi="Times New Roman" w:cs="Times New Roman"/>
          <w:color w:val="000000"/>
          <w:sz w:val="24"/>
          <w:szCs w:val="24"/>
          <w:lang w:val="uk-UA"/>
        </w:rPr>
        <w:t>в’язку із надходженням заяв від</w:t>
      </w:r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акціонерного </w:t>
      </w:r>
      <w:r w:rsidR="005F4700" w:rsidRPr="008F7228">
        <w:rPr>
          <w:rFonts w:ascii="Times New Roman" w:hAnsi="Times New Roman" w:cs="Times New Roman"/>
          <w:sz w:val="24"/>
          <w:szCs w:val="24"/>
          <w:lang w:val="uk-UA"/>
        </w:rPr>
        <w:t>товариства «Райффайзен Банк</w:t>
      </w:r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 w:rsidRPr="008F7228">
        <w:rPr>
          <w:rFonts w:ascii="Times New Roman" w:hAnsi="Times New Roman" w:cs="Times New Roman"/>
          <w:sz w:val="24"/>
          <w:szCs w:val="24"/>
          <w:lang w:val="uk-UA"/>
        </w:rPr>
        <w:t>Смоловік</w:t>
      </w:r>
      <w:proofErr w:type="spellEnd"/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К.В., Роменської філії  Товариства з обмеженою відповідальністю «РАЙМ.БРО» в особі С</w:t>
      </w:r>
      <w:r w:rsidR="005E5114" w:rsidRPr="008F7228">
        <w:rPr>
          <w:rFonts w:ascii="Times New Roman" w:hAnsi="Times New Roman" w:cs="Times New Roman"/>
          <w:sz w:val="24"/>
          <w:szCs w:val="24"/>
          <w:lang w:val="uk-UA"/>
        </w:rPr>
        <w:t>имоненко О.М., та фізичних осіб</w:t>
      </w:r>
      <w:r w:rsidR="005F4700" w:rsidRPr="008F7228">
        <w:rPr>
          <w:rFonts w:ascii="Times New Roman" w:hAnsi="Times New Roman" w:cs="Times New Roman"/>
          <w:sz w:val="24"/>
          <w:szCs w:val="24"/>
          <w:lang w:val="uk-UA"/>
        </w:rPr>
        <w:t>-підприємців</w:t>
      </w:r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7228">
        <w:rPr>
          <w:rFonts w:ascii="Times New Roman" w:hAnsi="Times New Roman" w:cs="Times New Roman"/>
          <w:sz w:val="24"/>
          <w:szCs w:val="24"/>
          <w:lang w:val="uk-UA"/>
        </w:rPr>
        <w:t>Гаценка</w:t>
      </w:r>
      <w:proofErr w:type="spellEnd"/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Юрія </w:t>
      </w:r>
      <w:proofErr w:type="spellStart"/>
      <w:r w:rsidRPr="008F7228">
        <w:rPr>
          <w:rFonts w:ascii="Times New Roman" w:hAnsi="Times New Roman" w:cs="Times New Roman"/>
          <w:sz w:val="24"/>
          <w:szCs w:val="24"/>
          <w:lang w:val="uk-UA"/>
        </w:rPr>
        <w:t>Вячеславовича</w:t>
      </w:r>
      <w:proofErr w:type="spellEnd"/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F7228">
        <w:rPr>
          <w:rFonts w:ascii="Times New Roman" w:hAnsi="Times New Roman" w:cs="Times New Roman"/>
          <w:sz w:val="24"/>
          <w:szCs w:val="24"/>
          <w:lang w:val="uk-UA"/>
        </w:rPr>
        <w:t>Кирил</w:t>
      </w:r>
      <w:r w:rsidR="00264C3A" w:rsidRPr="008F722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8F7228">
        <w:rPr>
          <w:rFonts w:ascii="Times New Roman" w:hAnsi="Times New Roman" w:cs="Times New Roman"/>
          <w:sz w:val="24"/>
          <w:szCs w:val="24"/>
          <w:lang w:val="uk-UA"/>
        </w:rPr>
        <w:t>ової</w:t>
      </w:r>
      <w:proofErr w:type="spellEnd"/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 Антоніни Михайлівни відповідно </w:t>
      </w:r>
      <w:r w:rsidR="008F7228" w:rsidRPr="008F722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8F7228">
        <w:rPr>
          <w:rFonts w:ascii="Times New Roman" w:hAnsi="Times New Roman" w:cs="Times New Roman"/>
          <w:sz w:val="24"/>
          <w:szCs w:val="24"/>
          <w:lang w:val="uk-UA"/>
        </w:rPr>
        <w:t xml:space="preserve"> пункту 13 частини «а» статті 30 Закону України «Про місцеве самоврядування в Україні», пункту 1 статті 16  Закону України «Про рекламу», Правил розміщення зовнішньої реклами на території м. Ромни, затверджених рішенням Роменської міської ради від 25.11.2011. </w:t>
      </w:r>
    </w:p>
    <w:p w:rsidR="00833F7D" w:rsidRPr="008F7228" w:rsidRDefault="00833F7D" w:rsidP="008F7228">
      <w:pPr>
        <w:shd w:val="clear" w:color="auto" w:fill="FFFFFF"/>
        <w:tabs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7228">
        <w:rPr>
          <w:rFonts w:ascii="Times New Roman" w:hAnsi="Times New Roman" w:cs="Times New Roman"/>
          <w:color w:val="000000"/>
          <w:sz w:val="24"/>
          <w:szCs w:val="24"/>
          <w:lang w:val="uk-UA"/>
        </w:rPr>
        <w:t>З метою оперативного вирішення питання надання дозволів на розміщення зовнішньої реклами дане рішення слід розглянути на черговому засіданні виконкому міської ради, що планується в грудні 2023 року.</w:t>
      </w:r>
    </w:p>
    <w:p w:rsidR="00833F7D" w:rsidRDefault="00833F7D" w:rsidP="00833F7D">
      <w:pPr>
        <w:pStyle w:val="docdata"/>
        <w:spacing w:before="0" w:beforeAutospacing="0" w:after="0" w:afterAutospacing="0" w:line="276" w:lineRule="auto"/>
        <w:jc w:val="both"/>
        <w:rPr>
          <w:color w:val="000000"/>
          <w:lang w:val="uk-UA"/>
        </w:rPr>
      </w:pPr>
    </w:p>
    <w:p w:rsidR="00833F7D" w:rsidRDefault="00833F7D" w:rsidP="00833F7D">
      <w:pPr>
        <w:pStyle w:val="docdata"/>
        <w:spacing w:before="0" w:beforeAutospacing="0" w:after="0" w:afterAutospacing="0" w:line="264" w:lineRule="auto"/>
        <w:jc w:val="both"/>
        <w:rPr>
          <w:color w:val="000000"/>
          <w:lang w:val="uk-UA"/>
        </w:rPr>
      </w:pPr>
    </w:p>
    <w:p w:rsidR="00833F7D" w:rsidRDefault="00833F7D" w:rsidP="00833F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 w:rsidR="005E5114">
        <w:rPr>
          <w:rFonts w:ascii="Times New Roman" w:hAnsi="Times New Roman"/>
          <w:b/>
          <w:sz w:val="24"/>
          <w:szCs w:val="24"/>
          <w:lang w:val="uk-UA"/>
        </w:rPr>
        <w:t>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833F7D" w:rsidRDefault="00833F7D" w:rsidP="00833F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833F7D" w:rsidRDefault="00833F7D" w:rsidP="00833F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Олена ГРЕБЕНЮК</w:t>
      </w:r>
    </w:p>
    <w:p w:rsidR="00833F7D" w:rsidRDefault="00833F7D" w:rsidP="0083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3F7D" w:rsidRDefault="00833F7D" w:rsidP="00833F7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33F7D" w:rsidRDefault="00833F7D" w:rsidP="00833F7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33F7D" w:rsidRDefault="00833F7D" w:rsidP="00833F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ПОГОДЖЕНО:</w:t>
      </w:r>
    </w:p>
    <w:p w:rsidR="00833F7D" w:rsidRDefault="00833F7D" w:rsidP="00833F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 з питань</w:t>
      </w:r>
    </w:p>
    <w:p w:rsidR="00833F7D" w:rsidRDefault="00833F7D" w:rsidP="00833F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</w:p>
    <w:p w:rsidR="00833F7D" w:rsidRDefault="00833F7D" w:rsidP="00833F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3F7D" w:rsidRDefault="00833F7D" w:rsidP="00833F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3F7D" w:rsidRDefault="00833F7D" w:rsidP="00833F7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4F29" w:rsidRPr="00833F7D" w:rsidRDefault="00C94F29">
      <w:pPr>
        <w:rPr>
          <w:lang w:val="uk-UA"/>
        </w:rPr>
      </w:pPr>
    </w:p>
    <w:sectPr w:rsidR="00C94F29" w:rsidRPr="00833F7D" w:rsidSect="00AA6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07"/>
    <w:rsid w:val="00200CA7"/>
    <w:rsid w:val="00264C3A"/>
    <w:rsid w:val="00377BF8"/>
    <w:rsid w:val="00530763"/>
    <w:rsid w:val="005E5114"/>
    <w:rsid w:val="005F4700"/>
    <w:rsid w:val="00807A60"/>
    <w:rsid w:val="00833F7D"/>
    <w:rsid w:val="008F7228"/>
    <w:rsid w:val="00955839"/>
    <w:rsid w:val="00A56C16"/>
    <w:rsid w:val="00AA6FEF"/>
    <w:rsid w:val="00AB6DA6"/>
    <w:rsid w:val="00C94F29"/>
    <w:rsid w:val="00D34764"/>
    <w:rsid w:val="00E0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F936"/>
  <w15:docId w15:val="{BE5DDB96-BE5E-4982-9F99-6331708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7D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8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Наталiя</cp:lastModifiedBy>
  <cp:revision>3</cp:revision>
  <dcterms:created xsi:type="dcterms:W3CDTF">2023-12-15T11:10:00Z</dcterms:created>
  <dcterms:modified xsi:type="dcterms:W3CDTF">2023-12-20T06:11:00Z</dcterms:modified>
</cp:coreProperties>
</file>