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96" w:rsidRDefault="00DA4C96" w:rsidP="00DA4C96">
      <w:pPr>
        <w:ind w:left="2124" w:firstLine="708"/>
        <w:rPr>
          <w:color w:val="000000"/>
        </w:rPr>
      </w:pPr>
      <w:r>
        <w:rPr>
          <w:color w:val="000000"/>
        </w:rPr>
        <w:t xml:space="preserve">     ПРОЕК РІШЕННЯ</w:t>
      </w:r>
    </w:p>
    <w:p w:rsidR="00DA4C96" w:rsidRDefault="00DA4C96" w:rsidP="00DA4C96">
      <w:pPr>
        <w:rPr>
          <w:color w:val="000000"/>
        </w:rPr>
      </w:pPr>
      <w:r>
        <w:rPr>
          <w:color w:val="000000"/>
        </w:rPr>
        <w:t xml:space="preserve">                          РОМЕНСЬКОЇ МІСЬКОЇ РАДИ СУМСЬКОЇ ОБЛАСТІ</w:t>
      </w:r>
    </w:p>
    <w:p w:rsidR="00DA4C96" w:rsidRDefault="00DA4C96" w:rsidP="00DA4C96">
      <w:pPr>
        <w:rPr>
          <w:color w:val="000000"/>
        </w:rPr>
      </w:pPr>
    </w:p>
    <w:p w:rsidR="00DA4C96" w:rsidRDefault="00DA4C96" w:rsidP="00DA4C96">
      <w:pPr>
        <w:rPr>
          <w:color w:val="000000"/>
        </w:rPr>
      </w:pPr>
      <w:r>
        <w:rPr>
          <w:color w:val="000000"/>
        </w:rPr>
        <w:t xml:space="preserve">Дата розгляду </w:t>
      </w:r>
      <w:r w:rsidR="00073166">
        <w:rPr>
          <w:color w:val="000000"/>
        </w:rPr>
        <w:t>2</w:t>
      </w:r>
      <w:r>
        <w:rPr>
          <w:color w:val="000000"/>
        </w:rPr>
        <w:t>2.11.2023</w:t>
      </w:r>
    </w:p>
    <w:p w:rsidR="000A70F8" w:rsidRDefault="000A70F8"/>
    <w:p w:rsidR="00DA4C96" w:rsidRDefault="00DA4C96"/>
    <w:tbl>
      <w:tblPr>
        <w:tblW w:w="10759" w:type="dxa"/>
        <w:tblInd w:w="-108" w:type="dxa"/>
        <w:tblLook w:val="04A0" w:firstRow="1" w:lastRow="0" w:firstColumn="1" w:lastColumn="0" w:noHBand="0" w:noVBand="1"/>
      </w:tblPr>
      <w:tblGrid>
        <w:gridCol w:w="10759"/>
      </w:tblGrid>
      <w:tr w:rsidR="00DA4C96" w:rsidRPr="00995EC8" w:rsidTr="00BA591F">
        <w:tc>
          <w:tcPr>
            <w:tcW w:w="10651" w:type="dxa"/>
            <w:hideMark/>
          </w:tcPr>
          <w:p w:rsidR="00DA4C96" w:rsidRDefault="00DA4C96" w:rsidP="00BA591F">
            <w:pPr>
              <w:tabs>
                <w:tab w:val="left" w:pos="4962"/>
              </w:tabs>
              <w:spacing w:line="276" w:lineRule="auto"/>
              <w:ind w:right="5473"/>
              <w:jc w:val="both"/>
              <w:rPr>
                <w:b/>
                <w:lang w:val="ru-RU" w:eastAsia="en-US"/>
              </w:rPr>
            </w:pPr>
            <w:bookmarkStart w:id="0" w:name="_Hlk107904297"/>
            <w:bookmarkStart w:id="1" w:name="_Hlk126577040"/>
            <w:r>
              <w:rPr>
                <w:b/>
                <w:lang w:val="ru-RU" w:eastAsia="en-US"/>
              </w:rPr>
              <w:t xml:space="preserve">Про </w:t>
            </w:r>
            <w:proofErr w:type="spellStart"/>
            <w:r>
              <w:rPr>
                <w:b/>
                <w:lang w:val="ru-RU" w:eastAsia="en-US"/>
              </w:rPr>
              <w:t>списання</w:t>
            </w:r>
            <w:proofErr w:type="spellEnd"/>
            <w:r>
              <w:rPr>
                <w:b/>
                <w:lang w:val="ru-RU" w:eastAsia="en-US"/>
              </w:rPr>
              <w:t xml:space="preserve"> та </w:t>
            </w:r>
            <w:proofErr w:type="spellStart"/>
            <w:r>
              <w:rPr>
                <w:b/>
                <w:lang w:val="ru-RU" w:eastAsia="en-US"/>
              </w:rPr>
              <w:t>зняття</w:t>
            </w:r>
            <w:proofErr w:type="spellEnd"/>
            <w:r>
              <w:rPr>
                <w:b/>
                <w:lang w:val="ru-RU" w:eastAsia="en-US"/>
              </w:rPr>
              <w:t xml:space="preserve"> з балансу </w:t>
            </w:r>
            <w:proofErr w:type="spellStart"/>
            <w:r>
              <w:rPr>
                <w:b/>
                <w:lang w:val="ru-RU" w:eastAsia="en-US"/>
              </w:rPr>
              <w:t>Комунального</w:t>
            </w:r>
            <w:proofErr w:type="spellEnd"/>
            <w:r>
              <w:rPr>
                <w:b/>
                <w:lang w:val="ru-RU" w:eastAsia="en-US"/>
              </w:rPr>
              <w:t xml:space="preserve"> </w:t>
            </w:r>
            <w:proofErr w:type="spellStart"/>
            <w:r>
              <w:rPr>
                <w:b/>
                <w:lang w:val="ru-RU" w:eastAsia="en-US"/>
              </w:rPr>
              <w:t>некомерційного</w:t>
            </w:r>
            <w:proofErr w:type="spellEnd"/>
            <w:r>
              <w:rPr>
                <w:b/>
                <w:lang w:val="ru-RU" w:eastAsia="en-US"/>
              </w:rPr>
              <w:t xml:space="preserve"> </w:t>
            </w:r>
            <w:proofErr w:type="spellStart"/>
            <w:r>
              <w:rPr>
                <w:b/>
                <w:lang w:val="ru-RU" w:eastAsia="en-US"/>
              </w:rPr>
              <w:t>підприємства</w:t>
            </w:r>
            <w:proofErr w:type="spellEnd"/>
            <w:r>
              <w:rPr>
                <w:b/>
                <w:lang w:val="ru-RU" w:eastAsia="en-US"/>
              </w:rPr>
              <w:t xml:space="preserve"> «</w:t>
            </w:r>
            <w:proofErr w:type="spellStart"/>
            <w:r>
              <w:rPr>
                <w:b/>
                <w:lang w:val="ru-RU" w:eastAsia="en-US"/>
              </w:rPr>
              <w:t>Роменська</w:t>
            </w:r>
            <w:proofErr w:type="spellEnd"/>
            <w:r>
              <w:rPr>
                <w:b/>
                <w:lang w:val="ru-RU" w:eastAsia="en-US"/>
              </w:rPr>
              <w:t xml:space="preserve"> центральна </w:t>
            </w:r>
            <w:proofErr w:type="spellStart"/>
            <w:r>
              <w:rPr>
                <w:b/>
                <w:lang w:val="ru-RU" w:eastAsia="en-US"/>
              </w:rPr>
              <w:t>районна</w:t>
            </w:r>
            <w:proofErr w:type="spellEnd"/>
            <w:r>
              <w:rPr>
                <w:b/>
                <w:lang w:val="ru-RU" w:eastAsia="en-US"/>
              </w:rPr>
              <w:t xml:space="preserve"> </w:t>
            </w:r>
            <w:proofErr w:type="spellStart"/>
            <w:r>
              <w:rPr>
                <w:b/>
                <w:lang w:val="ru-RU" w:eastAsia="en-US"/>
              </w:rPr>
              <w:t>лікарня</w:t>
            </w:r>
            <w:proofErr w:type="spellEnd"/>
            <w:r>
              <w:rPr>
                <w:b/>
                <w:lang w:val="ru-RU" w:eastAsia="en-US"/>
              </w:rPr>
              <w:t xml:space="preserve">» </w:t>
            </w:r>
            <w:proofErr w:type="spellStart"/>
            <w:r>
              <w:rPr>
                <w:b/>
                <w:lang w:val="ru-RU" w:eastAsia="en-US"/>
              </w:rPr>
              <w:t>Роменської</w:t>
            </w:r>
            <w:proofErr w:type="spellEnd"/>
            <w:r>
              <w:rPr>
                <w:b/>
                <w:lang w:val="ru-RU" w:eastAsia="en-US"/>
              </w:rPr>
              <w:t xml:space="preserve"> </w:t>
            </w:r>
            <w:proofErr w:type="spellStart"/>
            <w:r>
              <w:rPr>
                <w:b/>
                <w:lang w:val="ru-RU" w:eastAsia="en-US"/>
              </w:rPr>
              <w:t>міської</w:t>
            </w:r>
            <w:proofErr w:type="spellEnd"/>
            <w:r>
              <w:rPr>
                <w:b/>
                <w:lang w:val="ru-RU" w:eastAsia="en-US"/>
              </w:rPr>
              <w:t xml:space="preserve"> ради </w:t>
            </w:r>
            <w:proofErr w:type="spellStart"/>
            <w:r>
              <w:rPr>
                <w:b/>
                <w:lang w:val="ru-RU" w:eastAsia="en-US"/>
              </w:rPr>
              <w:t>основних</w:t>
            </w:r>
            <w:proofErr w:type="spellEnd"/>
            <w:r>
              <w:rPr>
                <w:b/>
                <w:lang w:val="ru-RU" w:eastAsia="en-US"/>
              </w:rPr>
              <w:t xml:space="preserve"> </w:t>
            </w:r>
            <w:proofErr w:type="spellStart"/>
            <w:r>
              <w:rPr>
                <w:b/>
                <w:lang w:val="ru-RU" w:eastAsia="en-US"/>
              </w:rPr>
              <w:t>засобів</w:t>
            </w:r>
            <w:proofErr w:type="spellEnd"/>
          </w:p>
        </w:tc>
      </w:tr>
    </w:tbl>
    <w:p w:rsidR="00DA4C96" w:rsidRDefault="00DA4C96" w:rsidP="00DA4C96">
      <w:pPr>
        <w:spacing w:before="120" w:after="120" w:line="276" w:lineRule="auto"/>
        <w:ind w:firstLine="425"/>
        <w:jc w:val="both"/>
      </w:pPr>
      <w:r>
        <w:t xml:space="preserve">Відповідно до статей 26, 60 Закону України «Про місцеве самоврядування в Україні», статті  137 Господарського кодексу України,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актів невідповідності технічного стану транспортного засобу та актів списання транспортних  засобів </w:t>
      </w:r>
    </w:p>
    <w:p w:rsidR="00DA4C96" w:rsidRDefault="00DA4C96" w:rsidP="00DA4C96">
      <w:pPr>
        <w:spacing w:before="120" w:after="120"/>
        <w:jc w:val="both"/>
      </w:pPr>
      <w:r>
        <w:t>МІСЬКА РАДА</w:t>
      </w:r>
      <w:r>
        <w:rPr>
          <w:i/>
        </w:rPr>
        <w:t xml:space="preserve"> </w:t>
      </w:r>
      <w:r>
        <w:t>ВИРІШИЛА:</w:t>
      </w:r>
    </w:p>
    <w:p w:rsidR="00DA4C96" w:rsidRDefault="00DA4C96" w:rsidP="00DA4C96">
      <w:pPr>
        <w:numPr>
          <w:ilvl w:val="0"/>
          <w:numId w:val="1"/>
        </w:numPr>
        <w:spacing w:after="120" w:line="276" w:lineRule="auto"/>
        <w:ind w:left="0" w:firstLine="425"/>
        <w:jc w:val="both"/>
      </w:pPr>
      <w:r>
        <w:t xml:space="preserve">Дозволити Комунальному некомерційному підприємству  «Роменська центральна районна лікарня» Роменської міської ради списати та зняти з балансу основні засоби, що належать до комунальної власності Роменської міської територіальної громади та знаходяться в оперативному управлінні КНП «Роменська ЦРЛ» РМР за </w:t>
      </w:r>
      <w:proofErr w:type="spellStart"/>
      <w:r>
        <w:t>адресою</w:t>
      </w:r>
      <w:proofErr w:type="spellEnd"/>
      <w:r>
        <w:t>: м. Ромни, б-р. Європейський, 24, як такі, що непридатні для подальшого використання, а саме:</w:t>
      </w:r>
    </w:p>
    <w:p w:rsidR="00DA4C96" w:rsidRDefault="00DA4C96" w:rsidP="00DA4C96">
      <w:pPr>
        <w:pStyle w:val="a3"/>
        <w:numPr>
          <w:ilvl w:val="0"/>
          <w:numId w:val="2"/>
        </w:numPr>
        <w:spacing w:after="120" w:line="276" w:lineRule="auto"/>
        <w:ind w:left="0" w:firstLine="567"/>
        <w:jc w:val="both"/>
      </w:pPr>
      <w:r>
        <w:t xml:space="preserve">автомобіль </w:t>
      </w:r>
      <w:r>
        <w:rPr>
          <w:lang w:val="en-US"/>
        </w:rPr>
        <w:t>TOYOTA</w:t>
      </w:r>
      <w:r>
        <w:t xml:space="preserve"> 2446, інвентарний  номер 10510214, рік випуску – 1997,  державний номер ВМ 09-58 АТ первісна вартість 105079,00 грн, фізичний знос складає 100 %, залишкова вартість станом на 01.11.2023 – 0,00 грн;</w:t>
      </w:r>
    </w:p>
    <w:p w:rsidR="00DA4C96" w:rsidRDefault="00DA4C96" w:rsidP="00DA4C96">
      <w:pPr>
        <w:pStyle w:val="a3"/>
        <w:numPr>
          <w:ilvl w:val="0"/>
          <w:numId w:val="2"/>
        </w:numPr>
        <w:spacing w:after="120" w:line="276" w:lineRule="auto"/>
        <w:ind w:left="0" w:firstLine="567"/>
        <w:jc w:val="both"/>
      </w:pPr>
      <w:r>
        <w:t xml:space="preserve">автомобіль ВАЗ 2121 «Нива-седан», інвентарний  номер 10510188, рік випуску – 1989, державний номер 35-50 </w:t>
      </w:r>
      <w:proofErr w:type="spellStart"/>
      <w:r>
        <w:t>суа</w:t>
      </w:r>
      <w:proofErr w:type="spellEnd"/>
      <w:r>
        <w:t>,  первісна вартість 17135,00 грн, фізичний знос складає 100 %, залишкова вартість станом на 01.11.2023 – 0,00 грн;</w:t>
      </w:r>
    </w:p>
    <w:p w:rsidR="00DA4C96" w:rsidRDefault="00DA4C96" w:rsidP="00DA4C96">
      <w:pPr>
        <w:pStyle w:val="a3"/>
        <w:numPr>
          <w:ilvl w:val="0"/>
          <w:numId w:val="2"/>
        </w:numPr>
        <w:ind w:left="0" w:firstLine="567"/>
        <w:jc w:val="both"/>
      </w:pPr>
      <w:r>
        <w:t xml:space="preserve">автомобіль УАЗ3152 універсальний, інвентарний  номер 10510171, рік випуску – 1988, державний номер 18-93 </w:t>
      </w:r>
      <w:proofErr w:type="spellStart"/>
      <w:r>
        <w:t>суа</w:t>
      </w:r>
      <w:proofErr w:type="spellEnd"/>
      <w:r>
        <w:t>,  первісна вартість 16541,00 грн, фізичний знос складає 100 %, залишкова вартість станом на 01.11.2023 – 0,00 грн;</w:t>
      </w:r>
    </w:p>
    <w:p w:rsidR="00DA4C96" w:rsidRDefault="00DA4C96" w:rsidP="00DA4C96">
      <w:pPr>
        <w:pStyle w:val="a3"/>
        <w:numPr>
          <w:ilvl w:val="0"/>
          <w:numId w:val="2"/>
        </w:numPr>
        <w:ind w:left="0" w:firstLine="425"/>
        <w:jc w:val="both"/>
      </w:pPr>
      <w:r>
        <w:t xml:space="preserve">           автомобіль ВАЗ 21063 «седан», інвентарний  номер 10510174, рік випуску – 1988,  державний номер 19-45 </w:t>
      </w:r>
      <w:proofErr w:type="spellStart"/>
      <w:r>
        <w:t>суа</w:t>
      </w:r>
      <w:proofErr w:type="spellEnd"/>
      <w:r>
        <w:t>, первісна вартість 13678,00 грн, фізичний знос складає 100 %, залишкова вартість станом на 01.11.2023 – 0,00 грн;</w:t>
      </w:r>
    </w:p>
    <w:p w:rsidR="00DA4C96" w:rsidRDefault="00DA4C96" w:rsidP="00DA4C96">
      <w:pPr>
        <w:pStyle w:val="a3"/>
        <w:numPr>
          <w:ilvl w:val="0"/>
          <w:numId w:val="2"/>
        </w:numPr>
        <w:ind w:left="0" w:firstLine="426"/>
        <w:jc w:val="both"/>
      </w:pPr>
      <w:r>
        <w:t xml:space="preserve">           автомобіль УАЗ 3152-01, інвентарний  номер 10510233,      рік випуску – 1987,  державний номер 18-81 </w:t>
      </w:r>
      <w:proofErr w:type="spellStart"/>
      <w:r>
        <w:t>суа</w:t>
      </w:r>
      <w:proofErr w:type="spellEnd"/>
      <w:r>
        <w:t>, первісна вартість 13527,00 грн, фізичний знос складає 100 %, залишкова вартість станом на 01.11.2023 – 0,00 грн;</w:t>
      </w:r>
    </w:p>
    <w:p w:rsidR="00722862" w:rsidRDefault="00722862" w:rsidP="00722862">
      <w:pPr>
        <w:pStyle w:val="a3"/>
        <w:numPr>
          <w:ilvl w:val="0"/>
          <w:numId w:val="2"/>
        </w:numPr>
        <w:ind w:left="0" w:firstLine="426"/>
        <w:jc w:val="both"/>
      </w:pPr>
      <w:r>
        <w:t xml:space="preserve">            автомобіль УАЗ 3962, інвентарний  номер 10510237,  рік випуску – 1990,  державний номер 54-10 СУО, первісна вартість 15403,00 грн, фізичний знос складає 100 %, залишкова вартість станом на 01.11.2023 – 0,00 грн;</w:t>
      </w:r>
    </w:p>
    <w:p w:rsidR="00DA4C96" w:rsidRDefault="00DA4C96" w:rsidP="00DA4C96">
      <w:pPr>
        <w:jc w:val="both"/>
      </w:pPr>
    </w:p>
    <w:bookmarkEnd w:id="0"/>
    <w:p w:rsidR="00DA4C96" w:rsidRDefault="00DA4C96" w:rsidP="00DA4C96">
      <w:pPr>
        <w:ind w:firstLine="426"/>
        <w:jc w:val="both"/>
      </w:pPr>
      <w:r>
        <w:t xml:space="preserve">2.Доручити управлінню економічного розвитку Роменської міської ради в особі начальника управління Янчук Ю.О. </w:t>
      </w:r>
      <w:proofErr w:type="spellStart"/>
      <w:r>
        <w:t>внести</w:t>
      </w:r>
      <w:proofErr w:type="spellEnd"/>
      <w:r>
        <w:t xml:space="preserve"> відповідні зміни до Договору на право оперативного управління майном, що перебуває у комунальні власності територіальної громади міста Ромни, укладеного з КНП «Роменська ЦРЛ» РМР від 10.05.2019.</w:t>
      </w:r>
    </w:p>
    <w:p w:rsidR="00DA4C96" w:rsidRDefault="00DA4C96" w:rsidP="00DA4C96">
      <w:pPr>
        <w:ind w:firstLine="426"/>
        <w:jc w:val="both"/>
      </w:pPr>
    </w:p>
    <w:p w:rsidR="00DA4C96" w:rsidRDefault="00DA4C96" w:rsidP="00DA4C96">
      <w:pPr>
        <w:spacing w:after="120" w:line="276" w:lineRule="auto"/>
        <w:ind w:left="-142" w:firstLine="568"/>
        <w:jc w:val="both"/>
      </w:pPr>
      <w:r>
        <w:t>3.Контроль за виконанням цього рішення покласти на постійну комісію з питань бюджету, економічного розвитку, комунальної власності та регуляторної політики та постійну комісію з гуманітарних та соціальних питань.</w:t>
      </w:r>
    </w:p>
    <w:bookmarkEnd w:id="1"/>
    <w:p w:rsidR="00DA4C96" w:rsidRDefault="00DA4C96" w:rsidP="00DA4C96">
      <w:pPr>
        <w:rPr>
          <w:b/>
          <w:bCs/>
        </w:rPr>
      </w:pPr>
    </w:p>
    <w:p w:rsidR="00DA4C96" w:rsidRDefault="00DA4C96" w:rsidP="00DA4C96">
      <w:pPr>
        <w:rPr>
          <w:color w:val="000000"/>
          <w:lang w:val="ru-RU"/>
        </w:rPr>
      </w:pPr>
      <w:r>
        <w:rPr>
          <w:b/>
          <w:bCs/>
        </w:rPr>
        <w:t>Розробник проекту:</w:t>
      </w:r>
      <w:r>
        <w:rPr>
          <w:color w:val="000000"/>
          <w:sz w:val="27"/>
          <w:szCs w:val="27"/>
          <w:lang w:val="ru-RU"/>
        </w:rPr>
        <w:t xml:space="preserve"> </w:t>
      </w:r>
      <w:r>
        <w:rPr>
          <w:color w:val="000000"/>
          <w:lang w:val="ru-RU"/>
        </w:rPr>
        <w:t xml:space="preserve">Валентина ГУНЬКОВА, </w:t>
      </w:r>
      <w:proofErr w:type="spellStart"/>
      <w:r>
        <w:rPr>
          <w:color w:val="000000"/>
          <w:lang w:val="ru-RU"/>
        </w:rPr>
        <w:t>головний</w:t>
      </w:r>
      <w:proofErr w:type="spellEnd"/>
      <w:r>
        <w:rPr>
          <w:color w:val="000000"/>
          <w:lang w:val="ru-RU"/>
        </w:rPr>
        <w:t xml:space="preserve"> </w:t>
      </w:r>
      <w:proofErr w:type="spellStart"/>
      <w:r>
        <w:rPr>
          <w:color w:val="000000"/>
          <w:lang w:val="ru-RU"/>
        </w:rPr>
        <w:t>лікар</w:t>
      </w:r>
      <w:proofErr w:type="spellEnd"/>
      <w:r>
        <w:rPr>
          <w:color w:val="000000"/>
          <w:lang w:val="ru-RU"/>
        </w:rPr>
        <w:t xml:space="preserve"> КНП «</w:t>
      </w:r>
      <w:proofErr w:type="spellStart"/>
      <w:r>
        <w:rPr>
          <w:color w:val="000000"/>
          <w:lang w:val="ru-RU"/>
        </w:rPr>
        <w:t>Роменська</w:t>
      </w:r>
      <w:proofErr w:type="spellEnd"/>
      <w:r>
        <w:rPr>
          <w:color w:val="000000"/>
          <w:lang w:val="ru-RU"/>
        </w:rPr>
        <w:t xml:space="preserve"> ЦРЛ» РМР</w:t>
      </w:r>
    </w:p>
    <w:p w:rsidR="00DA4C96" w:rsidRDefault="00DA4C96" w:rsidP="00DA4C96">
      <w:pPr>
        <w:spacing w:before="100" w:beforeAutospacing="1" w:after="100" w:afterAutospacing="1"/>
        <w:rPr>
          <w:b/>
          <w:lang w:val="ru-RU"/>
        </w:rPr>
      </w:pPr>
      <w:proofErr w:type="spellStart"/>
      <w:r>
        <w:rPr>
          <w:color w:val="000000"/>
          <w:lang w:val="ru-RU"/>
        </w:rPr>
        <w:t>Зауваження</w:t>
      </w:r>
      <w:proofErr w:type="spellEnd"/>
      <w:r>
        <w:rPr>
          <w:color w:val="000000"/>
          <w:lang w:val="ru-RU"/>
        </w:rPr>
        <w:t xml:space="preserve"> та </w:t>
      </w:r>
      <w:proofErr w:type="spellStart"/>
      <w:r>
        <w:rPr>
          <w:color w:val="000000"/>
          <w:lang w:val="ru-RU"/>
        </w:rPr>
        <w:t>пропозиції</w:t>
      </w:r>
      <w:proofErr w:type="spellEnd"/>
      <w:r>
        <w:rPr>
          <w:color w:val="000000"/>
          <w:lang w:val="ru-RU"/>
        </w:rPr>
        <w:t xml:space="preserve"> до проекту </w:t>
      </w:r>
      <w:proofErr w:type="spellStart"/>
      <w:r>
        <w:rPr>
          <w:color w:val="000000"/>
          <w:lang w:val="ru-RU"/>
        </w:rPr>
        <w:t>рішення</w:t>
      </w:r>
      <w:proofErr w:type="spellEnd"/>
      <w:r>
        <w:rPr>
          <w:color w:val="000000"/>
          <w:lang w:val="ru-RU"/>
        </w:rPr>
        <w:t xml:space="preserve"> </w:t>
      </w:r>
      <w:proofErr w:type="spellStart"/>
      <w:r>
        <w:rPr>
          <w:color w:val="000000"/>
          <w:lang w:val="ru-RU"/>
        </w:rPr>
        <w:t>приймаються</w:t>
      </w:r>
      <w:proofErr w:type="spellEnd"/>
      <w:r>
        <w:rPr>
          <w:color w:val="000000"/>
          <w:lang w:val="ru-RU"/>
        </w:rPr>
        <w:t xml:space="preserve">: за телефоном  5-16-93, </w:t>
      </w:r>
      <w:proofErr w:type="spellStart"/>
      <w:r>
        <w:rPr>
          <w:color w:val="000000"/>
          <w:lang w:val="ru-RU"/>
        </w:rPr>
        <w:t>електронною</w:t>
      </w:r>
      <w:proofErr w:type="spellEnd"/>
      <w:r>
        <w:rPr>
          <w:color w:val="000000"/>
          <w:lang w:val="ru-RU"/>
        </w:rPr>
        <w:t xml:space="preserve"> </w:t>
      </w:r>
      <w:proofErr w:type="spellStart"/>
      <w:r>
        <w:rPr>
          <w:color w:val="000000"/>
          <w:lang w:val="ru-RU"/>
        </w:rPr>
        <w:t>поштою</w:t>
      </w:r>
      <w:proofErr w:type="spellEnd"/>
      <w:r>
        <w:rPr>
          <w:color w:val="000000"/>
          <w:lang w:val="ru-RU"/>
        </w:rPr>
        <w:t xml:space="preserve"> на адресу: </w:t>
      </w:r>
      <w:proofErr w:type="spellStart"/>
      <w:r>
        <w:rPr>
          <w:b/>
          <w:lang w:val="en-US"/>
        </w:rPr>
        <w:t>romny</w:t>
      </w:r>
      <w:proofErr w:type="spellEnd"/>
      <w:r w:rsidRPr="00672ECD">
        <w:rPr>
          <w:b/>
          <w:lang w:val="ru-RU"/>
        </w:rPr>
        <w:t xml:space="preserve">_ </w:t>
      </w:r>
      <w:hyperlink r:id="rId6" w:history="1">
        <w:r>
          <w:rPr>
            <w:rStyle w:val="a4"/>
            <w:b/>
            <w:lang w:val="en-US"/>
          </w:rPr>
          <w:t>srb</w:t>
        </w:r>
        <w:r w:rsidRPr="00672ECD">
          <w:rPr>
            <w:rStyle w:val="a4"/>
            <w:b/>
            <w:lang w:val="ru-RU"/>
          </w:rPr>
          <w:t>@</w:t>
        </w:r>
        <w:r>
          <w:rPr>
            <w:rStyle w:val="a4"/>
            <w:b/>
            <w:lang w:val="en-US"/>
          </w:rPr>
          <w:t>email</w:t>
        </w:r>
        <w:r w:rsidRPr="00672ECD">
          <w:rPr>
            <w:rStyle w:val="a4"/>
            <w:b/>
            <w:lang w:val="ru-RU"/>
          </w:rPr>
          <w:t>.</w:t>
        </w:r>
        <w:proofErr w:type="spellStart"/>
        <w:r>
          <w:rPr>
            <w:rStyle w:val="a4"/>
            <w:b/>
            <w:lang w:val="en-US"/>
          </w:rPr>
          <w:t>ua</w:t>
        </w:r>
        <w:proofErr w:type="spellEnd"/>
      </w:hyperlink>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pPr>
        <w:rPr>
          <w:lang w:val="ru-RU"/>
        </w:rPr>
      </w:pPr>
    </w:p>
    <w:p w:rsidR="00DA4C96" w:rsidRDefault="00DA4C96" w:rsidP="00DA4C96">
      <w:pPr>
        <w:ind w:firstLine="708"/>
        <w:jc w:val="center"/>
        <w:rPr>
          <w:b/>
          <w:color w:val="000000"/>
        </w:rPr>
      </w:pPr>
      <w:r>
        <w:rPr>
          <w:b/>
          <w:color w:val="000000"/>
        </w:rPr>
        <w:t>ПОЯСНЮВАЛЬНА ЗАПИСКА</w:t>
      </w:r>
    </w:p>
    <w:p w:rsidR="00DA4C96" w:rsidRDefault="00DA4C96" w:rsidP="00DA4C96">
      <w:pPr>
        <w:ind w:firstLine="708"/>
        <w:jc w:val="center"/>
        <w:rPr>
          <w:b/>
          <w:color w:val="000000"/>
        </w:rPr>
      </w:pPr>
      <w:r>
        <w:rPr>
          <w:b/>
          <w:color w:val="000000"/>
        </w:rPr>
        <w:t xml:space="preserve">до </w:t>
      </w:r>
      <w:proofErr w:type="spellStart"/>
      <w:r>
        <w:rPr>
          <w:b/>
          <w:color w:val="000000"/>
        </w:rPr>
        <w:t>проєкту</w:t>
      </w:r>
      <w:proofErr w:type="spellEnd"/>
      <w:r>
        <w:rPr>
          <w:b/>
          <w:color w:val="000000"/>
        </w:rPr>
        <w:t xml:space="preserve"> рішення Роменської міської ради</w:t>
      </w:r>
      <w:r>
        <w:rPr>
          <w:b/>
        </w:rPr>
        <w:t xml:space="preserve"> від     </w:t>
      </w:r>
      <w:r w:rsidR="00722862">
        <w:rPr>
          <w:b/>
        </w:rPr>
        <w:t>2</w:t>
      </w:r>
      <w:r>
        <w:rPr>
          <w:b/>
        </w:rPr>
        <w:t>2.11.2023 року</w:t>
      </w:r>
    </w:p>
    <w:tbl>
      <w:tblPr>
        <w:tblW w:w="9781" w:type="dxa"/>
        <w:tblLook w:val="04A0" w:firstRow="1" w:lastRow="0" w:firstColumn="1" w:lastColumn="0" w:noHBand="0" w:noVBand="1"/>
      </w:tblPr>
      <w:tblGrid>
        <w:gridCol w:w="9781"/>
      </w:tblGrid>
      <w:tr w:rsidR="00DA4C96" w:rsidRPr="00995EC8" w:rsidTr="00BA591F">
        <w:tc>
          <w:tcPr>
            <w:tcW w:w="9781" w:type="dxa"/>
          </w:tcPr>
          <w:p w:rsidR="00DA4C96" w:rsidRDefault="00DA4C96" w:rsidP="00BA591F">
            <w:pPr>
              <w:tabs>
                <w:tab w:val="left" w:pos="4962"/>
              </w:tabs>
              <w:spacing w:line="276" w:lineRule="auto"/>
              <w:jc w:val="center"/>
              <w:rPr>
                <w:b/>
                <w:lang w:eastAsia="en-US"/>
              </w:rPr>
            </w:pPr>
            <w:r>
              <w:rPr>
                <w:b/>
                <w:lang w:eastAsia="en-US"/>
              </w:rPr>
              <w:t>«Про списання та зняття з балансу  Комунального некомерційного підприємства «Роменська центральна районна лікарня» Роменської міської ради» основних засобів</w:t>
            </w:r>
          </w:p>
          <w:p w:rsidR="00DA4C96" w:rsidRDefault="00DA4C96" w:rsidP="00BA591F">
            <w:pPr>
              <w:tabs>
                <w:tab w:val="left" w:pos="4962"/>
              </w:tabs>
              <w:spacing w:line="276" w:lineRule="auto"/>
              <w:rPr>
                <w:b/>
                <w:lang w:eastAsia="en-US"/>
              </w:rPr>
            </w:pPr>
          </w:p>
          <w:p w:rsidR="00DA4C96" w:rsidRDefault="00DA4C96" w:rsidP="00BA591F">
            <w:pPr>
              <w:spacing w:before="120" w:after="120" w:line="276" w:lineRule="auto"/>
              <w:ind w:firstLine="425"/>
              <w:jc w:val="both"/>
            </w:pPr>
            <w:proofErr w:type="spellStart"/>
            <w:r>
              <w:rPr>
                <w:lang w:eastAsia="en-US"/>
              </w:rPr>
              <w:t>Проєкт</w:t>
            </w:r>
            <w:proofErr w:type="spellEnd"/>
            <w:r>
              <w:rPr>
                <w:lang w:eastAsia="en-US"/>
              </w:rPr>
              <w:t xml:space="preserve"> рішення розроблено відповідно до статті </w:t>
            </w:r>
            <w:r>
              <w:t>26, 60 Закону України «Про місцеве самоврядування в Україні», статті  137 Господарського кодексу України,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актів невідповідності технічного стану транспортного засобу та актів списання транспортних  засобів.</w:t>
            </w:r>
          </w:p>
          <w:p w:rsidR="00DA4C96" w:rsidRDefault="00DA4C96" w:rsidP="00BA591F">
            <w:pPr>
              <w:spacing w:line="276" w:lineRule="auto"/>
              <w:ind w:firstLine="425"/>
              <w:jc w:val="both"/>
              <w:rPr>
                <w:lang w:eastAsia="en-US"/>
              </w:rPr>
            </w:pPr>
            <w:r>
              <w:rPr>
                <w:lang w:eastAsia="en-US"/>
              </w:rPr>
              <w:t>Транспортні засоби,  що пропонується списати, перебувають  в неробочому стані. Ремонт слід вважати недоцільним через фактичний  моральний знос, відпрацювання рекомендованого терміну роботи даних транспортних засобів</w:t>
            </w:r>
            <w:r w:rsidR="00347D46">
              <w:rPr>
                <w:lang w:eastAsia="en-US"/>
              </w:rPr>
              <w:t>.</w:t>
            </w:r>
            <w:r>
              <w:rPr>
                <w:lang w:eastAsia="en-US"/>
              </w:rPr>
              <w:t xml:space="preserve"> </w:t>
            </w:r>
            <w:r w:rsidR="00347D46">
              <w:rPr>
                <w:lang w:eastAsia="en-US"/>
              </w:rPr>
              <w:t>В</w:t>
            </w:r>
            <w:r>
              <w:rPr>
                <w:lang w:eastAsia="en-US"/>
              </w:rPr>
              <w:t xml:space="preserve">артість відновлюваних робіт </w:t>
            </w:r>
            <w:bookmarkStart w:id="2" w:name="_GoBack"/>
            <w:bookmarkEnd w:id="2"/>
            <w:r>
              <w:rPr>
                <w:lang w:eastAsia="en-US"/>
              </w:rPr>
              <w:t xml:space="preserve">перевищуватиме вартість придбання нових автомобілів. </w:t>
            </w:r>
          </w:p>
          <w:p w:rsidR="00DA4C96" w:rsidRDefault="00DA4C96" w:rsidP="00BA591F">
            <w:pPr>
              <w:spacing w:line="276" w:lineRule="auto"/>
              <w:ind w:firstLine="425"/>
              <w:jc w:val="both"/>
              <w:rPr>
                <w:lang w:eastAsia="en-US"/>
              </w:rPr>
            </w:pPr>
            <w:r>
              <w:rPr>
                <w:lang w:eastAsia="en-US"/>
              </w:rPr>
              <w:t xml:space="preserve">Автомобілі, що підлягають списанню, проведено технічний контроль  випробувальною лабораторією ТЗОВ ЛТК «МЕГАБУДТРАНС» та встановлено, що вони  не придатні до експлуатації, у зв’язку з невідповідністю технічного стану, фізичний знос становить 100%.  </w:t>
            </w:r>
          </w:p>
          <w:p w:rsidR="00DA4C96" w:rsidRDefault="00DA4C96" w:rsidP="00BA591F">
            <w:pPr>
              <w:tabs>
                <w:tab w:val="left" w:pos="0"/>
              </w:tabs>
              <w:spacing w:line="276" w:lineRule="auto"/>
              <w:jc w:val="both"/>
              <w:rPr>
                <w:color w:val="000000"/>
                <w:lang w:eastAsia="en-US"/>
              </w:rPr>
            </w:pPr>
            <w:r>
              <w:rPr>
                <w:lang w:eastAsia="en-US"/>
              </w:rPr>
              <w:t xml:space="preserve">      На підставі вище викладеного </w:t>
            </w:r>
            <w:proofErr w:type="spellStart"/>
            <w:r>
              <w:rPr>
                <w:lang w:eastAsia="en-US"/>
              </w:rPr>
              <w:t>п</w:t>
            </w:r>
            <w:r>
              <w:rPr>
                <w:color w:val="000000"/>
                <w:lang w:eastAsia="en-US"/>
              </w:rPr>
              <w:t>роєкт</w:t>
            </w:r>
            <w:proofErr w:type="spellEnd"/>
            <w:r>
              <w:rPr>
                <w:color w:val="000000"/>
                <w:lang w:eastAsia="en-US"/>
              </w:rPr>
              <w:t xml:space="preserve"> рішення підготовлено і вноситься на розгляд міської ради.  </w:t>
            </w:r>
          </w:p>
          <w:p w:rsidR="00DA4C96" w:rsidRDefault="00DA4C96" w:rsidP="00BA591F">
            <w:pPr>
              <w:tabs>
                <w:tab w:val="left" w:pos="0"/>
              </w:tabs>
              <w:spacing w:line="276" w:lineRule="auto"/>
              <w:jc w:val="both"/>
              <w:rPr>
                <w:b/>
                <w:lang w:eastAsia="en-US"/>
              </w:rPr>
            </w:pPr>
          </w:p>
          <w:p w:rsidR="00DA4C96" w:rsidRDefault="00DA4C96" w:rsidP="00BA591F">
            <w:pPr>
              <w:tabs>
                <w:tab w:val="left" w:pos="0"/>
              </w:tabs>
              <w:spacing w:line="276" w:lineRule="auto"/>
              <w:jc w:val="both"/>
              <w:rPr>
                <w:b/>
                <w:lang w:eastAsia="en-US"/>
              </w:rPr>
            </w:pPr>
          </w:p>
        </w:tc>
      </w:tr>
    </w:tbl>
    <w:p w:rsidR="00DA4C96" w:rsidRDefault="00DA4C96" w:rsidP="00DA4C96">
      <w:pPr>
        <w:ind w:left="567" w:hanging="567"/>
        <w:jc w:val="both"/>
        <w:rPr>
          <w:b/>
          <w:color w:val="000000"/>
        </w:rPr>
      </w:pPr>
      <w:r>
        <w:rPr>
          <w:b/>
          <w:color w:val="000000"/>
        </w:rPr>
        <w:t xml:space="preserve">Головний лікар КНП «Роменська ЦРЛ» РМР                                  Валентина ГУНЬКОВА                    </w:t>
      </w:r>
    </w:p>
    <w:p w:rsidR="00DA4C96" w:rsidRDefault="00DA4C96" w:rsidP="00DA4C96">
      <w:pPr>
        <w:ind w:left="567" w:hanging="567"/>
        <w:jc w:val="both"/>
        <w:rPr>
          <w:b/>
          <w:color w:val="FF0000"/>
        </w:rPr>
      </w:pPr>
      <w:r>
        <w:rPr>
          <w:b/>
          <w:color w:val="FF0000"/>
        </w:rPr>
        <w:tab/>
      </w:r>
    </w:p>
    <w:p w:rsidR="00DA4C96" w:rsidRDefault="00DA4C96" w:rsidP="00DA4C96">
      <w:pPr>
        <w:ind w:left="567" w:hanging="567"/>
        <w:jc w:val="both"/>
        <w:rPr>
          <w:b/>
          <w:color w:val="000000"/>
        </w:rPr>
      </w:pPr>
      <w:r>
        <w:rPr>
          <w:b/>
          <w:color w:val="000000"/>
        </w:rPr>
        <w:t>Погоджено</w:t>
      </w:r>
    </w:p>
    <w:p w:rsidR="00DA4C96" w:rsidRDefault="00DA4C96" w:rsidP="00DA4C96">
      <w:pPr>
        <w:pStyle w:val="a5"/>
        <w:spacing w:after="0" w:line="276" w:lineRule="auto"/>
        <w:ind w:left="0"/>
        <w:jc w:val="both"/>
        <w:rPr>
          <w:b/>
        </w:rPr>
      </w:pPr>
      <w:r>
        <w:rPr>
          <w:b/>
          <w:color w:val="000000"/>
        </w:rPr>
        <w:t xml:space="preserve">Заступник міського голови </w:t>
      </w:r>
      <w:r>
        <w:rPr>
          <w:b/>
          <w:color w:val="FF0000"/>
        </w:rPr>
        <w:tab/>
      </w:r>
      <w:r>
        <w:rPr>
          <w:b/>
          <w:color w:val="FF0000"/>
        </w:rPr>
        <w:tab/>
      </w:r>
      <w:r>
        <w:rPr>
          <w:b/>
          <w:color w:val="FF0000"/>
        </w:rPr>
        <w:tab/>
      </w:r>
      <w:r>
        <w:rPr>
          <w:b/>
          <w:color w:val="FF0000"/>
        </w:rPr>
        <w:tab/>
      </w:r>
      <w:r>
        <w:rPr>
          <w:b/>
        </w:rPr>
        <w:tab/>
        <w:t xml:space="preserve">     Василь МАРЮХА</w:t>
      </w:r>
    </w:p>
    <w:p w:rsidR="00DA4C96" w:rsidRDefault="00DA4C96" w:rsidP="00DA4C96">
      <w:pPr>
        <w:pStyle w:val="a5"/>
        <w:spacing w:after="0" w:line="276" w:lineRule="auto"/>
        <w:ind w:left="0" w:firstLine="425"/>
        <w:jc w:val="both"/>
        <w:rPr>
          <w:b/>
        </w:rPr>
      </w:pPr>
    </w:p>
    <w:p w:rsidR="00DA4C96" w:rsidRPr="00DA4C96" w:rsidRDefault="00DA4C96"/>
    <w:sectPr w:rsidR="00DA4C96" w:rsidRPr="00DA4C9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7ECF"/>
    <w:multiLevelType w:val="hybridMultilevel"/>
    <w:tmpl w:val="9E406974"/>
    <w:lvl w:ilvl="0" w:tplc="79D6823C">
      <w:start w:val="1"/>
      <w:numFmt w:val="decimal"/>
      <w:lvlText w:val="%1)"/>
      <w:lvlJc w:val="left"/>
      <w:pPr>
        <w:ind w:left="360" w:hanging="360"/>
      </w:pPr>
    </w:lvl>
    <w:lvl w:ilvl="1" w:tplc="04220019">
      <w:start w:val="1"/>
      <w:numFmt w:val="lowerLetter"/>
      <w:lvlText w:val="%2."/>
      <w:lvlJc w:val="left"/>
      <w:pPr>
        <w:ind w:left="1505" w:hanging="360"/>
      </w:pPr>
    </w:lvl>
    <w:lvl w:ilvl="2" w:tplc="0422001B">
      <w:start w:val="1"/>
      <w:numFmt w:val="lowerRoman"/>
      <w:lvlText w:val="%3."/>
      <w:lvlJc w:val="right"/>
      <w:pPr>
        <w:ind w:left="2225" w:hanging="180"/>
      </w:pPr>
    </w:lvl>
    <w:lvl w:ilvl="3" w:tplc="0422000F">
      <w:start w:val="1"/>
      <w:numFmt w:val="decimal"/>
      <w:lvlText w:val="%4."/>
      <w:lvlJc w:val="left"/>
      <w:pPr>
        <w:ind w:left="2945" w:hanging="360"/>
      </w:pPr>
    </w:lvl>
    <w:lvl w:ilvl="4" w:tplc="04220019">
      <w:start w:val="1"/>
      <w:numFmt w:val="lowerLetter"/>
      <w:lvlText w:val="%5."/>
      <w:lvlJc w:val="left"/>
      <w:pPr>
        <w:ind w:left="3665" w:hanging="360"/>
      </w:pPr>
    </w:lvl>
    <w:lvl w:ilvl="5" w:tplc="0422001B">
      <w:start w:val="1"/>
      <w:numFmt w:val="lowerRoman"/>
      <w:lvlText w:val="%6."/>
      <w:lvlJc w:val="right"/>
      <w:pPr>
        <w:ind w:left="4385" w:hanging="180"/>
      </w:pPr>
    </w:lvl>
    <w:lvl w:ilvl="6" w:tplc="0422000F">
      <w:start w:val="1"/>
      <w:numFmt w:val="decimal"/>
      <w:lvlText w:val="%7."/>
      <w:lvlJc w:val="left"/>
      <w:pPr>
        <w:ind w:left="5105" w:hanging="360"/>
      </w:pPr>
    </w:lvl>
    <w:lvl w:ilvl="7" w:tplc="04220019">
      <w:start w:val="1"/>
      <w:numFmt w:val="lowerLetter"/>
      <w:lvlText w:val="%8."/>
      <w:lvlJc w:val="left"/>
      <w:pPr>
        <w:ind w:left="5825" w:hanging="360"/>
      </w:pPr>
    </w:lvl>
    <w:lvl w:ilvl="8" w:tplc="0422001B">
      <w:start w:val="1"/>
      <w:numFmt w:val="lowerRoman"/>
      <w:lvlText w:val="%9."/>
      <w:lvlJc w:val="right"/>
      <w:pPr>
        <w:ind w:left="6545" w:hanging="180"/>
      </w:pPr>
    </w:lvl>
  </w:abstractNum>
  <w:abstractNum w:abstractNumId="1" w15:restartNumberingAfterBreak="0">
    <w:nsid w:val="2DEB3AE0"/>
    <w:multiLevelType w:val="hybridMultilevel"/>
    <w:tmpl w:val="76447C80"/>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4A"/>
    <w:rsid w:val="00073166"/>
    <w:rsid w:val="000A70F8"/>
    <w:rsid w:val="0033004A"/>
    <w:rsid w:val="00347D46"/>
    <w:rsid w:val="00722862"/>
    <w:rsid w:val="00DA4C96"/>
    <w:rsid w:val="00F8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C402"/>
  <w15:chartTrackingRefBased/>
  <w15:docId w15:val="{FECAC02F-F3D8-40D9-B4EA-6F4D3C05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C9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C96"/>
    <w:pPr>
      <w:ind w:left="720"/>
      <w:contextualSpacing/>
    </w:pPr>
  </w:style>
  <w:style w:type="character" w:styleId="a4">
    <w:name w:val="Hyperlink"/>
    <w:basedOn w:val="a0"/>
    <w:semiHidden/>
    <w:unhideWhenUsed/>
    <w:rsid w:val="00DA4C96"/>
    <w:rPr>
      <w:color w:val="0000FF"/>
      <w:u w:val="single"/>
    </w:rPr>
  </w:style>
  <w:style w:type="paragraph" w:styleId="a5">
    <w:name w:val="Body Text Indent"/>
    <w:basedOn w:val="a"/>
    <w:link w:val="a6"/>
    <w:semiHidden/>
    <w:unhideWhenUsed/>
    <w:rsid w:val="00DA4C96"/>
    <w:pPr>
      <w:spacing w:after="120"/>
      <w:ind w:left="283"/>
    </w:pPr>
  </w:style>
  <w:style w:type="character" w:customStyle="1" w:styleId="a6">
    <w:name w:val="Основной текст с отступом Знак"/>
    <w:basedOn w:val="a0"/>
    <w:link w:val="a5"/>
    <w:semiHidden/>
    <w:rsid w:val="00DA4C96"/>
    <w:rPr>
      <w:rFonts w:ascii="Times New Roman" w:eastAsia="Times New Roman" w:hAnsi="Times New Roman" w:cs="Times New Roman"/>
      <w:sz w:val="24"/>
      <w:szCs w:val="24"/>
      <w:lang w:val="uk-UA" w:eastAsia="ru-RU"/>
    </w:rPr>
  </w:style>
  <w:style w:type="paragraph" w:styleId="a7">
    <w:name w:val="Balloon Text"/>
    <w:basedOn w:val="a"/>
    <w:link w:val="a8"/>
    <w:uiPriority w:val="99"/>
    <w:semiHidden/>
    <w:unhideWhenUsed/>
    <w:rsid w:val="00347D46"/>
    <w:rPr>
      <w:rFonts w:ascii="Segoe UI" w:hAnsi="Segoe UI" w:cs="Segoe UI"/>
      <w:sz w:val="18"/>
      <w:szCs w:val="18"/>
    </w:rPr>
  </w:style>
  <w:style w:type="character" w:customStyle="1" w:styleId="a8">
    <w:name w:val="Текст выноски Знак"/>
    <w:basedOn w:val="a0"/>
    <w:link w:val="a7"/>
    <w:uiPriority w:val="99"/>
    <w:semiHidden/>
    <w:rsid w:val="00347D46"/>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70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b@email.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8EA3-26A9-4984-A7F4-3C369299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cp:lastPrinted>2023-11-06T13:47:00Z</cp:lastPrinted>
  <dcterms:created xsi:type="dcterms:W3CDTF">2023-11-06T06:44:00Z</dcterms:created>
  <dcterms:modified xsi:type="dcterms:W3CDTF">2023-11-06T13:48:00Z</dcterms:modified>
</cp:coreProperties>
</file>