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14:anchorId="2DECA267" wp14:editId="6A1F025C">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0079C3" w:rsidRDefault="004843F2" w:rsidP="004F53B8">
            <w:pPr>
              <w:spacing w:line="276" w:lineRule="auto"/>
              <w:jc w:val="both"/>
              <w:rPr>
                <w:b/>
                <w:color w:val="000000" w:themeColor="text1"/>
                <w:lang w:eastAsia="uk-UA"/>
              </w:rPr>
            </w:pPr>
            <w:r w:rsidRPr="000079C3">
              <w:rPr>
                <w:b/>
                <w:color w:val="000000" w:themeColor="text1"/>
                <w:lang w:eastAsia="uk-UA"/>
              </w:rPr>
              <w:t>27</w:t>
            </w:r>
            <w:r w:rsidR="001B36BA" w:rsidRPr="000079C3">
              <w:rPr>
                <w:b/>
                <w:color w:val="000000" w:themeColor="text1"/>
                <w:lang w:eastAsia="uk-UA"/>
              </w:rPr>
              <w:t>.</w:t>
            </w:r>
            <w:r w:rsidRPr="000079C3">
              <w:rPr>
                <w:b/>
                <w:color w:val="000000" w:themeColor="text1"/>
                <w:lang w:eastAsia="uk-UA"/>
              </w:rPr>
              <w:t>10</w:t>
            </w:r>
            <w:r w:rsidR="00AA22CD" w:rsidRPr="000079C3">
              <w:rPr>
                <w:b/>
                <w:color w:val="000000" w:themeColor="text1"/>
                <w:lang w:eastAsia="uk-UA"/>
              </w:rPr>
              <w:t>.202</w:t>
            </w:r>
            <w:r w:rsidR="001A5769" w:rsidRPr="000079C3">
              <w:rPr>
                <w:b/>
                <w:color w:val="000000" w:themeColor="text1"/>
                <w:lang w:eastAsia="uk-UA"/>
              </w:rPr>
              <w:t>3</w:t>
            </w:r>
          </w:p>
        </w:tc>
        <w:tc>
          <w:tcPr>
            <w:tcW w:w="2552" w:type="dxa"/>
          </w:tcPr>
          <w:p w:rsidR="00AA22CD" w:rsidRPr="000079C3" w:rsidRDefault="00AA22CD" w:rsidP="00834144">
            <w:pPr>
              <w:spacing w:line="276" w:lineRule="auto"/>
              <w:jc w:val="center"/>
              <w:rPr>
                <w:b/>
                <w:color w:val="000000" w:themeColor="text1"/>
                <w:lang w:eastAsia="uk-UA"/>
              </w:rPr>
            </w:pPr>
            <w:r w:rsidRPr="000079C3">
              <w:rPr>
                <w:b/>
                <w:color w:val="000000" w:themeColor="text1"/>
                <w:lang w:eastAsia="uk-UA"/>
              </w:rPr>
              <w:t>Ромни</w:t>
            </w:r>
          </w:p>
        </w:tc>
        <w:tc>
          <w:tcPr>
            <w:tcW w:w="3577" w:type="dxa"/>
          </w:tcPr>
          <w:p w:rsidR="00AA22CD" w:rsidRPr="00476285" w:rsidRDefault="00AA22CD" w:rsidP="00AC7251">
            <w:pPr>
              <w:spacing w:line="276" w:lineRule="auto"/>
              <w:jc w:val="right"/>
              <w:rPr>
                <w:b/>
                <w:color w:val="000000" w:themeColor="text1"/>
                <w:lang w:eastAsia="uk-UA"/>
              </w:rPr>
            </w:pPr>
            <w:r w:rsidRPr="000079C3">
              <w:rPr>
                <w:b/>
                <w:color w:val="000000" w:themeColor="text1"/>
                <w:lang w:eastAsia="uk-UA"/>
              </w:rPr>
              <w:t>№</w:t>
            </w:r>
            <w:r w:rsidR="009914FD" w:rsidRPr="000079C3">
              <w:rPr>
                <w:b/>
                <w:color w:val="000000" w:themeColor="text1"/>
                <w:lang w:eastAsia="uk-UA"/>
              </w:rPr>
              <w:t xml:space="preserve"> </w:t>
            </w:r>
            <w:r w:rsidR="000079C3" w:rsidRPr="000079C3">
              <w:rPr>
                <w:b/>
                <w:color w:val="000000" w:themeColor="text1"/>
                <w:lang w:eastAsia="uk-UA"/>
              </w:rPr>
              <w:t>179</w:t>
            </w:r>
            <w:r w:rsidR="00AC7251" w:rsidRPr="000079C3">
              <w:rPr>
                <w:b/>
                <w:color w:val="000000" w:themeColor="text1"/>
                <w:lang w:eastAsia="uk-UA"/>
              </w:rPr>
              <w:t>-</w:t>
            </w:r>
            <w:r w:rsidR="009914FD" w:rsidRPr="000079C3">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0778" w:type="dxa"/>
        <w:tblLook w:val="04A0" w:firstRow="1" w:lastRow="0" w:firstColumn="1" w:lastColumn="0" w:noHBand="0" w:noVBand="1"/>
      </w:tblPr>
      <w:tblGrid>
        <w:gridCol w:w="6521"/>
        <w:gridCol w:w="4257"/>
      </w:tblGrid>
      <w:tr w:rsidR="004F53B8" w:rsidRPr="00476285" w:rsidTr="000079C3">
        <w:tc>
          <w:tcPr>
            <w:tcW w:w="6521" w:type="dxa"/>
            <w:hideMark/>
          </w:tcPr>
          <w:p w:rsidR="004F53B8" w:rsidRPr="00476285" w:rsidRDefault="00C537BD" w:rsidP="00AC7251">
            <w:pPr>
              <w:spacing w:line="276" w:lineRule="auto"/>
              <w:jc w:val="both"/>
              <w:rPr>
                <w:b/>
                <w:lang w:eastAsia="uk-UA"/>
              </w:rPr>
            </w:pPr>
            <w:r>
              <w:rPr>
                <w:b/>
              </w:rPr>
              <w:t>Про внесення змін до розпорядження міського голови від 05.09.2023 №118-ОД «</w:t>
            </w:r>
            <w:r w:rsidR="004F53B8" w:rsidRPr="00476285">
              <w:rPr>
                <w:b/>
              </w:rPr>
              <w:t>Про затвер</w:t>
            </w:r>
            <w:r w:rsidR="00AC7251">
              <w:rPr>
                <w:b/>
              </w:rPr>
              <w:t>дження паспорта бюджетної</w:t>
            </w:r>
            <w:r w:rsidR="00E711C3">
              <w:rPr>
                <w:b/>
              </w:rPr>
              <w:t xml:space="preserve"> програм</w:t>
            </w:r>
            <w:r w:rsidR="00AC7251">
              <w:rPr>
                <w:b/>
              </w:rPr>
              <w:t>и</w:t>
            </w:r>
            <w:r w:rsidR="004F53B8" w:rsidRPr="00476285">
              <w:rPr>
                <w:b/>
              </w:rPr>
              <w:t xml:space="preserve"> В</w:t>
            </w:r>
            <w:r w:rsidR="004F53B8" w:rsidRPr="00476285">
              <w:rPr>
                <w:b/>
                <w:color w:val="000000"/>
              </w:rPr>
              <w:t xml:space="preserve">иконавчого комітету Роменської міської ради </w:t>
            </w:r>
            <w:r w:rsidR="001A5769">
              <w:rPr>
                <w:b/>
              </w:rPr>
              <w:t>на 2023</w:t>
            </w:r>
            <w:r w:rsidR="004F53B8" w:rsidRPr="00476285">
              <w:rPr>
                <w:b/>
              </w:rPr>
              <w:t xml:space="preserve"> рік за КПКВК </w:t>
            </w:r>
            <w:r w:rsidR="00AC7251">
              <w:rPr>
                <w:b/>
                <w:color w:val="000000" w:themeColor="text1"/>
              </w:rPr>
              <w:t>021824</w:t>
            </w:r>
            <w:r w:rsidR="00E711C3" w:rsidRPr="009057EF">
              <w:rPr>
                <w:b/>
                <w:color w:val="000000" w:themeColor="text1"/>
              </w:rPr>
              <w:t>0</w:t>
            </w:r>
            <w:r>
              <w:rPr>
                <w:b/>
                <w:color w:val="000000" w:themeColor="text1"/>
              </w:rPr>
              <w:t>»</w:t>
            </w:r>
          </w:p>
        </w:tc>
        <w:tc>
          <w:tcPr>
            <w:tcW w:w="4257"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C537BD" w:rsidRPr="00EC0BE2" w:rsidRDefault="00C537BD" w:rsidP="00C537BD">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Pr="001A3F0B">
        <w:t>рішен</w:t>
      </w:r>
      <w:r>
        <w:t>ня Роменської міської ради від 25.10.2023 «</w:t>
      </w:r>
      <w:r w:rsidRPr="001A3F0B">
        <w:t>Про внесення змін до рішення міської ради від 28.12.2022 «Про Бюджет Роменської міської територіальної громади на 2023 рік»</w:t>
      </w:r>
      <w:r w:rsidRPr="00ED0F5A">
        <w:t>:</w:t>
      </w:r>
    </w:p>
    <w:p w:rsidR="00944137" w:rsidRDefault="00C537BD" w:rsidP="00944137">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05.09.2023 № 118-ОД «Про затвердження паспорта бюджетної</w:t>
      </w:r>
      <w:r w:rsidRPr="00AD5184">
        <w:rPr>
          <w:color w:val="000000"/>
        </w:rPr>
        <w:t xml:space="preserve"> програм</w:t>
      </w:r>
      <w:r>
        <w:rPr>
          <w:color w:val="000000"/>
        </w:rPr>
        <w:t>и</w:t>
      </w:r>
      <w:r w:rsidRPr="00AD5184">
        <w:rPr>
          <w:color w:val="000000"/>
        </w:rPr>
        <w:t xml:space="preserve"> Виконавчого комітету</w:t>
      </w:r>
      <w:r>
        <w:rPr>
          <w:color w:val="000000"/>
        </w:rPr>
        <w:t xml:space="preserve"> Роменської міської ради на 2023</w:t>
      </w:r>
      <w:r w:rsidRPr="00AD5184">
        <w:rPr>
          <w:color w:val="000000"/>
        </w:rPr>
        <w:t xml:space="preserve"> рік за КПКВК </w:t>
      </w:r>
      <w:r>
        <w:rPr>
          <w:color w:val="000000"/>
        </w:rPr>
        <w:t>0218240</w:t>
      </w:r>
      <w:r w:rsidR="00BA4DCB">
        <w:rPr>
          <w:color w:val="000000"/>
        </w:rPr>
        <w:t>»</w:t>
      </w:r>
      <w:r w:rsidR="000079C3">
        <w:rPr>
          <w:color w:val="000000"/>
        </w:rPr>
        <w:t>:</w:t>
      </w:r>
      <w:r>
        <w:rPr>
          <w:color w:val="000000"/>
        </w:rPr>
        <w:t xml:space="preserve"> </w:t>
      </w:r>
      <w:r w:rsidR="00676E42">
        <w:rPr>
          <w:color w:val="000000"/>
        </w:rPr>
        <w:t>паспорт</w:t>
      </w:r>
      <w:r>
        <w:rPr>
          <w:color w:val="000000"/>
        </w:rPr>
        <w:t xml:space="preserve"> бюджетн</w:t>
      </w:r>
      <w:r w:rsidR="00C84935">
        <w:rPr>
          <w:color w:val="000000"/>
        </w:rPr>
        <w:t>ої</w:t>
      </w:r>
      <w:r>
        <w:rPr>
          <w:color w:val="000000"/>
        </w:rPr>
        <w:t xml:space="preserve"> програм</w:t>
      </w:r>
      <w:r w:rsidR="00676E42">
        <w:rPr>
          <w:color w:val="000000"/>
        </w:rPr>
        <w:t>и</w:t>
      </w:r>
      <w:r>
        <w:rPr>
          <w:color w:val="000000"/>
        </w:rPr>
        <w:t xml:space="preserve"> Виконавчого комітету Роменської міської ради на 2023 рік за КПКВК</w:t>
      </w:r>
      <w:r w:rsidR="00676E42">
        <w:rPr>
          <w:color w:val="000000"/>
        </w:rPr>
        <w:t xml:space="preserve"> 0218240</w:t>
      </w:r>
      <w:r>
        <w:rPr>
          <w:color w:val="000000"/>
        </w:rPr>
        <w:t xml:space="preserve"> «</w:t>
      </w:r>
      <w:r w:rsidR="00676E42" w:rsidRPr="00676E42">
        <w:rPr>
          <w:color w:val="000000"/>
        </w:rPr>
        <w:t>Заходи  та роботи з територіальної оборони</w:t>
      </w:r>
      <w:r w:rsidR="00676E42">
        <w:rPr>
          <w:color w:val="000000"/>
        </w:rPr>
        <w:t>»</w:t>
      </w:r>
      <w:r w:rsidR="00BA4DCB">
        <w:rPr>
          <w:color w:val="000000"/>
        </w:rPr>
        <w:t xml:space="preserve"> викласти в новій редакції, що додається</w:t>
      </w:r>
      <w:r w:rsidR="00944137">
        <w:rPr>
          <w:color w:val="000000"/>
        </w:rPr>
        <w:t xml:space="preserve">. </w:t>
      </w: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F7227C" w:rsidRPr="00476285" w:rsidRDefault="00E14572" w:rsidP="00E14572">
      <w:pPr>
        <w:rPr>
          <w:sz w:val="18"/>
          <w:szCs w:val="18"/>
        </w:rPr>
      </w:pPr>
      <w:r>
        <w:rPr>
          <w:b/>
        </w:rPr>
        <w:lastRenderedPageBreak/>
        <w:t xml:space="preserve">                                                                                                                                     </w:t>
      </w:r>
      <w:r w:rsidR="00B74867">
        <w:rPr>
          <w:b/>
        </w:rPr>
        <w:t xml:space="preserve">                       Додаток</w:t>
      </w:r>
    </w:p>
    <w:p w:rsidR="00F7227C" w:rsidRPr="00476285" w:rsidRDefault="00F7227C" w:rsidP="00F7227C">
      <w:pPr>
        <w:spacing w:line="276" w:lineRule="auto"/>
        <w:ind w:left="7513" w:firstLine="1843"/>
        <w:rPr>
          <w:b/>
        </w:rPr>
      </w:pPr>
      <w:r>
        <w:rPr>
          <w:b/>
        </w:rPr>
        <w:t>до р</w:t>
      </w:r>
      <w:r w:rsidRPr="00476285">
        <w:rPr>
          <w:b/>
        </w:rPr>
        <w:t>озпорядження міського голови</w:t>
      </w:r>
    </w:p>
    <w:p w:rsidR="00F7227C" w:rsidRDefault="002003B8" w:rsidP="00F7227C">
      <w:pPr>
        <w:spacing w:line="276" w:lineRule="auto"/>
        <w:ind w:left="7513" w:firstLine="1843"/>
        <w:rPr>
          <w:b/>
        </w:rPr>
      </w:pPr>
      <w:r w:rsidRPr="00570B12">
        <w:rPr>
          <w:b/>
        </w:rPr>
        <w:t xml:space="preserve">від </w:t>
      </w:r>
      <w:r w:rsidR="00570B12">
        <w:rPr>
          <w:b/>
        </w:rPr>
        <w:t>05.09.2023 №118-ОД</w:t>
      </w:r>
    </w:p>
    <w:p w:rsidR="00A15875" w:rsidRDefault="00A15875" w:rsidP="00F7227C">
      <w:pPr>
        <w:spacing w:line="276" w:lineRule="auto"/>
        <w:ind w:left="7513" w:firstLine="1843"/>
        <w:rPr>
          <w:b/>
        </w:rPr>
      </w:pPr>
      <w:r>
        <w:rPr>
          <w:b/>
        </w:rPr>
        <w:t xml:space="preserve">(в редакції розпорядження міського голови від               </w:t>
      </w:r>
    </w:p>
    <w:p w:rsidR="00A15875" w:rsidRDefault="00A15875" w:rsidP="00F7227C">
      <w:pPr>
        <w:spacing w:line="276" w:lineRule="auto"/>
        <w:ind w:left="7513" w:firstLine="1843"/>
        <w:rPr>
          <w:b/>
        </w:rPr>
      </w:pPr>
      <w:r>
        <w:rPr>
          <w:b/>
        </w:rPr>
        <w:t xml:space="preserve"> </w:t>
      </w:r>
      <w:r w:rsidR="00570B12" w:rsidRPr="00570B12">
        <w:rPr>
          <w:b/>
        </w:rPr>
        <w:t>27.10.2023 № 179-ОД</w:t>
      </w:r>
      <w:r w:rsidR="00570B12">
        <w:rPr>
          <w:b/>
        </w:rPr>
        <w:t>)</w:t>
      </w:r>
    </w:p>
    <w:p w:rsidR="00F7227C" w:rsidRDefault="00F7227C" w:rsidP="00F7227C">
      <w:pPr>
        <w:spacing w:line="276" w:lineRule="auto"/>
        <w:rPr>
          <w:color w:val="000000"/>
        </w:rPr>
      </w:pPr>
    </w:p>
    <w:tbl>
      <w:tblPr>
        <w:tblW w:w="5000" w:type="pct"/>
        <w:tblLook w:val="0000" w:firstRow="0" w:lastRow="0" w:firstColumn="0" w:lastColumn="0" w:noHBand="0" w:noVBand="0"/>
      </w:tblPr>
      <w:tblGrid>
        <w:gridCol w:w="14570"/>
      </w:tblGrid>
      <w:tr w:rsidR="00F7227C" w:rsidRPr="00476285" w:rsidTr="00362070">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F7227C" w:rsidRPr="00476285" w:rsidTr="00362070">
              <w:tc>
                <w:tcPr>
                  <w:tcW w:w="5000" w:type="pct"/>
                </w:tcPr>
                <w:p w:rsidR="00F7227C" w:rsidRPr="00476285" w:rsidRDefault="00F7227C" w:rsidP="00362070">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7227C" w:rsidRPr="00476285" w:rsidRDefault="00F7227C" w:rsidP="00362070">
            <w:pPr>
              <w:rPr>
                <w:color w:val="000000" w:themeColor="text1"/>
              </w:rPr>
            </w:pPr>
          </w:p>
        </w:tc>
      </w:tr>
    </w:tbl>
    <w:p w:rsidR="00F7227C" w:rsidRPr="00476285" w:rsidRDefault="00F7227C" w:rsidP="00985DE3">
      <w:pPr>
        <w:spacing w:line="276" w:lineRule="auto"/>
        <w:ind w:left="7513" w:firstLine="142"/>
        <w:rPr>
          <w:b/>
        </w:rPr>
      </w:pPr>
    </w:p>
    <w:p w:rsidR="00985DE3" w:rsidRPr="00476285" w:rsidRDefault="00985DE3" w:rsidP="00985DE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2003B8">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985DE3" w:rsidRPr="00476285" w:rsidTr="004E3A2E">
        <w:tc>
          <w:tcPr>
            <w:tcW w:w="562" w:type="dxa"/>
          </w:tcPr>
          <w:p w:rsidR="00985DE3" w:rsidRPr="00476285" w:rsidRDefault="00985DE3" w:rsidP="004E3A2E">
            <w:pPr>
              <w:spacing w:line="276" w:lineRule="auto"/>
              <w:rPr>
                <w:bCs/>
                <w:color w:val="000000" w:themeColor="text1"/>
              </w:rPr>
            </w:pPr>
            <w:r w:rsidRPr="00476285">
              <w:rPr>
                <w:bCs/>
                <w:color w:val="000000" w:themeColor="text1"/>
              </w:rPr>
              <w:t>1.</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985DE3" w:rsidRPr="00476285" w:rsidRDefault="00985DE3"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985DE3" w:rsidRPr="00476285" w:rsidRDefault="00985DE3"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985DE3" w:rsidRPr="00476285" w:rsidTr="004E3A2E">
        <w:trPr>
          <w:trHeight w:val="751"/>
        </w:trPr>
        <w:tc>
          <w:tcPr>
            <w:tcW w:w="562" w:type="dxa"/>
          </w:tcPr>
          <w:p w:rsidR="00985DE3" w:rsidRPr="00476285" w:rsidRDefault="00985DE3" w:rsidP="004E3A2E">
            <w:pPr>
              <w:spacing w:line="276" w:lineRule="auto"/>
              <w:rPr>
                <w:bCs/>
                <w:color w:val="000000" w:themeColor="text1"/>
              </w:rPr>
            </w:pPr>
            <w:r w:rsidRPr="00476285">
              <w:rPr>
                <w:bCs/>
                <w:color w:val="000000" w:themeColor="text1"/>
              </w:rPr>
              <w:t xml:space="preserve">2. </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985DE3" w:rsidRPr="00476285" w:rsidRDefault="00985DE3"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985DE3" w:rsidRPr="00476285" w:rsidRDefault="00985DE3"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985DE3" w:rsidRPr="00476285" w:rsidTr="004E3A2E">
        <w:trPr>
          <w:trHeight w:val="989"/>
        </w:trPr>
        <w:tc>
          <w:tcPr>
            <w:tcW w:w="562" w:type="dxa"/>
          </w:tcPr>
          <w:p w:rsidR="00985DE3" w:rsidRPr="00476285" w:rsidRDefault="00985DE3" w:rsidP="004E3A2E">
            <w:pPr>
              <w:spacing w:line="276" w:lineRule="auto"/>
              <w:jc w:val="both"/>
              <w:rPr>
                <w:color w:val="000000" w:themeColor="text1"/>
              </w:rPr>
            </w:pPr>
            <w:r w:rsidRPr="00476285">
              <w:rPr>
                <w:color w:val="000000" w:themeColor="text1"/>
              </w:rPr>
              <w:t>3.</w:t>
            </w:r>
          </w:p>
        </w:tc>
        <w:tc>
          <w:tcPr>
            <w:tcW w:w="2273" w:type="dxa"/>
          </w:tcPr>
          <w:p w:rsidR="00985DE3" w:rsidRPr="00476285" w:rsidRDefault="00E14572" w:rsidP="004E3A2E">
            <w:pPr>
              <w:spacing w:line="276" w:lineRule="auto"/>
              <w:jc w:val="center"/>
              <w:rPr>
                <w:color w:val="000000" w:themeColor="text1"/>
              </w:rPr>
            </w:pPr>
            <w:r>
              <w:rPr>
                <w:rStyle w:val="st82"/>
                <w:color w:val="000000" w:themeColor="text1"/>
                <w:sz w:val="24"/>
                <w:szCs w:val="24"/>
                <w:u w:val="single"/>
              </w:rPr>
              <w:t>021824</w:t>
            </w:r>
            <w:r w:rsidR="00985DE3">
              <w:rPr>
                <w:rStyle w:val="st82"/>
                <w:color w:val="000000" w:themeColor="text1"/>
                <w:sz w:val="24"/>
                <w:szCs w:val="24"/>
                <w:u w:val="single"/>
              </w:rPr>
              <w:t>0</w:t>
            </w:r>
            <w:r w:rsidR="00985DE3" w:rsidRPr="00476285">
              <w:rPr>
                <w:color w:val="000000" w:themeColor="text1"/>
              </w:rPr>
              <w:t xml:space="preserve"> </w:t>
            </w:r>
          </w:p>
          <w:p w:rsidR="00985DE3" w:rsidRPr="00476285" w:rsidRDefault="00985DE3"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985DE3" w:rsidRPr="00476285" w:rsidRDefault="00E14572" w:rsidP="004E3A2E">
            <w:pPr>
              <w:spacing w:line="276" w:lineRule="auto"/>
              <w:jc w:val="center"/>
              <w:rPr>
                <w:color w:val="000000" w:themeColor="text1"/>
                <w:u w:val="single"/>
              </w:rPr>
            </w:pPr>
            <w:r>
              <w:rPr>
                <w:color w:val="000000" w:themeColor="text1"/>
                <w:u w:val="single"/>
              </w:rPr>
              <w:t>824</w:t>
            </w:r>
            <w:r w:rsidR="00985DE3">
              <w:rPr>
                <w:color w:val="000000" w:themeColor="text1"/>
                <w:u w:val="single"/>
              </w:rPr>
              <w:t>0</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985DE3" w:rsidRPr="00476285" w:rsidRDefault="00985DE3" w:rsidP="004E3A2E">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985DE3" w:rsidRPr="00476285" w:rsidRDefault="00626475" w:rsidP="004E3A2E">
            <w:pPr>
              <w:spacing w:line="276" w:lineRule="auto"/>
              <w:jc w:val="both"/>
              <w:rPr>
                <w:color w:val="000000" w:themeColor="text1"/>
                <w:sz w:val="22"/>
                <w:szCs w:val="22"/>
                <w:u w:val="single"/>
              </w:rPr>
            </w:pPr>
            <w:r w:rsidRPr="00626475">
              <w:rPr>
                <w:color w:val="000000" w:themeColor="text1"/>
                <w:u w:val="single"/>
              </w:rPr>
              <w:t xml:space="preserve">Заходи та роботи з </w:t>
            </w:r>
            <w:r w:rsidR="00E14572">
              <w:rPr>
                <w:color w:val="000000" w:themeColor="text1"/>
                <w:u w:val="single"/>
              </w:rPr>
              <w:t>територіальної оборони</w:t>
            </w:r>
            <w:r w:rsidR="00985DE3" w:rsidRPr="00476285">
              <w:rPr>
                <w:color w:val="000000" w:themeColor="text1"/>
                <w:u w:val="single"/>
              </w:rPr>
              <w:t xml:space="preserve"> </w:t>
            </w:r>
            <w:r w:rsidR="00985DE3" w:rsidRPr="00834144">
              <w:rPr>
                <w:color w:val="000000" w:themeColor="text1"/>
                <w:sz w:val="22"/>
                <w:szCs w:val="22"/>
                <w:u w:val="single"/>
              </w:rPr>
              <w:t>18545000000</w:t>
            </w:r>
          </w:p>
          <w:p w:rsidR="00985DE3" w:rsidRPr="00476285" w:rsidRDefault="00985DE3" w:rsidP="004E3A2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985DE3" w:rsidRPr="00476285" w:rsidRDefault="00985DE3"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985DE3" w:rsidRPr="00476285" w:rsidRDefault="00985DE3" w:rsidP="00985DE3">
      <w:pPr>
        <w:jc w:val="both"/>
        <w:rPr>
          <w:color w:val="000000" w:themeColor="text1"/>
        </w:rPr>
      </w:pPr>
    </w:p>
    <w:p w:rsidR="00985DE3" w:rsidRPr="00476285" w:rsidRDefault="00985DE3" w:rsidP="00985DE3">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E14572">
        <w:rPr>
          <w:color w:val="000000" w:themeColor="text1"/>
        </w:rPr>
        <w:t>5 717 700</w:t>
      </w:r>
      <w:r>
        <w:rPr>
          <w:color w:val="000000" w:themeColor="text1"/>
        </w:rPr>
        <w:t xml:space="preserve">,00 </w:t>
      </w:r>
      <w:r w:rsidRPr="00476285">
        <w:rPr>
          <w:color w:val="000000" w:themeColor="text1"/>
        </w:rPr>
        <w:t xml:space="preserve">гривень, у тому числі загального фонду – </w:t>
      </w:r>
      <w:r w:rsidR="00061409">
        <w:rPr>
          <w:color w:val="000000" w:themeColor="text1"/>
        </w:rPr>
        <w:t>5</w:t>
      </w:r>
      <w:r w:rsidR="00E14572">
        <w:rPr>
          <w:color w:val="000000" w:themeColor="text1"/>
        </w:rPr>
        <w:t>35</w:t>
      </w:r>
      <w:r>
        <w:rPr>
          <w:color w:val="000000" w:themeColor="text1"/>
        </w:rPr>
        <w:t xml:space="preserve"> </w:t>
      </w:r>
      <w:r w:rsidR="00A81618">
        <w:rPr>
          <w:color w:val="000000" w:themeColor="text1"/>
        </w:rPr>
        <w:t>0</w:t>
      </w:r>
      <w:r w:rsidRPr="00985DE3">
        <w:rPr>
          <w:color w:val="000000" w:themeColor="text1"/>
        </w:rPr>
        <w:t>00</w:t>
      </w:r>
      <w:r>
        <w:rPr>
          <w:color w:val="000000" w:themeColor="text1"/>
        </w:rPr>
        <w:t xml:space="preserve">,00  </w:t>
      </w:r>
      <w:r w:rsidRPr="00476285">
        <w:rPr>
          <w:color w:val="000000" w:themeColor="text1"/>
        </w:rPr>
        <w:t>г</w:t>
      </w:r>
      <w:r w:rsidR="00E14572">
        <w:rPr>
          <w:color w:val="000000" w:themeColor="text1"/>
        </w:rPr>
        <w:t>ри</w:t>
      </w:r>
      <w:r w:rsidR="00061409">
        <w:rPr>
          <w:color w:val="000000" w:themeColor="text1"/>
        </w:rPr>
        <w:t>вень та спеціального фонду – 5 1</w:t>
      </w:r>
      <w:r w:rsidR="00E14572">
        <w:rPr>
          <w:color w:val="000000" w:themeColor="text1"/>
        </w:rPr>
        <w:t>82 700</w:t>
      </w:r>
      <w:r w:rsidRPr="00476285">
        <w:rPr>
          <w:color w:val="000000" w:themeColor="text1"/>
        </w:rPr>
        <w:t>,0 гривень.</w:t>
      </w:r>
    </w:p>
    <w:p w:rsidR="00595BF5" w:rsidRDefault="00985DE3" w:rsidP="00985DE3">
      <w:pPr>
        <w:spacing w:after="150"/>
        <w:jc w:val="both"/>
        <w:rPr>
          <w:color w:val="000000" w:themeColor="text1"/>
        </w:rPr>
      </w:pPr>
      <w:r w:rsidRPr="00476285">
        <w:rPr>
          <w:color w:val="000000" w:themeColor="text1"/>
        </w:rPr>
        <w:t xml:space="preserve">5. </w:t>
      </w:r>
      <w:r w:rsidR="00B53DA5" w:rsidRPr="00691386">
        <w:t>Підстави для виконання бюджетної програми</w:t>
      </w:r>
      <w:r w:rsidR="00B53DA5">
        <w:t>:</w:t>
      </w:r>
      <w:r w:rsidR="00B53DA5" w:rsidRPr="00476285">
        <w:rPr>
          <w:color w:val="000000" w:themeColor="text1"/>
        </w:rPr>
        <w:t xml:space="preserve"> </w:t>
      </w:r>
      <w:r w:rsidRPr="00476285">
        <w:rPr>
          <w:color w:val="000000" w:themeColor="text1"/>
        </w:rPr>
        <w:t>Бюджетний кодекс України</w:t>
      </w:r>
      <w:r w:rsidR="00F7227C">
        <w:rPr>
          <w:color w:val="000000" w:themeColor="text1"/>
        </w:rPr>
        <w:t>;</w:t>
      </w:r>
      <w:r w:rsidRPr="00476285">
        <w:rPr>
          <w:color w:val="000000" w:themeColor="text1"/>
        </w:rPr>
        <w:t xml:space="preserve"> </w:t>
      </w:r>
      <w:r w:rsidR="001525B0">
        <w:rPr>
          <w:color w:val="000000" w:themeColor="text1"/>
        </w:rPr>
        <w:t>Конституція України, з</w:t>
      </w:r>
      <w:r w:rsidR="00E14572" w:rsidRPr="00E14572">
        <w:rPr>
          <w:color w:val="000000" w:themeColor="text1"/>
        </w:rPr>
        <w:t>акон</w:t>
      </w:r>
      <w:r w:rsidR="00570B12">
        <w:rPr>
          <w:color w:val="000000" w:themeColor="text1"/>
        </w:rPr>
        <w:t>и</w:t>
      </w:r>
      <w:r w:rsidR="00E14572" w:rsidRPr="00E14572">
        <w:rPr>
          <w:color w:val="000000" w:themeColor="text1"/>
        </w:rPr>
        <w:t xml:space="preserve"> України</w:t>
      </w:r>
      <w:r w:rsidR="001525B0">
        <w:rPr>
          <w:color w:val="000000" w:themeColor="text1"/>
        </w:rPr>
        <w:t>:</w:t>
      </w:r>
      <w:r w:rsidR="00E14572" w:rsidRPr="00E14572">
        <w:rPr>
          <w:color w:val="000000" w:themeColor="text1"/>
        </w:rPr>
        <w:t xml:space="preserve"> «Про місцеве самоврядування в Україні», «Про оборону України», «Про мобілізаційну підготовку та мобілізацію», «Про військовий обов’язок і військову службу», Указ Президента України від 23 вересня 2016 р. № 406/2016 «Про Положення про територіальну оборону України»,  </w:t>
      </w:r>
      <w:r w:rsidR="00CA0491"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w:t>
      </w:r>
    </w:p>
    <w:p w:rsidR="00595BF5" w:rsidRDefault="00595BF5" w:rsidP="00985DE3">
      <w:pPr>
        <w:spacing w:after="150"/>
        <w:jc w:val="both"/>
        <w:rPr>
          <w:color w:val="000000" w:themeColor="text1"/>
        </w:rPr>
      </w:pPr>
    </w:p>
    <w:p w:rsidR="00595BF5" w:rsidRPr="00595BF5" w:rsidRDefault="00595BF5" w:rsidP="00595BF5">
      <w:pPr>
        <w:spacing w:after="150"/>
        <w:jc w:val="right"/>
        <w:rPr>
          <w:b/>
          <w:color w:val="000000" w:themeColor="text1"/>
        </w:rPr>
      </w:pPr>
      <w:r w:rsidRPr="00476285">
        <w:rPr>
          <w:b/>
          <w:color w:val="000000" w:themeColor="text1"/>
        </w:rPr>
        <w:lastRenderedPageBreak/>
        <w:t>Продовження додатка</w:t>
      </w:r>
    </w:p>
    <w:p w:rsidR="00402A8F" w:rsidRDefault="00CA0491" w:rsidP="00985DE3">
      <w:pPr>
        <w:spacing w:after="150"/>
        <w:jc w:val="both"/>
        <w:rPr>
          <w:color w:val="000000" w:themeColor="text1"/>
        </w:rPr>
      </w:pPr>
      <w:r w:rsidRPr="00CA0491">
        <w:rPr>
          <w:color w:val="000000" w:themeColor="text1"/>
        </w:rPr>
        <w:t>2023 роки</w:t>
      </w:r>
      <w:r w:rsidR="00F7227C">
        <w:rPr>
          <w:color w:val="000000" w:themeColor="text1"/>
        </w:rPr>
        <w:t xml:space="preserve">, затверджена рішенням міської ради </w:t>
      </w:r>
      <w:r w:rsidR="00F7227C" w:rsidRPr="008E3CC1">
        <w:rPr>
          <w:color w:val="000000" w:themeColor="text1"/>
        </w:rPr>
        <w:t xml:space="preserve">від </w:t>
      </w:r>
      <w:r w:rsidR="008E3CC1" w:rsidRPr="008E3CC1">
        <w:rPr>
          <w:color w:val="000000" w:themeColor="text1"/>
        </w:rPr>
        <w:t>24.</w:t>
      </w:r>
      <w:r w:rsidR="008E3CC1">
        <w:rPr>
          <w:color w:val="000000" w:themeColor="text1"/>
        </w:rPr>
        <w:t>01.2018</w:t>
      </w:r>
      <w:r w:rsidR="00F7227C">
        <w:rPr>
          <w:color w:val="000000" w:themeColor="text1"/>
        </w:rPr>
        <w:t>;</w:t>
      </w:r>
      <w:r w:rsidR="00985DE3" w:rsidRPr="00985DE3">
        <w:rPr>
          <w:color w:val="000000" w:themeColor="text1"/>
        </w:rPr>
        <w:t xml:space="preserve"> </w:t>
      </w:r>
      <w:r w:rsidR="00595BF5">
        <w:rPr>
          <w:color w:val="000000" w:themeColor="text1"/>
        </w:rPr>
        <w:t>рішення міської ради від 25.10</w:t>
      </w:r>
      <w:r w:rsidR="00402A8F" w:rsidRPr="00E14572">
        <w:rPr>
          <w:color w:val="000000" w:themeColor="text1"/>
        </w:rPr>
        <w:t>.2023 «Про внесення змін до рішення міської ради від 28.12.2022 «Про Бюджет Роменської міської територіальної громади на 2023 рік»</w:t>
      </w:r>
      <w:r w:rsidR="00402A8F">
        <w:rPr>
          <w:color w:val="000000" w:themeColor="text1"/>
        </w:rPr>
        <w:t xml:space="preserve"> </w:t>
      </w:r>
    </w:p>
    <w:p w:rsidR="00985DE3" w:rsidRDefault="00985DE3" w:rsidP="00985DE3">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985DE3" w:rsidRPr="00476285" w:rsidRDefault="00985DE3" w:rsidP="00985DE3"/>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985DE3" w:rsidRPr="00476285" w:rsidRDefault="005153F3" w:rsidP="003E2EFC">
            <w:pPr>
              <w:pStyle w:val="a4"/>
              <w:spacing w:before="0" w:beforeAutospacing="0" w:after="0" w:afterAutospacing="0"/>
              <w:jc w:val="both"/>
              <w:rPr>
                <w:color w:val="000000" w:themeColor="text1"/>
                <w:lang w:val="uk-UA"/>
              </w:rPr>
            </w:pPr>
            <w:r w:rsidRPr="005153F3">
              <w:rPr>
                <w:lang w:val="uk-UA"/>
              </w:rPr>
              <w:t>Вирішення нагальної потреби забезпечення матеріаль</w:t>
            </w:r>
            <w:r>
              <w:rPr>
                <w:lang w:val="uk-UA"/>
              </w:rPr>
              <w:t xml:space="preserve">но-технічної бази </w:t>
            </w:r>
            <w:r w:rsidR="003E2EFC">
              <w:rPr>
                <w:lang w:val="uk-UA"/>
              </w:rPr>
              <w:t>територіальної оборони</w:t>
            </w:r>
          </w:p>
        </w:tc>
      </w:tr>
    </w:tbl>
    <w:p w:rsidR="00985DE3" w:rsidRPr="00476285" w:rsidRDefault="00985DE3" w:rsidP="00985DE3">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985DE3" w:rsidRPr="00476285" w:rsidTr="004E3A2E">
        <w:trPr>
          <w:gridBefore w:val="1"/>
          <w:wBefore w:w="37" w:type="pct"/>
        </w:trPr>
        <w:tc>
          <w:tcPr>
            <w:tcW w:w="4963" w:type="pct"/>
            <w:gridSpan w:val="6"/>
          </w:tcPr>
          <w:p w:rsidR="00DD5C48" w:rsidRDefault="00985DE3" w:rsidP="004E3A2E">
            <w:pPr>
              <w:pStyle w:val="a4"/>
              <w:spacing w:before="0" w:beforeAutospacing="0" w:after="0" w:afterAutospacing="0" w:line="360" w:lineRule="auto"/>
              <w:rPr>
                <w:color w:val="000000" w:themeColor="text1"/>
                <w:lang w:val="uk-UA"/>
              </w:rPr>
            </w:pPr>
            <w:r w:rsidRPr="00120766">
              <w:rPr>
                <w:color w:val="000000" w:themeColor="text1"/>
                <w:lang w:val="uk-UA"/>
              </w:rPr>
              <w:t xml:space="preserve">7. Мета бюджетної програми: </w:t>
            </w:r>
            <w:r w:rsidR="00DD5C48">
              <w:rPr>
                <w:lang w:val="uk-UA"/>
              </w:rPr>
              <w:t>з</w:t>
            </w:r>
            <w:r w:rsidR="00DD5C48" w:rsidRPr="00DD5C48">
              <w:rPr>
                <w:lang w:val="uk-UA"/>
              </w:rPr>
              <w:t xml:space="preserve">акупівля обладнання для </w:t>
            </w:r>
            <w:r w:rsidR="003E2EFC">
              <w:rPr>
                <w:lang w:val="uk-UA"/>
              </w:rPr>
              <w:t>потреб територіальної оборони</w:t>
            </w:r>
          </w:p>
          <w:p w:rsidR="00985DE3" w:rsidRPr="00476285" w:rsidRDefault="00DD5C48" w:rsidP="004E3A2E">
            <w:pPr>
              <w:pStyle w:val="a4"/>
              <w:spacing w:before="0" w:beforeAutospacing="0" w:after="0" w:afterAutospacing="0" w:line="360" w:lineRule="auto"/>
              <w:rPr>
                <w:color w:val="000000" w:themeColor="text1"/>
                <w:lang w:val="uk-UA"/>
              </w:rPr>
            </w:pPr>
            <w:r>
              <w:rPr>
                <w:color w:val="000000" w:themeColor="text1"/>
                <w:lang w:val="uk-UA"/>
              </w:rPr>
              <w:t xml:space="preserve">8. </w:t>
            </w:r>
            <w:r w:rsidR="00985DE3" w:rsidRPr="00476285">
              <w:rPr>
                <w:color w:val="000000" w:themeColor="text1"/>
                <w:lang w:val="uk-UA"/>
              </w:rPr>
              <w:t>Завдання бюджетної програми</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spacing w:line="276" w:lineRule="auto"/>
              <w:jc w:val="center"/>
            </w:pPr>
            <w:r w:rsidRPr="00476285">
              <w:t>1.</w:t>
            </w:r>
          </w:p>
        </w:tc>
        <w:tc>
          <w:tcPr>
            <w:tcW w:w="4504" w:type="pct"/>
            <w:gridSpan w:val="4"/>
            <w:shd w:val="clear" w:color="auto" w:fill="auto"/>
          </w:tcPr>
          <w:p w:rsidR="00985DE3" w:rsidRPr="00120766" w:rsidRDefault="00481B59" w:rsidP="00D5268C">
            <w:pPr>
              <w:rPr>
                <w:lang w:val="ru-RU" w:eastAsia="en-US"/>
              </w:rPr>
            </w:pPr>
            <w:r>
              <w:t xml:space="preserve">Сприяння у підготовці та матеріально-технічному забезпеченні </w:t>
            </w:r>
            <w:r w:rsidR="00F1001A">
              <w:t xml:space="preserve">сил територіальної оборони </w:t>
            </w:r>
            <w:r>
              <w:t>для виконання визначених завдань</w:t>
            </w:r>
            <w:r w:rsidR="00F1001A">
              <w:rPr>
                <w:rFonts w:ascii="Arial" w:hAnsi="Arial" w:cs="Arial"/>
                <w:color w:val="202122"/>
                <w:sz w:val="21"/>
                <w:szCs w:val="21"/>
                <w:shd w:val="clear" w:color="auto" w:fill="FFFFFF"/>
              </w:rPr>
              <w:t xml:space="preserve"> </w:t>
            </w:r>
          </w:p>
        </w:tc>
      </w:tr>
      <w:tr w:rsidR="00985DE3" w:rsidRPr="00476285" w:rsidTr="004E3A2E">
        <w:tc>
          <w:tcPr>
            <w:tcW w:w="5000" w:type="pct"/>
            <w:gridSpan w:val="7"/>
          </w:tcPr>
          <w:p w:rsidR="00985DE3" w:rsidRDefault="00985DE3" w:rsidP="004E3A2E">
            <w:pPr>
              <w:pStyle w:val="a4"/>
              <w:spacing w:before="0" w:beforeAutospacing="0" w:after="0" w:afterAutospacing="0"/>
              <w:rPr>
                <w:color w:val="000000" w:themeColor="text1"/>
                <w:lang w:val="uk-UA"/>
              </w:rPr>
            </w:pPr>
          </w:p>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985DE3" w:rsidRPr="00476285" w:rsidTr="004E3A2E">
        <w:tc>
          <w:tcPr>
            <w:tcW w:w="5000" w:type="pct"/>
            <w:gridSpan w:val="7"/>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985DE3">
            <w:pPr>
              <w:spacing w:line="276" w:lineRule="auto"/>
              <w:jc w:val="center"/>
            </w:pPr>
            <w:r w:rsidRPr="00476285">
              <w:t>1.</w:t>
            </w:r>
          </w:p>
        </w:tc>
        <w:tc>
          <w:tcPr>
            <w:tcW w:w="2193" w:type="pct"/>
            <w:gridSpan w:val="2"/>
            <w:shd w:val="clear" w:color="auto" w:fill="auto"/>
          </w:tcPr>
          <w:p w:rsidR="00985DE3" w:rsidRPr="00985DE3" w:rsidRDefault="00280C07" w:rsidP="00F7227C">
            <w:pPr>
              <w:jc w:val="both"/>
              <w:rPr>
                <w:lang w:val="ru-RU" w:eastAsia="en-US"/>
              </w:rPr>
            </w:pPr>
            <w:r w:rsidRPr="00280C07">
              <w:t xml:space="preserve">Закупівля обладнання </w:t>
            </w:r>
            <w:r w:rsidR="00481B59" w:rsidRPr="00DD5C48">
              <w:t xml:space="preserve">для </w:t>
            </w:r>
            <w:r w:rsidR="00481B59">
              <w:t>потреб територіальної оборони</w:t>
            </w:r>
          </w:p>
        </w:tc>
        <w:tc>
          <w:tcPr>
            <w:tcW w:w="918" w:type="pct"/>
            <w:shd w:val="clear" w:color="auto" w:fill="auto"/>
            <w:vAlign w:val="center"/>
          </w:tcPr>
          <w:p w:rsidR="00985DE3" w:rsidRPr="00985DE3" w:rsidRDefault="00595BF5" w:rsidP="00985DE3">
            <w:pPr>
              <w:jc w:val="center"/>
            </w:pPr>
            <w:r>
              <w:t>5</w:t>
            </w:r>
            <w:r w:rsidR="00280C07">
              <w:t>35</w:t>
            </w:r>
            <w:r w:rsidR="00695602">
              <w:t xml:space="preserve"> 0</w:t>
            </w:r>
            <w:r w:rsidR="00985DE3" w:rsidRPr="00985DE3">
              <w:t>00,00</w:t>
            </w:r>
          </w:p>
        </w:tc>
        <w:tc>
          <w:tcPr>
            <w:tcW w:w="867" w:type="pct"/>
            <w:shd w:val="clear" w:color="auto" w:fill="auto"/>
            <w:vAlign w:val="center"/>
          </w:tcPr>
          <w:p w:rsidR="00985DE3" w:rsidRPr="00985DE3" w:rsidRDefault="00595BF5" w:rsidP="00985DE3">
            <w:pPr>
              <w:jc w:val="center"/>
            </w:pPr>
            <w:r>
              <w:rPr>
                <w:color w:val="000000" w:themeColor="text1"/>
              </w:rPr>
              <w:t>5 1</w:t>
            </w:r>
            <w:r w:rsidR="00280C07">
              <w:rPr>
                <w:color w:val="000000" w:themeColor="text1"/>
              </w:rPr>
              <w:t>82 700</w:t>
            </w:r>
            <w:r w:rsidR="00280C07" w:rsidRPr="00476285">
              <w:rPr>
                <w:color w:val="000000" w:themeColor="text1"/>
              </w:rPr>
              <w:t>,0</w:t>
            </w:r>
          </w:p>
        </w:tc>
        <w:tc>
          <w:tcPr>
            <w:tcW w:w="716" w:type="pct"/>
            <w:shd w:val="clear" w:color="auto" w:fill="auto"/>
            <w:vAlign w:val="center"/>
          </w:tcPr>
          <w:p w:rsidR="00985DE3" w:rsidRPr="00985DE3" w:rsidRDefault="00280C07" w:rsidP="00985DE3">
            <w:pPr>
              <w:jc w:val="center"/>
            </w:pPr>
            <w:r>
              <w:rPr>
                <w:color w:val="000000" w:themeColor="text1"/>
              </w:rPr>
              <w:t>5 717 700,00</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985DE3" w:rsidRPr="00476285" w:rsidRDefault="00985DE3" w:rsidP="00985DE3">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985DE3" w:rsidRPr="00985DE3" w:rsidRDefault="00595BF5" w:rsidP="00985DE3">
            <w:pPr>
              <w:jc w:val="center"/>
            </w:pPr>
            <w:r>
              <w:t>5</w:t>
            </w:r>
            <w:r w:rsidR="00280C07">
              <w:t>35 0</w:t>
            </w:r>
            <w:r w:rsidR="00280C07" w:rsidRPr="00985DE3">
              <w:t>00,00</w:t>
            </w:r>
          </w:p>
        </w:tc>
        <w:tc>
          <w:tcPr>
            <w:tcW w:w="867" w:type="pct"/>
            <w:shd w:val="clear" w:color="auto" w:fill="auto"/>
            <w:vAlign w:val="center"/>
          </w:tcPr>
          <w:p w:rsidR="00985DE3" w:rsidRPr="00985DE3" w:rsidRDefault="00595BF5" w:rsidP="00985DE3">
            <w:pPr>
              <w:jc w:val="center"/>
            </w:pPr>
            <w:r>
              <w:rPr>
                <w:color w:val="000000" w:themeColor="text1"/>
              </w:rPr>
              <w:t>5 1</w:t>
            </w:r>
            <w:r w:rsidR="00280C07">
              <w:rPr>
                <w:color w:val="000000" w:themeColor="text1"/>
              </w:rPr>
              <w:t>82 700</w:t>
            </w:r>
            <w:r w:rsidR="00280C07" w:rsidRPr="00476285">
              <w:rPr>
                <w:color w:val="000000" w:themeColor="text1"/>
              </w:rPr>
              <w:t>,0</w:t>
            </w:r>
          </w:p>
        </w:tc>
        <w:tc>
          <w:tcPr>
            <w:tcW w:w="716" w:type="pct"/>
            <w:shd w:val="clear" w:color="auto" w:fill="auto"/>
            <w:vAlign w:val="center"/>
          </w:tcPr>
          <w:p w:rsidR="00985DE3" w:rsidRPr="00985DE3" w:rsidRDefault="00280C07" w:rsidP="00985DE3">
            <w:pPr>
              <w:jc w:val="center"/>
            </w:pPr>
            <w:r>
              <w:rPr>
                <w:color w:val="000000" w:themeColor="text1"/>
              </w:rPr>
              <w:t>5 717 700,00</w:t>
            </w:r>
          </w:p>
        </w:tc>
      </w:tr>
    </w:tbl>
    <w:p w:rsidR="00985DE3" w:rsidRPr="00476285" w:rsidRDefault="00985DE3" w:rsidP="00985DE3">
      <w:pPr>
        <w:rPr>
          <w:color w:val="000000" w:themeColor="text1"/>
          <w:sz w:val="16"/>
          <w:szCs w:val="16"/>
        </w:rPr>
      </w:pPr>
    </w:p>
    <w:tbl>
      <w:tblPr>
        <w:tblW w:w="14709" w:type="dxa"/>
        <w:tblLook w:val="0000" w:firstRow="0" w:lastRow="0" w:firstColumn="0" w:lastColumn="0" w:noHBand="0" w:noVBand="0"/>
      </w:tblPr>
      <w:tblGrid>
        <w:gridCol w:w="1104"/>
        <w:gridCol w:w="7968"/>
        <w:gridCol w:w="1983"/>
        <w:gridCol w:w="2124"/>
        <w:gridCol w:w="1530"/>
      </w:tblGrid>
      <w:tr w:rsidR="00985DE3" w:rsidRPr="00476285" w:rsidTr="00985DE3">
        <w:tc>
          <w:tcPr>
            <w:tcW w:w="5000" w:type="pct"/>
            <w:gridSpan w:val="5"/>
          </w:tcPr>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985DE3" w:rsidRPr="00476285" w:rsidTr="00985DE3">
        <w:tc>
          <w:tcPr>
            <w:tcW w:w="5000" w:type="pct"/>
            <w:gridSpan w:val="5"/>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985DE3">
            <w:pPr>
              <w:pStyle w:val="a4"/>
              <w:spacing w:before="0" w:beforeAutospacing="0" w:after="0" w:afterAutospacing="0"/>
              <w:jc w:val="center"/>
              <w:rPr>
                <w:color w:val="000000" w:themeColor="text1"/>
                <w:lang w:val="uk-UA"/>
              </w:rPr>
            </w:pPr>
            <w:r>
              <w:tab/>
            </w:r>
            <w:r>
              <w:rPr>
                <w:color w:val="000000" w:themeColor="text1"/>
                <w:lang w:val="uk-UA"/>
              </w:rPr>
              <w:t>1.</w:t>
            </w:r>
          </w:p>
        </w:tc>
        <w:tc>
          <w:tcPr>
            <w:tcW w:w="2709" w:type="pct"/>
            <w:tcBorders>
              <w:top w:val="single" w:sz="4" w:space="0" w:color="auto"/>
              <w:left w:val="single" w:sz="4" w:space="0" w:color="auto"/>
              <w:bottom w:val="single" w:sz="4" w:space="0" w:color="auto"/>
              <w:right w:val="single" w:sz="4" w:space="0" w:color="000000"/>
            </w:tcBorders>
            <w:shd w:val="clear" w:color="auto" w:fill="auto"/>
          </w:tcPr>
          <w:p w:rsidR="00985DE3" w:rsidRPr="00985DE3" w:rsidRDefault="00695602" w:rsidP="00F7227C">
            <w:pPr>
              <w:jc w:val="both"/>
              <w:rPr>
                <w:lang w:eastAsia="en-US"/>
              </w:rPr>
            </w:pP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2020-2023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74"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595BF5" w:rsidP="00985DE3">
            <w:pPr>
              <w:jc w:val="center"/>
            </w:pPr>
            <w:r>
              <w:t>5</w:t>
            </w:r>
            <w:r w:rsidR="00280C07">
              <w:t>35 0</w:t>
            </w:r>
            <w:r w:rsidR="00280C07" w:rsidRPr="00985DE3">
              <w:t>00,00</w:t>
            </w:r>
          </w:p>
        </w:tc>
        <w:tc>
          <w:tcPr>
            <w:tcW w:w="72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595BF5" w:rsidP="00985DE3">
            <w:pPr>
              <w:jc w:val="center"/>
            </w:pPr>
            <w:r>
              <w:rPr>
                <w:color w:val="000000" w:themeColor="text1"/>
              </w:rPr>
              <w:t>5 1</w:t>
            </w:r>
            <w:r w:rsidR="00280C07">
              <w:rPr>
                <w:color w:val="000000" w:themeColor="text1"/>
              </w:rPr>
              <w:t>82 700</w:t>
            </w:r>
            <w:r w:rsidR="00280C07" w:rsidRPr="00476285">
              <w:rPr>
                <w:color w:val="000000" w:themeColor="text1"/>
              </w:rPr>
              <w:t>,0</w:t>
            </w:r>
          </w:p>
        </w:tc>
        <w:tc>
          <w:tcPr>
            <w:tcW w:w="520" w:type="pct"/>
            <w:shd w:val="clear" w:color="auto" w:fill="auto"/>
            <w:vAlign w:val="center"/>
          </w:tcPr>
          <w:p w:rsidR="00985DE3" w:rsidRPr="00985DE3" w:rsidRDefault="00280C07" w:rsidP="00985DE3">
            <w:pPr>
              <w:jc w:val="center"/>
            </w:pPr>
            <w:r>
              <w:rPr>
                <w:color w:val="000000" w:themeColor="text1"/>
              </w:rPr>
              <w:t>5 717 700,00</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985DE3" w:rsidRPr="00476285" w:rsidRDefault="00985DE3" w:rsidP="00985DE3">
            <w:pPr>
              <w:pStyle w:val="a4"/>
              <w:jc w:val="center"/>
              <w:rPr>
                <w:color w:val="000000" w:themeColor="text1"/>
                <w:lang w:val="uk-UA"/>
              </w:rPr>
            </w:pPr>
            <w:r w:rsidRPr="00476285">
              <w:rPr>
                <w:color w:val="000000" w:themeColor="text1"/>
                <w:lang w:val="uk-UA"/>
              </w:rPr>
              <w:t>Усього</w:t>
            </w:r>
          </w:p>
        </w:tc>
        <w:tc>
          <w:tcPr>
            <w:tcW w:w="674" w:type="pct"/>
            <w:shd w:val="clear" w:color="auto" w:fill="auto"/>
            <w:vAlign w:val="center"/>
          </w:tcPr>
          <w:p w:rsidR="00985DE3" w:rsidRPr="00985DE3" w:rsidRDefault="00595BF5" w:rsidP="00985DE3">
            <w:pPr>
              <w:jc w:val="center"/>
            </w:pPr>
            <w:r>
              <w:t>5</w:t>
            </w:r>
            <w:r w:rsidR="00280C07">
              <w:t>35 0</w:t>
            </w:r>
            <w:r w:rsidR="00280C07" w:rsidRPr="00985DE3">
              <w:t>00,00</w:t>
            </w:r>
          </w:p>
        </w:tc>
        <w:tc>
          <w:tcPr>
            <w:tcW w:w="722" w:type="pct"/>
            <w:shd w:val="clear" w:color="auto" w:fill="auto"/>
            <w:vAlign w:val="center"/>
          </w:tcPr>
          <w:p w:rsidR="00985DE3" w:rsidRPr="00985DE3" w:rsidRDefault="00595BF5" w:rsidP="00985DE3">
            <w:pPr>
              <w:jc w:val="center"/>
            </w:pPr>
            <w:r>
              <w:rPr>
                <w:color w:val="000000" w:themeColor="text1"/>
              </w:rPr>
              <w:t>5 1</w:t>
            </w:r>
            <w:r w:rsidR="00280C07">
              <w:rPr>
                <w:color w:val="000000" w:themeColor="text1"/>
              </w:rPr>
              <w:t>82 700</w:t>
            </w:r>
            <w:r w:rsidR="00280C07" w:rsidRPr="00476285">
              <w:rPr>
                <w:color w:val="000000" w:themeColor="text1"/>
              </w:rPr>
              <w:t>,0</w:t>
            </w:r>
          </w:p>
        </w:tc>
        <w:tc>
          <w:tcPr>
            <w:tcW w:w="520" w:type="pct"/>
            <w:shd w:val="clear" w:color="auto" w:fill="auto"/>
            <w:vAlign w:val="center"/>
          </w:tcPr>
          <w:p w:rsidR="00985DE3" w:rsidRPr="00985DE3" w:rsidRDefault="00280C07" w:rsidP="00985DE3">
            <w:pPr>
              <w:jc w:val="center"/>
            </w:pPr>
            <w:r>
              <w:rPr>
                <w:color w:val="000000" w:themeColor="text1"/>
              </w:rPr>
              <w:t>5 717 700,00</w:t>
            </w:r>
          </w:p>
        </w:tc>
      </w:tr>
    </w:tbl>
    <w:p w:rsidR="00985DE3" w:rsidRDefault="00985DE3" w:rsidP="00985DE3">
      <w:pPr>
        <w:rPr>
          <w:color w:val="000000" w:themeColor="text1"/>
          <w:sz w:val="16"/>
          <w:szCs w:val="16"/>
        </w:rPr>
      </w:pPr>
    </w:p>
    <w:p w:rsidR="00B74867" w:rsidRDefault="00B74867" w:rsidP="00595BF5">
      <w:pPr>
        <w:spacing w:after="150"/>
        <w:rPr>
          <w:b/>
          <w:color w:val="000000" w:themeColor="text1"/>
        </w:rPr>
      </w:pPr>
    </w:p>
    <w:p w:rsidR="00F7227C" w:rsidRPr="00476285" w:rsidRDefault="00F7227C" w:rsidP="00F7227C">
      <w:pPr>
        <w:spacing w:after="150"/>
        <w:jc w:val="right"/>
        <w:rPr>
          <w:color w:val="000000" w:themeColor="text1"/>
          <w:sz w:val="16"/>
          <w:szCs w:val="16"/>
        </w:rPr>
      </w:pPr>
      <w:r w:rsidRPr="00476285">
        <w:rPr>
          <w:b/>
          <w:color w:val="000000" w:themeColor="text1"/>
        </w:rPr>
        <w:lastRenderedPageBreak/>
        <w:t>Продовження додатка</w:t>
      </w:r>
    </w:p>
    <w:tbl>
      <w:tblPr>
        <w:tblW w:w="14742" w:type="dxa"/>
        <w:tblLook w:val="0000" w:firstRow="0" w:lastRow="0" w:firstColumn="0" w:lastColumn="0" w:noHBand="0" w:noVBand="0"/>
      </w:tblPr>
      <w:tblGrid>
        <w:gridCol w:w="707"/>
        <w:gridCol w:w="4947"/>
        <w:gridCol w:w="15"/>
        <w:gridCol w:w="1265"/>
        <w:gridCol w:w="12"/>
        <w:gridCol w:w="2400"/>
        <w:gridCol w:w="12"/>
        <w:gridCol w:w="1283"/>
        <w:gridCol w:w="545"/>
        <w:gridCol w:w="9"/>
        <w:gridCol w:w="1716"/>
        <w:gridCol w:w="1831"/>
      </w:tblGrid>
      <w:tr w:rsidR="00985DE3" w:rsidRPr="00476285" w:rsidTr="004E3A2E">
        <w:trPr>
          <w:gridAfter w:val="4"/>
          <w:wAfter w:w="1391" w:type="pct"/>
        </w:trPr>
        <w:tc>
          <w:tcPr>
            <w:tcW w:w="3609" w:type="pct"/>
            <w:gridSpan w:val="8"/>
          </w:tcPr>
          <w:p w:rsidR="00985DE3" w:rsidRPr="00476285" w:rsidRDefault="00985DE3" w:rsidP="00F7227C">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985DE3" w:rsidRPr="00476285" w:rsidTr="002B5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 з/п</w:t>
            </w:r>
          </w:p>
        </w:tc>
        <w:tc>
          <w:tcPr>
            <w:tcW w:w="1678"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Загальний фонд</w:t>
            </w:r>
          </w:p>
        </w:tc>
        <w:tc>
          <w:tcPr>
            <w:tcW w:w="585"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Спеціальний фонд</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Усього</w:t>
            </w:r>
          </w:p>
        </w:tc>
      </w:tr>
      <w:tr w:rsidR="00985DE3" w:rsidRPr="00476285" w:rsidTr="00F72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1</w:t>
            </w:r>
          </w:p>
        </w:tc>
        <w:tc>
          <w:tcPr>
            <w:tcW w:w="168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6</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7</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Cs/>
                <w:lang w:val="en-US" w:eastAsia="en-US"/>
              </w:rPr>
            </w:pPr>
            <w:r w:rsidRPr="00985DE3">
              <w:rPr>
                <w:bCs/>
              </w:rPr>
              <w:t>1.</w:t>
            </w:r>
          </w:p>
        </w:tc>
        <w:tc>
          <w:tcPr>
            <w:tcW w:w="1683" w:type="pct"/>
            <w:gridSpan w:val="2"/>
            <w:tcBorders>
              <w:top w:val="single" w:sz="4" w:space="0" w:color="auto"/>
              <w:left w:val="nil"/>
              <w:bottom w:val="single" w:sz="4" w:space="0" w:color="auto"/>
              <w:right w:val="single" w:sz="4" w:space="0" w:color="000000"/>
            </w:tcBorders>
            <w:shd w:val="clear" w:color="auto" w:fill="auto"/>
            <w:vAlign w:val="center"/>
          </w:tcPr>
          <w:p w:rsidR="00985DE3" w:rsidRPr="00985DE3" w:rsidRDefault="00985DE3" w:rsidP="00F7227C">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r>
      <w:tr w:rsidR="00200D6D"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00D6D" w:rsidRPr="00985DE3" w:rsidRDefault="00200D6D" w:rsidP="00985DE3">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00D6D" w:rsidRPr="00985DE3" w:rsidRDefault="00200D6D" w:rsidP="002B5DBD">
            <w:pPr>
              <w:jc w:val="both"/>
              <w:rPr>
                <w:lang w:val="ru-RU" w:eastAsia="en-US"/>
              </w:rPr>
            </w:pPr>
            <w:r w:rsidRPr="00200D6D">
              <w:t>Обсяг витрат на матеріально-технічне</w:t>
            </w:r>
            <w:r w:rsidR="005D16A8">
              <w:t xml:space="preserve"> забезпечення територіальної оборони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00D6D" w:rsidRPr="00985DE3" w:rsidRDefault="00200D6D"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00D6D" w:rsidRPr="00985DE3" w:rsidRDefault="00200D6D" w:rsidP="00985DE3">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D6D" w:rsidRPr="00985DE3" w:rsidRDefault="00595BF5" w:rsidP="00067CAC">
            <w:pPr>
              <w:jc w:val="center"/>
            </w:pPr>
            <w:r>
              <w:t>5</w:t>
            </w:r>
            <w:r w:rsidR="00200D6D">
              <w:t>35 0</w:t>
            </w:r>
            <w:r w:rsidR="00200D6D" w:rsidRPr="00985DE3">
              <w:t>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00D6D" w:rsidRPr="00985DE3" w:rsidRDefault="00595BF5" w:rsidP="00067CAC">
            <w:pPr>
              <w:jc w:val="center"/>
            </w:pPr>
            <w:r>
              <w:rPr>
                <w:color w:val="000000" w:themeColor="text1"/>
              </w:rPr>
              <w:t>5 1</w:t>
            </w:r>
            <w:r w:rsidR="00200D6D">
              <w:rPr>
                <w:color w:val="000000" w:themeColor="text1"/>
              </w:rPr>
              <w:t>82 700</w:t>
            </w:r>
            <w:r w:rsidR="00200D6D" w:rsidRPr="00476285">
              <w:rPr>
                <w:color w:val="000000" w:themeColor="text1"/>
              </w:rPr>
              <w:t>,0</w:t>
            </w:r>
            <w:r w:rsidR="009560FD">
              <w:rPr>
                <w:color w:val="000000" w:themeColor="text1"/>
              </w:rPr>
              <w:t>0</w:t>
            </w:r>
          </w:p>
        </w:tc>
        <w:tc>
          <w:tcPr>
            <w:tcW w:w="621" w:type="pct"/>
            <w:tcBorders>
              <w:top w:val="single" w:sz="4" w:space="0" w:color="auto"/>
              <w:left w:val="nil"/>
              <w:bottom w:val="single" w:sz="4" w:space="0" w:color="auto"/>
              <w:right w:val="single" w:sz="4" w:space="0" w:color="auto"/>
            </w:tcBorders>
            <w:shd w:val="clear" w:color="auto" w:fill="auto"/>
            <w:vAlign w:val="center"/>
          </w:tcPr>
          <w:p w:rsidR="00200D6D" w:rsidRPr="00985DE3" w:rsidRDefault="00200D6D" w:rsidP="00067CAC">
            <w:pPr>
              <w:jc w:val="center"/>
            </w:pPr>
            <w:r>
              <w:rPr>
                <w:color w:val="000000" w:themeColor="text1"/>
              </w:rPr>
              <w:t>5 717 700,00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2.</w:t>
            </w:r>
            <w:r w:rsidRPr="00985DE3">
              <w:rPr>
                <w:color w:val="FFFFFF"/>
              </w:rPr>
              <w:t>.</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200D6D" w:rsidP="009560FD">
            <w:pPr>
              <w:jc w:val="both"/>
            </w:pPr>
            <w:r>
              <w:t xml:space="preserve">Кількість </w:t>
            </w:r>
            <w:r w:rsidR="009560FD">
              <w:t>матеріально-технічних засобів</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200D6D" w:rsidP="00200D6D">
            <w:pPr>
              <w:jc w:val="center"/>
            </w:pPr>
            <w:r>
              <w:t>р</w:t>
            </w:r>
            <w:r w:rsidR="00985DE3" w:rsidRPr="00985DE3">
              <w:t>о</w:t>
            </w:r>
            <w:r>
              <w:t>бочий план</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595BF5" w:rsidP="00985DE3">
            <w:pPr>
              <w:jc w:val="center"/>
            </w:pPr>
            <w:r>
              <w:t>6</w:t>
            </w:r>
            <w:r w:rsidR="009560FD">
              <w:t>5,00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595BF5" w:rsidP="00985DE3">
            <w:pPr>
              <w:jc w:val="center"/>
            </w:pPr>
            <w:r>
              <w:t>6</w:t>
            </w:r>
            <w:r w:rsidR="009560FD">
              <w:t>4,00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560FD" w:rsidP="00985DE3">
            <w:pPr>
              <w:jc w:val="center"/>
            </w:pPr>
            <w:r>
              <w:t>1</w:t>
            </w:r>
            <w:r w:rsidR="00200D6D">
              <w:t>2</w:t>
            </w:r>
            <w:r>
              <w:t>9</w:t>
            </w:r>
            <w:r w:rsidR="00200D6D">
              <w:t>,0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3.</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200D6D" w:rsidRPr="00476285" w:rsidTr="008D340F">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00D6D" w:rsidRPr="00985DE3" w:rsidRDefault="00200D6D"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00D6D" w:rsidRPr="00985DE3" w:rsidRDefault="005D16A8" w:rsidP="00BA4811">
            <w:pPr>
              <w:jc w:val="both"/>
            </w:pPr>
            <w:r>
              <w:t xml:space="preserve">Середні витрати на </w:t>
            </w:r>
            <w:r w:rsidR="00BA4811">
              <w:t>придбання одного матеріально-технічного засобу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00D6D" w:rsidRPr="00985DE3" w:rsidRDefault="00200D6D"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00D6D" w:rsidRPr="00985DE3" w:rsidRDefault="00200D6D" w:rsidP="00985DE3">
            <w:pPr>
              <w:jc w:val="cente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D6D" w:rsidRPr="00985DE3" w:rsidRDefault="00595BF5" w:rsidP="00067CAC">
            <w:pPr>
              <w:jc w:val="center"/>
            </w:pPr>
            <w:r>
              <w:t>8 230,77</w:t>
            </w:r>
          </w:p>
        </w:tc>
        <w:tc>
          <w:tcPr>
            <w:tcW w:w="582" w:type="pct"/>
            <w:tcBorders>
              <w:top w:val="single" w:sz="4" w:space="0" w:color="auto"/>
              <w:left w:val="nil"/>
              <w:bottom w:val="single" w:sz="4" w:space="0" w:color="auto"/>
              <w:right w:val="single" w:sz="4" w:space="0" w:color="auto"/>
            </w:tcBorders>
            <w:shd w:val="clear" w:color="auto" w:fill="auto"/>
            <w:vAlign w:val="center"/>
          </w:tcPr>
          <w:p w:rsidR="00200D6D" w:rsidRPr="00985DE3" w:rsidRDefault="00595BF5" w:rsidP="00067CAC">
            <w:pPr>
              <w:jc w:val="center"/>
            </w:pPr>
            <w:r>
              <w:rPr>
                <w:color w:val="000000" w:themeColor="text1"/>
              </w:rPr>
              <w:t>80 979,69</w:t>
            </w:r>
          </w:p>
        </w:tc>
        <w:tc>
          <w:tcPr>
            <w:tcW w:w="621" w:type="pct"/>
            <w:tcBorders>
              <w:top w:val="single" w:sz="4" w:space="0" w:color="auto"/>
              <w:left w:val="nil"/>
              <w:bottom w:val="single" w:sz="4" w:space="0" w:color="auto"/>
              <w:right w:val="single" w:sz="4" w:space="0" w:color="auto"/>
            </w:tcBorders>
            <w:shd w:val="clear" w:color="auto" w:fill="auto"/>
            <w:vAlign w:val="center"/>
          </w:tcPr>
          <w:p w:rsidR="00200D6D" w:rsidRPr="00985DE3" w:rsidRDefault="00595BF5" w:rsidP="00067CAC">
            <w:pPr>
              <w:jc w:val="center"/>
            </w:pPr>
            <w:r>
              <w:rPr>
                <w:color w:val="000000" w:themeColor="text1"/>
              </w:rPr>
              <w:t>89 210,46</w:t>
            </w:r>
          </w:p>
        </w:tc>
      </w:tr>
      <w:tr w:rsidR="00985DE3" w:rsidRPr="00BC7772" w:rsidTr="008D340F">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4.</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2B5DBD" w:rsidRPr="00BC7772" w:rsidTr="008D340F">
        <w:tblPrEx>
          <w:tblLook w:val="04A0" w:firstRow="1" w:lastRow="0" w:firstColumn="1" w:lastColumn="0" w:noHBand="0" w:noVBand="1"/>
        </w:tblPrEx>
        <w:trPr>
          <w:trHeight w:val="2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B5DBD" w:rsidRPr="00985DE3" w:rsidRDefault="002B5DBD" w:rsidP="002B5DBD">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B5DBD" w:rsidRPr="00984FFC" w:rsidRDefault="00200D6D" w:rsidP="005D16A8">
            <w:pPr>
              <w:jc w:val="both"/>
            </w:pPr>
            <w:r w:rsidRPr="00200D6D">
              <w:t xml:space="preserve">Відсоток забезпеченості потреби </w:t>
            </w:r>
            <w:r w:rsidR="005D16A8">
              <w:t xml:space="preserve">згідно </w:t>
            </w:r>
            <w:r w:rsidRPr="00200D6D">
              <w:t xml:space="preserve"> запит</w:t>
            </w:r>
            <w:r w:rsidR="005D16A8">
              <w:t>у</w:t>
            </w:r>
            <w:r w:rsidRPr="00200D6D">
              <w:t xml:space="preserve"> </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rPr>
                <w:b/>
                <w:bCs/>
              </w:rP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rPr>
                <w:lang w:val="en-US" w:eastAsia="en-US"/>
              </w:rP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DBD" w:rsidRPr="00985DE3" w:rsidRDefault="002B5DBD" w:rsidP="002B5DBD">
            <w:pPr>
              <w:jc w:val="center"/>
            </w:pPr>
            <w:r w:rsidRPr="00985DE3">
              <w:t>100,00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B5DBD" w:rsidRPr="00985DE3" w:rsidRDefault="00200D6D" w:rsidP="002B5DBD">
            <w:pPr>
              <w:jc w:val="center"/>
            </w:pPr>
            <w:r w:rsidRPr="00985DE3">
              <w:t>100,00</w:t>
            </w:r>
          </w:p>
        </w:tc>
        <w:tc>
          <w:tcPr>
            <w:tcW w:w="621" w:type="pct"/>
            <w:tcBorders>
              <w:top w:val="single" w:sz="4" w:space="0" w:color="auto"/>
              <w:left w:val="nil"/>
              <w:bottom w:val="single" w:sz="4" w:space="0" w:color="auto"/>
              <w:right w:val="single" w:sz="4" w:space="0" w:color="auto"/>
            </w:tcBorders>
            <w:shd w:val="clear" w:color="auto" w:fill="auto"/>
            <w:vAlign w:val="center"/>
          </w:tcPr>
          <w:p w:rsidR="002B5DBD" w:rsidRPr="00985DE3" w:rsidRDefault="002A102B" w:rsidP="002B5DBD">
            <w:pPr>
              <w:jc w:val="center"/>
            </w:pPr>
            <w:r>
              <w:t>2</w:t>
            </w:r>
            <w:r w:rsidR="002B5DBD" w:rsidRPr="00985DE3">
              <w:t>00,00</w:t>
            </w:r>
          </w:p>
        </w:tc>
      </w:tr>
    </w:tbl>
    <w:p w:rsidR="00985DE3" w:rsidRPr="00BC7772" w:rsidRDefault="00985DE3" w:rsidP="00985DE3">
      <w:pPr>
        <w:jc w:val="center"/>
      </w:pPr>
    </w:p>
    <w:p w:rsidR="008E3CC1" w:rsidRDefault="008E3CC1" w:rsidP="00985DE3">
      <w:pPr>
        <w:rPr>
          <w:b/>
          <w:bCs/>
        </w:rPr>
      </w:pPr>
    </w:p>
    <w:p w:rsidR="00985DE3" w:rsidRPr="00476285" w:rsidRDefault="00985DE3" w:rsidP="00985DE3">
      <w:pPr>
        <w:rPr>
          <w:b/>
          <w:color w:val="000000"/>
        </w:rPr>
      </w:pPr>
      <w:r w:rsidRPr="00476285">
        <w:rPr>
          <w:b/>
          <w:bCs/>
        </w:rPr>
        <w:t xml:space="preserve">Міський голова                                                        </w:t>
      </w:r>
      <w:bookmarkStart w:id="0" w:name="_GoBack"/>
      <w:bookmarkEnd w:id="0"/>
      <w:r w:rsidRPr="00476285">
        <w:rPr>
          <w:b/>
          <w:bCs/>
        </w:rPr>
        <w:t xml:space="preserve">                                                                                               Олег  СТОГНІЙ</w:t>
      </w:r>
    </w:p>
    <w:p w:rsidR="00985DE3" w:rsidRPr="00476285" w:rsidRDefault="00985DE3" w:rsidP="00985DE3">
      <w:pPr>
        <w:spacing w:line="276" w:lineRule="auto"/>
        <w:rPr>
          <w:b/>
          <w:sz w:val="16"/>
          <w:szCs w:val="16"/>
        </w:rPr>
      </w:pPr>
    </w:p>
    <w:p w:rsidR="00985DE3" w:rsidRPr="00476285" w:rsidRDefault="00985DE3" w:rsidP="00985DE3">
      <w:pPr>
        <w:spacing w:line="276" w:lineRule="auto"/>
        <w:rPr>
          <w:b/>
        </w:rPr>
      </w:pPr>
      <w:r w:rsidRPr="00476285">
        <w:rPr>
          <w:b/>
        </w:rPr>
        <w:t>ПОГОДЖЕНО</w:t>
      </w:r>
    </w:p>
    <w:p w:rsidR="00985DE3" w:rsidRPr="00476285" w:rsidRDefault="00985DE3" w:rsidP="00985DE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985DE3" w:rsidRPr="00476285" w:rsidRDefault="00985DE3" w:rsidP="00985DE3">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985DE3" w:rsidRPr="00476285" w:rsidRDefault="00985DE3" w:rsidP="00985DE3">
      <w:pPr>
        <w:spacing w:line="360" w:lineRule="auto"/>
        <w:rPr>
          <w:color w:val="000000"/>
        </w:rPr>
      </w:pPr>
    </w:p>
    <w:p w:rsidR="00985DE3" w:rsidRPr="00C34962" w:rsidRDefault="00595BF5" w:rsidP="00985DE3">
      <w:pPr>
        <w:spacing w:line="360" w:lineRule="auto"/>
        <w:rPr>
          <w:b/>
          <w:color w:val="000000"/>
        </w:rPr>
      </w:pPr>
      <w:r>
        <w:rPr>
          <w:color w:val="000000"/>
        </w:rPr>
        <w:t>27 жовтня</w:t>
      </w:r>
      <w:r w:rsidR="006A463B">
        <w:rPr>
          <w:color w:val="000000"/>
        </w:rPr>
        <w:t xml:space="preserve"> 2023</w:t>
      </w:r>
      <w:r w:rsidR="00985DE3" w:rsidRPr="00476285">
        <w:rPr>
          <w:color w:val="000000"/>
        </w:rPr>
        <w:t xml:space="preserve"> року</w:t>
      </w:r>
    </w:p>
    <w:p w:rsidR="00985DE3" w:rsidRDefault="00985DE3" w:rsidP="00985DE3">
      <w:pPr>
        <w:spacing w:line="276" w:lineRule="auto"/>
        <w:rPr>
          <w:color w:val="000000"/>
        </w:rPr>
      </w:pPr>
      <w:r w:rsidRPr="00476285">
        <w:rPr>
          <w:color w:val="000000"/>
        </w:rPr>
        <w:t>М.П.</w:t>
      </w:r>
    </w:p>
    <w:p w:rsidR="00AF3E90" w:rsidRDefault="00AF3E90" w:rsidP="00985DE3">
      <w:pPr>
        <w:spacing w:line="276" w:lineRule="auto"/>
        <w:rPr>
          <w:color w:val="000000"/>
        </w:rPr>
      </w:pPr>
    </w:p>
    <w:p w:rsidR="00AF3E90" w:rsidRDefault="00AF3E90" w:rsidP="00985DE3">
      <w:pPr>
        <w:spacing w:line="276" w:lineRule="auto"/>
        <w:rPr>
          <w:color w:val="000000"/>
        </w:rPr>
      </w:pPr>
    </w:p>
    <w:p w:rsidR="00D976C3" w:rsidRDefault="00D976C3" w:rsidP="00B27F65">
      <w:pPr>
        <w:spacing w:line="276" w:lineRule="auto"/>
        <w:rPr>
          <w:b/>
        </w:rPr>
      </w:pPr>
    </w:p>
    <w:sectPr w:rsidR="00D976C3" w:rsidSect="00A3180B">
      <w:pgSz w:w="16838" w:h="11906" w:orient="landscape" w:code="9"/>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180" w:rsidRDefault="000B1180" w:rsidP="00592194">
      <w:r>
        <w:separator/>
      </w:r>
    </w:p>
  </w:endnote>
  <w:endnote w:type="continuationSeparator" w:id="0">
    <w:p w:rsidR="000B1180" w:rsidRDefault="000B1180"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180" w:rsidRDefault="000B1180" w:rsidP="00592194">
      <w:r>
        <w:separator/>
      </w:r>
    </w:p>
  </w:footnote>
  <w:footnote w:type="continuationSeparator" w:id="0">
    <w:p w:rsidR="000B1180" w:rsidRDefault="000B1180"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079C3"/>
    <w:rsid w:val="00014D25"/>
    <w:rsid w:val="000172C1"/>
    <w:rsid w:val="00017FDB"/>
    <w:rsid w:val="00021F19"/>
    <w:rsid w:val="000300DC"/>
    <w:rsid w:val="00032C25"/>
    <w:rsid w:val="00035081"/>
    <w:rsid w:val="00036A84"/>
    <w:rsid w:val="00037381"/>
    <w:rsid w:val="000424CF"/>
    <w:rsid w:val="00047A6B"/>
    <w:rsid w:val="00050203"/>
    <w:rsid w:val="00051B45"/>
    <w:rsid w:val="000541BB"/>
    <w:rsid w:val="00057433"/>
    <w:rsid w:val="00061137"/>
    <w:rsid w:val="00061409"/>
    <w:rsid w:val="00065B0F"/>
    <w:rsid w:val="00072467"/>
    <w:rsid w:val="00074626"/>
    <w:rsid w:val="000749A3"/>
    <w:rsid w:val="00075ACA"/>
    <w:rsid w:val="00077093"/>
    <w:rsid w:val="00087A6D"/>
    <w:rsid w:val="00087CAD"/>
    <w:rsid w:val="000913A5"/>
    <w:rsid w:val="000B033F"/>
    <w:rsid w:val="000B06BD"/>
    <w:rsid w:val="000B1180"/>
    <w:rsid w:val="000C4E28"/>
    <w:rsid w:val="000C5066"/>
    <w:rsid w:val="000C519D"/>
    <w:rsid w:val="000C5758"/>
    <w:rsid w:val="000D7C9C"/>
    <w:rsid w:val="000E312C"/>
    <w:rsid w:val="000F31A9"/>
    <w:rsid w:val="000F7A60"/>
    <w:rsid w:val="00100EB4"/>
    <w:rsid w:val="001039C7"/>
    <w:rsid w:val="00104178"/>
    <w:rsid w:val="00104FE1"/>
    <w:rsid w:val="00107F2E"/>
    <w:rsid w:val="001107A3"/>
    <w:rsid w:val="00116781"/>
    <w:rsid w:val="00120766"/>
    <w:rsid w:val="001250D7"/>
    <w:rsid w:val="001263A6"/>
    <w:rsid w:val="00132039"/>
    <w:rsid w:val="00132CA3"/>
    <w:rsid w:val="00136921"/>
    <w:rsid w:val="0014395E"/>
    <w:rsid w:val="00143BD3"/>
    <w:rsid w:val="00147CFA"/>
    <w:rsid w:val="0015186C"/>
    <w:rsid w:val="001525B0"/>
    <w:rsid w:val="00156A18"/>
    <w:rsid w:val="00156CF8"/>
    <w:rsid w:val="00156D66"/>
    <w:rsid w:val="00163119"/>
    <w:rsid w:val="00163300"/>
    <w:rsid w:val="00163494"/>
    <w:rsid w:val="00164996"/>
    <w:rsid w:val="00165479"/>
    <w:rsid w:val="001668C7"/>
    <w:rsid w:val="00172916"/>
    <w:rsid w:val="00180150"/>
    <w:rsid w:val="00186A7A"/>
    <w:rsid w:val="00187445"/>
    <w:rsid w:val="00187A06"/>
    <w:rsid w:val="00193B8B"/>
    <w:rsid w:val="00195CE4"/>
    <w:rsid w:val="00197E82"/>
    <w:rsid w:val="001A5769"/>
    <w:rsid w:val="001B36BA"/>
    <w:rsid w:val="001B36E7"/>
    <w:rsid w:val="001C03C7"/>
    <w:rsid w:val="001C51F3"/>
    <w:rsid w:val="001C5F42"/>
    <w:rsid w:val="001C74F4"/>
    <w:rsid w:val="001D0C27"/>
    <w:rsid w:val="001D15BD"/>
    <w:rsid w:val="001D2448"/>
    <w:rsid w:val="001D31C6"/>
    <w:rsid w:val="001D6358"/>
    <w:rsid w:val="001E4D54"/>
    <w:rsid w:val="001E58A3"/>
    <w:rsid w:val="001F23C3"/>
    <w:rsid w:val="001F624E"/>
    <w:rsid w:val="002003B8"/>
    <w:rsid w:val="00200D6D"/>
    <w:rsid w:val="00207751"/>
    <w:rsid w:val="00217F83"/>
    <w:rsid w:val="0022352B"/>
    <w:rsid w:val="00225F42"/>
    <w:rsid w:val="00231131"/>
    <w:rsid w:val="002344F4"/>
    <w:rsid w:val="002358A2"/>
    <w:rsid w:val="0024010F"/>
    <w:rsid w:val="00241061"/>
    <w:rsid w:val="00241D00"/>
    <w:rsid w:val="002425B9"/>
    <w:rsid w:val="00243056"/>
    <w:rsid w:val="0024586A"/>
    <w:rsid w:val="002458EB"/>
    <w:rsid w:val="002468BC"/>
    <w:rsid w:val="00250105"/>
    <w:rsid w:val="0025465C"/>
    <w:rsid w:val="00263C49"/>
    <w:rsid w:val="0027152F"/>
    <w:rsid w:val="00275FF5"/>
    <w:rsid w:val="00280C07"/>
    <w:rsid w:val="00291E61"/>
    <w:rsid w:val="002957F5"/>
    <w:rsid w:val="002A102B"/>
    <w:rsid w:val="002A4875"/>
    <w:rsid w:val="002B5DBD"/>
    <w:rsid w:val="002C047D"/>
    <w:rsid w:val="002D4AD5"/>
    <w:rsid w:val="002E3F95"/>
    <w:rsid w:val="002E5EF1"/>
    <w:rsid w:val="002F08A8"/>
    <w:rsid w:val="002F187E"/>
    <w:rsid w:val="002F45D6"/>
    <w:rsid w:val="002F512F"/>
    <w:rsid w:val="002F76C9"/>
    <w:rsid w:val="003040AD"/>
    <w:rsid w:val="00304669"/>
    <w:rsid w:val="00307320"/>
    <w:rsid w:val="00307356"/>
    <w:rsid w:val="003111CA"/>
    <w:rsid w:val="00327EA0"/>
    <w:rsid w:val="00332CF9"/>
    <w:rsid w:val="00334833"/>
    <w:rsid w:val="00335135"/>
    <w:rsid w:val="00337B04"/>
    <w:rsid w:val="0034531A"/>
    <w:rsid w:val="00350693"/>
    <w:rsid w:val="003541E8"/>
    <w:rsid w:val="00362070"/>
    <w:rsid w:val="00370C4E"/>
    <w:rsid w:val="00376676"/>
    <w:rsid w:val="00380CBD"/>
    <w:rsid w:val="0038120B"/>
    <w:rsid w:val="00383F5E"/>
    <w:rsid w:val="00385283"/>
    <w:rsid w:val="00387E34"/>
    <w:rsid w:val="00390D65"/>
    <w:rsid w:val="003A6462"/>
    <w:rsid w:val="003C513E"/>
    <w:rsid w:val="003D6F21"/>
    <w:rsid w:val="003E003D"/>
    <w:rsid w:val="003E2E9B"/>
    <w:rsid w:val="003E2EFC"/>
    <w:rsid w:val="003F022D"/>
    <w:rsid w:val="003F0374"/>
    <w:rsid w:val="00401BBF"/>
    <w:rsid w:val="00402A8F"/>
    <w:rsid w:val="00412360"/>
    <w:rsid w:val="00416291"/>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5FBC"/>
    <w:rsid w:val="00460228"/>
    <w:rsid w:val="00462E09"/>
    <w:rsid w:val="004673FE"/>
    <w:rsid w:val="00467A3D"/>
    <w:rsid w:val="0047201E"/>
    <w:rsid w:val="00472E75"/>
    <w:rsid w:val="00476285"/>
    <w:rsid w:val="00481B59"/>
    <w:rsid w:val="00482C78"/>
    <w:rsid w:val="004843F2"/>
    <w:rsid w:val="004950D6"/>
    <w:rsid w:val="004A3006"/>
    <w:rsid w:val="004C0E65"/>
    <w:rsid w:val="004C7B94"/>
    <w:rsid w:val="004D3A78"/>
    <w:rsid w:val="004E02F8"/>
    <w:rsid w:val="004E07FA"/>
    <w:rsid w:val="004E0A09"/>
    <w:rsid w:val="004E27E9"/>
    <w:rsid w:val="004E3A2E"/>
    <w:rsid w:val="004E59E9"/>
    <w:rsid w:val="004E7F3E"/>
    <w:rsid w:val="004F53B8"/>
    <w:rsid w:val="004F60B6"/>
    <w:rsid w:val="004F6718"/>
    <w:rsid w:val="004F69A8"/>
    <w:rsid w:val="004F705D"/>
    <w:rsid w:val="00506B5E"/>
    <w:rsid w:val="005104D9"/>
    <w:rsid w:val="00511AF2"/>
    <w:rsid w:val="00511B20"/>
    <w:rsid w:val="005153F3"/>
    <w:rsid w:val="00517A3D"/>
    <w:rsid w:val="005228F6"/>
    <w:rsid w:val="00526E11"/>
    <w:rsid w:val="005273D6"/>
    <w:rsid w:val="0053324B"/>
    <w:rsid w:val="0053383A"/>
    <w:rsid w:val="00534AFF"/>
    <w:rsid w:val="00536D5D"/>
    <w:rsid w:val="0053723B"/>
    <w:rsid w:val="00540AF0"/>
    <w:rsid w:val="00553628"/>
    <w:rsid w:val="005568AE"/>
    <w:rsid w:val="00562B46"/>
    <w:rsid w:val="00563843"/>
    <w:rsid w:val="00564168"/>
    <w:rsid w:val="00570B12"/>
    <w:rsid w:val="00580EFE"/>
    <w:rsid w:val="00581D0D"/>
    <w:rsid w:val="0058207C"/>
    <w:rsid w:val="00586DBC"/>
    <w:rsid w:val="00592194"/>
    <w:rsid w:val="00595BF5"/>
    <w:rsid w:val="0059652F"/>
    <w:rsid w:val="005A4988"/>
    <w:rsid w:val="005A4E33"/>
    <w:rsid w:val="005A576D"/>
    <w:rsid w:val="005B3BC2"/>
    <w:rsid w:val="005B7647"/>
    <w:rsid w:val="005B794D"/>
    <w:rsid w:val="005C160C"/>
    <w:rsid w:val="005D16A8"/>
    <w:rsid w:val="005D606B"/>
    <w:rsid w:val="005D6CC0"/>
    <w:rsid w:val="005E50A3"/>
    <w:rsid w:val="005E7FB0"/>
    <w:rsid w:val="005F0939"/>
    <w:rsid w:val="005F34B2"/>
    <w:rsid w:val="005F586D"/>
    <w:rsid w:val="0060470F"/>
    <w:rsid w:val="00613825"/>
    <w:rsid w:val="0061673E"/>
    <w:rsid w:val="006178B8"/>
    <w:rsid w:val="00620D0F"/>
    <w:rsid w:val="00624989"/>
    <w:rsid w:val="00625DF5"/>
    <w:rsid w:val="00626475"/>
    <w:rsid w:val="0063202F"/>
    <w:rsid w:val="006475F3"/>
    <w:rsid w:val="00647966"/>
    <w:rsid w:val="00651581"/>
    <w:rsid w:val="00651ED8"/>
    <w:rsid w:val="006520B3"/>
    <w:rsid w:val="006546DC"/>
    <w:rsid w:val="00675768"/>
    <w:rsid w:val="00676E42"/>
    <w:rsid w:val="006829DF"/>
    <w:rsid w:val="006835AB"/>
    <w:rsid w:val="00686BC4"/>
    <w:rsid w:val="0069025D"/>
    <w:rsid w:val="006917E0"/>
    <w:rsid w:val="00693E35"/>
    <w:rsid w:val="00695602"/>
    <w:rsid w:val="00695BF4"/>
    <w:rsid w:val="006A33FA"/>
    <w:rsid w:val="006A3F65"/>
    <w:rsid w:val="006A463B"/>
    <w:rsid w:val="006A561B"/>
    <w:rsid w:val="006B2852"/>
    <w:rsid w:val="006C0B79"/>
    <w:rsid w:val="006C0EA8"/>
    <w:rsid w:val="006C2EC4"/>
    <w:rsid w:val="006C3A9E"/>
    <w:rsid w:val="006C503B"/>
    <w:rsid w:val="006D2396"/>
    <w:rsid w:val="006D73E0"/>
    <w:rsid w:val="006E0B11"/>
    <w:rsid w:val="006F52A2"/>
    <w:rsid w:val="006F546A"/>
    <w:rsid w:val="006F60B2"/>
    <w:rsid w:val="006F733F"/>
    <w:rsid w:val="00704CFA"/>
    <w:rsid w:val="00715B50"/>
    <w:rsid w:val="00725BDA"/>
    <w:rsid w:val="00731805"/>
    <w:rsid w:val="007356D9"/>
    <w:rsid w:val="00740ACD"/>
    <w:rsid w:val="00745BE7"/>
    <w:rsid w:val="00760E88"/>
    <w:rsid w:val="007644B4"/>
    <w:rsid w:val="00771C8F"/>
    <w:rsid w:val="00773999"/>
    <w:rsid w:val="0077641C"/>
    <w:rsid w:val="00777178"/>
    <w:rsid w:val="007907AB"/>
    <w:rsid w:val="007A50AE"/>
    <w:rsid w:val="007A5ECA"/>
    <w:rsid w:val="007B60D0"/>
    <w:rsid w:val="007B7575"/>
    <w:rsid w:val="007C04A2"/>
    <w:rsid w:val="007C0BCB"/>
    <w:rsid w:val="007C3380"/>
    <w:rsid w:val="007C3E73"/>
    <w:rsid w:val="007C5069"/>
    <w:rsid w:val="007D13EE"/>
    <w:rsid w:val="007D21AE"/>
    <w:rsid w:val="007D623D"/>
    <w:rsid w:val="007E41A3"/>
    <w:rsid w:val="007E4B8A"/>
    <w:rsid w:val="007E7AE8"/>
    <w:rsid w:val="00812190"/>
    <w:rsid w:val="00812804"/>
    <w:rsid w:val="00812EAF"/>
    <w:rsid w:val="008235C9"/>
    <w:rsid w:val="00825E66"/>
    <w:rsid w:val="00826E15"/>
    <w:rsid w:val="008274AF"/>
    <w:rsid w:val="00827A0C"/>
    <w:rsid w:val="00834144"/>
    <w:rsid w:val="0084356F"/>
    <w:rsid w:val="0084360E"/>
    <w:rsid w:val="00853AC7"/>
    <w:rsid w:val="00862754"/>
    <w:rsid w:val="00862CED"/>
    <w:rsid w:val="008712BB"/>
    <w:rsid w:val="00871CC0"/>
    <w:rsid w:val="0087554D"/>
    <w:rsid w:val="00883CB1"/>
    <w:rsid w:val="00886372"/>
    <w:rsid w:val="00890FF0"/>
    <w:rsid w:val="00891D49"/>
    <w:rsid w:val="00895C2E"/>
    <w:rsid w:val="008A3BCF"/>
    <w:rsid w:val="008A5E75"/>
    <w:rsid w:val="008B1BA3"/>
    <w:rsid w:val="008B3E14"/>
    <w:rsid w:val="008C44E8"/>
    <w:rsid w:val="008D340F"/>
    <w:rsid w:val="008D571F"/>
    <w:rsid w:val="008D60DD"/>
    <w:rsid w:val="008D6242"/>
    <w:rsid w:val="008E3CC1"/>
    <w:rsid w:val="008E56DC"/>
    <w:rsid w:val="00900B15"/>
    <w:rsid w:val="00904B40"/>
    <w:rsid w:val="009057EF"/>
    <w:rsid w:val="009109C4"/>
    <w:rsid w:val="0091345D"/>
    <w:rsid w:val="009146BB"/>
    <w:rsid w:val="0092033F"/>
    <w:rsid w:val="00923B6D"/>
    <w:rsid w:val="00934299"/>
    <w:rsid w:val="00936021"/>
    <w:rsid w:val="00943984"/>
    <w:rsid w:val="00944137"/>
    <w:rsid w:val="00952015"/>
    <w:rsid w:val="009560FD"/>
    <w:rsid w:val="0096798D"/>
    <w:rsid w:val="00984FFC"/>
    <w:rsid w:val="00985DE3"/>
    <w:rsid w:val="00987228"/>
    <w:rsid w:val="00987DE3"/>
    <w:rsid w:val="009914FD"/>
    <w:rsid w:val="00992FD9"/>
    <w:rsid w:val="009B4F07"/>
    <w:rsid w:val="009B79D2"/>
    <w:rsid w:val="009C0B71"/>
    <w:rsid w:val="009C1ECE"/>
    <w:rsid w:val="009C3BD7"/>
    <w:rsid w:val="009C5CE2"/>
    <w:rsid w:val="009D11AA"/>
    <w:rsid w:val="009D270C"/>
    <w:rsid w:val="009D7573"/>
    <w:rsid w:val="009E3546"/>
    <w:rsid w:val="009E6F6B"/>
    <w:rsid w:val="009E7E00"/>
    <w:rsid w:val="009F1DFE"/>
    <w:rsid w:val="009F2BAD"/>
    <w:rsid w:val="009F6292"/>
    <w:rsid w:val="00A01640"/>
    <w:rsid w:val="00A01907"/>
    <w:rsid w:val="00A04D71"/>
    <w:rsid w:val="00A07B48"/>
    <w:rsid w:val="00A1134D"/>
    <w:rsid w:val="00A1205B"/>
    <w:rsid w:val="00A13302"/>
    <w:rsid w:val="00A15875"/>
    <w:rsid w:val="00A20DA3"/>
    <w:rsid w:val="00A21B9F"/>
    <w:rsid w:val="00A22C98"/>
    <w:rsid w:val="00A25F7A"/>
    <w:rsid w:val="00A26056"/>
    <w:rsid w:val="00A27137"/>
    <w:rsid w:val="00A31137"/>
    <w:rsid w:val="00A31190"/>
    <w:rsid w:val="00A3180B"/>
    <w:rsid w:val="00A32618"/>
    <w:rsid w:val="00A4195D"/>
    <w:rsid w:val="00A419D9"/>
    <w:rsid w:val="00A6120B"/>
    <w:rsid w:val="00A6309D"/>
    <w:rsid w:val="00A63BAF"/>
    <w:rsid w:val="00A66C31"/>
    <w:rsid w:val="00A671EE"/>
    <w:rsid w:val="00A81618"/>
    <w:rsid w:val="00A85582"/>
    <w:rsid w:val="00A94001"/>
    <w:rsid w:val="00AA0A0B"/>
    <w:rsid w:val="00AA133D"/>
    <w:rsid w:val="00AA22CD"/>
    <w:rsid w:val="00AA361C"/>
    <w:rsid w:val="00AA3F92"/>
    <w:rsid w:val="00AA595C"/>
    <w:rsid w:val="00AA75A5"/>
    <w:rsid w:val="00AB10C1"/>
    <w:rsid w:val="00AB3FBC"/>
    <w:rsid w:val="00AC7251"/>
    <w:rsid w:val="00AD2995"/>
    <w:rsid w:val="00AD6B49"/>
    <w:rsid w:val="00AE2E2A"/>
    <w:rsid w:val="00AF0072"/>
    <w:rsid w:val="00AF3E90"/>
    <w:rsid w:val="00AF485A"/>
    <w:rsid w:val="00AF5B4F"/>
    <w:rsid w:val="00AF6418"/>
    <w:rsid w:val="00B02E62"/>
    <w:rsid w:val="00B12E56"/>
    <w:rsid w:val="00B15292"/>
    <w:rsid w:val="00B17791"/>
    <w:rsid w:val="00B21489"/>
    <w:rsid w:val="00B22D6D"/>
    <w:rsid w:val="00B2475B"/>
    <w:rsid w:val="00B24CED"/>
    <w:rsid w:val="00B27F65"/>
    <w:rsid w:val="00B30992"/>
    <w:rsid w:val="00B363A6"/>
    <w:rsid w:val="00B43739"/>
    <w:rsid w:val="00B4547F"/>
    <w:rsid w:val="00B46E78"/>
    <w:rsid w:val="00B47A92"/>
    <w:rsid w:val="00B47BB8"/>
    <w:rsid w:val="00B513CC"/>
    <w:rsid w:val="00B52CF3"/>
    <w:rsid w:val="00B53073"/>
    <w:rsid w:val="00B53DA5"/>
    <w:rsid w:val="00B552E3"/>
    <w:rsid w:val="00B55FAA"/>
    <w:rsid w:val="00B564D5"/>
    <w:rsid w:val="00B74867"/>
    <w:rsid w:val="00B755FC"/>
    <w:rsid w:val="00B83972"/>
    <w:rsid w:val="00B85FB8"/>
    <w:rsid w:val="00B87408"/>
    <w:rsid w:val="00B907D7"/>
    <w:rsid w:val="00B921F9"/>
    <w:rsid w:val="00B94FBB"/>
    <w:rsid w:val="00BA3220"/>
    <w:rsid w:val="00BA4811"/>
    <w:rsid w:val="00BA4DCB"/>
    <w:rsid w:val="00BA6E6A"/>
    <w:rsid w:val="00BA73AF"/>
    <w:rsid w:val="00BA75F8"/>
    <w:rsid w:val="00BB09DB"/>
    <w:rsid w:val="00BC06AB"/>
    <w:rsid w:val="00BC3FD8"/>
    <w:rsid w:val="00BC604A"/>
    <w:rsid w:val="00BC7772"/>
    <w:rsid w:val="00BD0D81"/>
    <w:rsid w:val="00BD38FA"/>
    <w:rsid w:val="00BD70E3"/>
    <w:rsid w:val="00BE1003"/>
    <w:rsid w:val="00BE1134"/>
    <w:rsid w:val="00BE4594"/>
    <w:rsid w:val="00BF54CB"/>
    <w:rsid w:val="00BF66EF"/>
    <w:rsid w:val="00C0376F"/>
    <w:rsid w:val="00C14F5A"/>
    <w:rsid w:val="00C21DB9"/>
    <w:rsid w:val="00C22149"/>
    <w:rsid w:val="00C2293E"/>
    <w:rsid w:val="00C34962"/>
    <w:rsid w:val="00C41833"/>
    <w:rsid w:val="00C442A4"/>
    <w:rsid w:val="00C44716"/>
    <w:rsid w:val="00C517CD"/>
    <w:rsid w:val="00C537BD"/>
    <w:rsid w:val="00C56ED6"/>
    <w:rsid w:val="00C60277"/>
    <w:rsid w:val="00C763FB"/>
    <w:rsid w:val="00C775FD"/>
    <w:rsid w:val="00C84935"/>
    <w:rsid w:val="00C91DCF"/>
    <w:rsid w:val="00C94B66"/>
    <w:rsid w:val="00C95C47"/>
    <w:rsid w:val="00CA0491"/>
    <w:rsid w:val="00CA6D27"/>
    <w:rsid w:val="00CB3EB0"/>
    <w:rsid w:val="00CB573B"/>
    <w:rsid w:val="00CB58D1"/>
    <w:rsid w:val="00CB5DC8"/>
    <w:rsid w:val="00CC07E9"/>
    <w:rsid w:val="00CC5287"/>
    <w:rsid w:val="00CD3552"/>
    <w:rsid w:val="00CD6D7D"/>
    <w:rsid w:val="00CF1B02"/>
    <w:rsid w:val="00CF4CB8"/>
    <w:rsid w:val="00CF5DEA"/>
    <w:rsid w:val="00D07ACC"/>
    <w:rsid w:val="00D104C7"/>
    <w:rsid w:val="00D13086"/>
    <w:rsid w:val="00D150CA"/>
    <w:rsid w:val="00D15769"/>
    <w:rsid w:val="00D22131"/>
    <w:rsid w:val="00D374B4"/>
    <w:rsid w:val="00D44EEF"/>
    <w:rsid w:val="00D5268C"/>
    <w:rsid w:val="00D5459E"/>
    <w:rsid w:val="00D56398"/>
    <w:rsid w:val="00D5741E"/>
    <w:rsid w:val="00D609EA"/>
    <w:rsid w:val="00D6662C"/>
    <w:rsid w:val="00D80289"/>
    <w:rsid w:val="00D817DB"/>
    <w:rsid w:val="00D84FB4"/>
    <w:rsid w:val="00D86EB6"/>
    <w:rsid w:val="00D90090"/>
    <w:rsid w:val="00D92E27"/>
    <w:rsid w:val="00D95868"/>
    <w:rsid w:val="00D976C3"/>
    <w:rsid w:val="00DA590F"/>
    <w:rsid w:val="00DC6DEA"/>
    <w:rsid w:val="00DD4041"/>
    <w:rsid w:val="00DD5C48"/>
    <w:rsid w:val="00DD7482"/>
    <w:rsid w:val="00DD773D"/>
    <w:rsid w:val="00DD7CA6"/>
    <w:rsid w:val="00DE0E04"/>
    <w:rsid w:val="00DE1E06"/>
    <w:rsid w:val="00E12BAC"/>
    <w:rsid w:val="00E14572"/>
    <w:rsid w:val="00E15CE3"/>
    <w:rsid w:val="00E21DF9"/>
    <w:rsid w:val="00E225B9"/>
    <w:rsid w:val="00E22C91"/>
    <w:rsid w:val="00E276F9"/>
    <w:rsid w:val="00E3045D"/>
    <w:rsid w:val="00E352E5"/>
    <w:rsid w:val="00E4170F"/>
    <w:rsid w:val="00E42197"/>
    <w:rsid w:val="00E437DB"/>
    <w:rsid w:val="00E45693"/>
    <w:rsid w:val="00E50BEB"/>
    <w:rsid w:val="00E52A56"/>
    <w:rsid w:val="00E53D05"/>
    <w:rsid w:val="00E560BF"/>
    <w:rsid w:val="00E64341"/>
    <w:rsid w:val="00E66007"/>
    <w:rsid w:val="00E711C3"/>
    <w:rsid w:val="00E76325"/>
    <w:rsid w:val="00E76D0D"/>
    <w:rsid w:val="00E873BA"/>
    <w:rsid w:val="00E928F3"/>
    <w:rsid w:val="00EA3785"/>
    <w:rsid w:val="00EB3496"/>
    <w:rsid w:val="00EC4DB5"/>
    <w:rsid w:val="00EC5B62"/>
    <w:rsid w:val="00ED0F5A"/>
    <w:rsid w:val="00ED760F"/>
    <w:rsid w:val="00EE316D"/>
    <w:rsid w:val="00EF45AE"/>
    <w:rsid w:val="00F1001A"/>
    <w:rsid w:val="00F13785"/>
    <w:rsid w:val="00F16A49"/>
    <w:rsid w:val="00F20F6B"/>
    <w:rsid w:val="00F22F21"/>
    <w:rsid w:val="00F27E3A"/>
    <w:rsid w:val="00F354E2"/>
    <w:rsid w:val="00F45B1A"/>
    <w:rsid w:val="00F47FF5"/>
    <w:rsid w:val="00F64803"/>
    <w:rsid w:val="00F66A3D"/>
    <w:rsid w:val="00F66AE1"/>
    <w:rsid w:val="00F7227C"/>
    <w:rsid w:val="00F724A2"/>
    <w:rsid w:val="00F75D73"/>
    <w:rsid w:val="00F77164"/>
    <w:rsid w:val="00F81023"/>
    <w:rsid w:val="00F8640C"/>
    <w:rsid w:val="00F97181"/>
    <w:rsid w:val="00FA0D47"/>
    <w:rsid w:val="00FA4A3C"/>
    <w:rsid w:val="00FA4E97"/>
    <w:rsid w:val="00FB04E4"/>
    <w:rsid w:val="00FC6C3D"/>
    <w:rsid w:val="00FD1738"/>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20E8"/>
  <w15:docId w15:val="{AA4D848C-0C18-4F8F-9085-5A456FCE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76557-43A4-4C0C-8B99-C8C551C5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3</cp:revision>
  <cp:lastPrinted>2023-09-06T12:13:00Z</cp:lastPrinted>
  <dcterms:created xsi:type="dcterms:W3CDTF">2023-10-30T13:34:00Z</dcterms:created>
  <dcterms:modified xsi:type="dcterms:W3CDTF">2023-10-30T13:42:00Z</dcterms:modified>
</cp:coreProperties>
</file>