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47" w:rsidRDefault="00736F47" w:rsidP="00736F47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ОНОВЛЕНО ПРОЄКТ РІШЕННЯ</w:t>
      </w:r>
    </w:p>
    <w:p w:rsidR="00736F47" w:rsidRDefault="00736F47" w:rsidP="00736F4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736F47" w:rsidRPr="00736F47" w:rsidRDefault="00736F47" w:rsidP="00736F4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36F47" w:rsidRDefault="00736F47" w:rsidP="00736F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25.10.20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36F47" w:rsidRDefault="00736F47" w:rsidP="00736F4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736F47" w:rsidRDefault="00736F47" w:rsidP="00736F4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736F47" w:rsidRDefault="00736F47" w:rsidP="00736F47">
      <w:pPr>
        <w:pStyle w:val="a3"/>
        <w:ind w:left="284" w:hanging="284"/>
        <w:rPr>
          <w:b/>
          <w:bCs/>
          <w:sz w:val="8"/>
          <w:szCs w:val="8"/>
        </w:rPr>
      </w:pP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заяв</w:t>
      </w:r>
    </w:p>
    <w:p w:rsidR="00736F47" w:rsidRDefault="00736F47" w:rsidP="00736F4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Затвердити протокол електронного аукціону №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FD4FD5">
        <w:rPr>
          <w:rFonts w:ascii="Times New Roman" w:hAnsi="Times New Roman"/>
          <w:sz w:val="24"/>
          <w:szCs w:val="24"/>
          <w:lang w:val="uk-UA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-UA-20231004-37330 від 15.10.2023 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догов</w:t>
      </w:r>
      <w:r>
        <w:rPr>
          <w:rFonts w:ascii="Times New Roman" w:hAnsi="Times New Roman"/>
          <w:sz w:val="24"/>
          <w:szCs w:val="24"/>
          <w:lang w:val="uk-UA"/>
        </w:rPr>
        <w:t xml:space="preserve">ору оренди на нежитлові приміщення площею 44,0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 Роменський район, с. Миколаївка, вул. Берегова, 3-А (додається).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З 01.11.2023 укласти договір оренди з Фізичною особою-підприємцем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Приходько Н. І. на нежитлові  приміщення площею 44,0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Роменський район, с. Миколаївка, вул. Берегова, 3-А терміном на 4 (чотири) роки 11 місяців з орендною платою 735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00  коп. в місяць. </w:t>
      </w:r>
    </w:p>
    <w:p w:rsidR="00736F47" w:rsidRDefault="00736F47" w:rsidP="00736F47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Доручити управлінню економічного розвитку Роменської міської ради в особі начальника управління Янчук Ю.О. укласти  договір  оренди з Фізичною особою-підприємцем Приходько Н. І. у визначений законодавством термін. 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Затвердити протокол електронного аукціону №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FD4FD5">
        <w:rPr>
          <w:rFonts w:ascii="Times New Roman" w:hAnsi="Times New Roman"/>
          <w:sz w:val="24"/>
          <w:szCs w:val="24"/>
          <w:lang w:val="uk-UA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-UA-20231004-78027 від 15.10.2023 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догов</w:t>
      </w:r>
      <w:r>
        <w:rPr>
          <w:rFonts w:ascii="Times New Roman" w:hAnsi="Times New Roman"/>
          <w:sz w:val="24"/>
          <w:szCs w:val="24"/>
          <w:lang w:val="uk-UA"/>
        </w:rPr>
        <w:t xml:space="preserve">ору оренди на нежитлову будівлю площею 165,4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Подільська, 1-А (додається).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З 01.11.2023 укласти договір оренди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Захарченко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Наталією Валеріївною на нежитлову будівлю площею 165,4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Подільська, 1-А терміном на 4 (чотири) роки 11 місяців з орендною платою 305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00  коп. в місяць. </w:t>
      </w:r>
    </w:p>
    <w:p w:rsidR="00736F47" w:rsidRDefault="00736F47" w:rsidP="00736F47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2.2. Доручити управлінню економічного розвитку Роменської міської ради в особі начальника управління Янчук Ю.О. укласти  договір  оренди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Захарченко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Наталією Валеріївною у визначений законодавством термін. 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протокол електронного аукціону №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FD4FD5">
        <w:rPr>
          <w:rFonts w:ascii="Times New Roman" w:hAnsi="Times New Roman"/>
          <w:sz w:val="24"/>
          <w:szCs w:val="24"/>
          <w:lang w:val="uk-UA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-UA-20231004-61653 від 15.10.2023 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догов</w:t>
      </w:r>
      <w:r>
        <w:rPr>
          <w:rFonts w:ascii="Times New Roman" w:hAnsi="Times New Roman"/>
          <w:sz w:val="24"/>
          <w:szCs w:val="24"/>
          <w:lang w:val="uk-UA"/>
        </w:rPr>
        <w:t xml:space="preserve">ору оренди на нежитлові приміщення  площею 47,6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Роменський район, с. Бобрик, вул. Київська, 56 (додається).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З 01.11.2023 укласти договір оренди з ТОВ «РОМФАРМ 23» на нежитлові приміщення площею 47,6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Роменський район, с. Бобрик, вул. Київська, 56  терміном на 4 (чотири) роки 11 місяців з орендною платою 210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50  коп. в місяць. </w:t>
      </w:r>
    </w:p>
    <w:p w:rsidR="00736F47" w:rsidRDefault="00736F47" w:rsidP="00736F47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 Доручити управлінню економічного розвитку Роменської міської ради в особі начальника управління Янчук Ю.О. укласти  договір  оренди з ТОВ «РОМФАРМ 23» у визначений законодавством термін.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Затвердити протокол електронного аукціону №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FD4FD5">
        <w:rPr>
          <w:rFonts w:ascii="Times New Roman" w:hAnsi="Times New Roman"/>
          <w:sz w:val="24"/>
          <w:szCs w:val="24"/>
          <w:lang w:val="uk-UA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-UA-20231004-18169 від 15.10.2023 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D4FD5">
        <w:rPr>
          <w:rFonts w:ascii="Times New Roman" w:hAnsi="Times New Roman"/>
          <w:sz w:val="24"/>
          <w:szCs w:val="24"/>
          <w:lang w:val="uk-UA"/>
        </w:rPr>
        <w:t xml:space="preserve"> догов</w:t>
      </w:r>
      <w:r>
        <w:rPr>
          <w:rFonts w:ascii="Times New Roman" w:hAnsi="Times New Roman"/>
          <w:sz w:val="24"/>
          <w:szCs w:val="24"/>
          <w:lang w:val="uk-UA"/>
        </w:rPr>
        <w:t xml:space="preserve">ору оренди  нежитлового приміщення площею 14,5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 м. Ромни,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94  (додається).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4.1. З 01.11.2023 укласти договір оренди з ГРОМАДСЬКОЮ ОРГАНІЗАЦІЄЮ «РОМЕНСЬКА ГРОМАДСЬКА МОЛОДІЖНА ОРГАНІЗАЦІЯ «МОТОСПОРТ» на нежитлове приміщення площею 14,5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м. Ромни,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94  терміном на 4 (чотири) роки 11 місяців з орендною платою 605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94  коп. в місяць. </w:t>
      </w:r>
    </w:p>
    <w:p w:rsidR="00736F47" w:rsidRDefault="00736F47" w:rsidP="00736F47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укласти  договір  оренди з ГРОМАДСЬКОЮ ОРГАНІЗАЦІЄЮ «РОМЕНСЬКА ГРОМАДСЬКА МОЛОДІЖНА ОРГАНІЗАЦІЯ «МОТОСПОРТ» у визначений законодавством термін.</w:t>
      </w:r>
    </w:p>
    <w:p w:rsidR="00736F47" w:rsidRPr="0083325B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3325B">
        <w:rPr>
          <w:rFonts w:ascii="Times New Roman" w:hAnsi="Times New Roman"/>
          <w:sz w:val="24"/>
          <w:szCs w:val="24"/>
          <w:lang w:val="uk-UA"/>
        </w:rPr>
        <w:t xml:space="preserve">5.  Припинити з 01.11.2023 дію договору оренди індивідуально визначеного нерухомого майна, що перебуває у комунальній власності, площею 103,8  </w:t>
      </w:r>
      <w:proofErr w:type="spellStart"/>
      <w:r w:rsidRPr="0083325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83325B">
        <w:rPr>
          <w:rFonts w:ascii="Times New Roman" w:hAnsi="Times New Roman"/>
          <w:sz w:val="24"/>
          <w:szCs w:val="24"/>
          <w:lang w:val="uk-UA"/>
        </w:rPr>
        <w:t xml:space="preserve"> з АКЦІОНЕРНИМ ТОВАРИСТВОМ «УКРПОШТА» за адресою: м. Ромни, 2 пров. Полтавської, 2    за взаємною згодою сторін.</w:t>
      </w: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F47" w:rsidRPr="0060486F" w:rsidRDefault="00736F47" w:rsidP="00736F4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736F47" w:rsidRPr="0060486F" w:rsidRDefault="00736F47" w:rsidP="00736F47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736F47" w:rsidRDefault="00736F47" w:rsidP="00736F47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F47" w:rsidRPr="00940526" w:rsidRDefault="00736F47" w:rsidP="00736F47">
      <w:pPr>
        <w:rPr>
          <w:lang w:val="uk-UA"/>
        </w:rPr>
      </w:pP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F47" w:rsidRDefault="00736F47" w:rsidP="00736F4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736F47" w:rsidSect="001369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F47"/>
    <w:rsid w:val="00090A5A"/>
    <w:rsid w:val="000F148F"/>
    <w:rsid w:val="003B5D0A"/>
    <w:rsid w:val="0073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4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36F4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36F47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36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36F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F4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36F47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2484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2023-10-17T13:00:00Z</dcterms:created>
  <dcterms:modified xsi:type="dcterms:W3CDTF">2023-10-17T13:02:00Z</dcterms:modified>
</cp:coreProperties>
</file>