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04.09.2023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274" w:rsidRPr="006F6274" w:rsidTr="00A270BC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6F6274" w:rsidRPr="006F6274" w:rsidRDefault="006F6274" w:rsidP="006F62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 передачу майна з балансу КНП «ЦПМСД міста Ромни» РМР на баланс КП «Житло-Експлуатація» РМР»</w:t>
            </w:r>
          </w:p>
        </w:tc>
      </w:tr>
    </w:tbl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статей  26, 60 Закону України «Про місцеве самоврядування в Україні», актів міжвідомчої комісії при Виконавчому комітеті Роменської міської ради від 13.03.2023 № 2307, від  21.07.2023 № 2354, від 04.08.2023 № 2359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</w:p>
    <w:p w:rsidR="006F6274" w:rsidRPr="006F6274" w:rsidRDefault="006F6274" w:rsidP="006F627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 РАДА ВИРІШИЛА: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Зняти з балансу та вилучити з оперативного управління КНП «ЦПМСД міста Ромни» РМР і передати на баланс КП «Жито-Експлуатація» РМР»: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нежитлову будівлю (амбулаторію)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Берегова, 129,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Роменський район, Сумська область балансовою вартістю 372 800 грн., залишковою вартістю (станом на 01.01.2023) 316879,94 грн., загальною площею 1 586,4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приміщення нової лікарні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 с. Великі Бубни, Роменський район, Сумська область балансовою вартістю 942 732,00 грн., залишковою вартістю (станом на 01.01.2023) 785 610,00грн., загальною площею 1899,4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будівлю дитячого садка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Миру, 86,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Мокіївка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Роменський район, Сумська область балансовою вартістю 558 879 грн., залишковою вартістю (станом на 01.01.2023) 465 732,60 грн., загальною площею  1065 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проєктно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-кошторисну документацію на реконструкцію в житлові приміщення: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поверху нежитлової будівлі (амбулаторії)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Берегова, 129,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Роменський район, Сумська область;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>другого поверху</w:t>
      </w:r>
      <w:r w:rsidRPr="006F6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приміщення нової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лікарні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 с. Великі Бубни, </w:t>
      </w:r>
      <w:r w:rsidRPr="006F6274">
        <w:rPr>
          <w:rFonts w:ascii="Times New Roman" w:eastAsia="Calibri" w:hAnsi="Times New Roman" w:cs="Times New Roman"/>
          <w:sz w:val="24"/>
          <w:szCs w:val="24"/>
        </w:rPr>
        <w:t>Роменський район, Сумська область;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будівлі дитячого садка за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: вул. Миру, 86, с.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Мокіївка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>,  Роменський район, Сумська область.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3. Доручити начальнику Управління економічного розвитку Роменської міської ради Янчук Ю.О.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внести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управління/господарського відання майном,  укладених з </w:t>
      </w:r>
      <w:r w:rsidRPr="006F6274">
        <w:rPr>
          <w:rFonts w:ascii="Times New Roman" w:eastAsia="Calibri" w:hAnsi="Times New Roman" w:cs="Times New Roman"/>
          <w:color w:val="000000"/>
          <w:sz w:val="24"/>
          <w:szCs w:val="24"/>
        </w:rPr>
        <w:t>КНП «ЦПМСД міста Ромни» РМР та  КП «Житло-Експлуатація» РМР».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62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5.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Pr="006F6274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6F6274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6F627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6274" w:rsidRPr="00B37497" w:rsidRDefault="006F6274" w:rsidP="006F6274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6F6274" w:rsidRPr="00B37497" w:rsidRDefault="006F6274" w:rsidP="006F6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6F6274" w:rsidRPr="006F6274" w:rsidRDefault="006F6274" w:rsidP="006F627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:rsidR="006F6274" w:rsidRPr="006F6274" w:rsidRDefault="006F6274" w:rsidP="006F6274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 Роменської міської ради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передачу майна з балансу КНП «ЦПМСД  міста Ромни» РМР на баланс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КП «Житло-Експлуатація»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РМР»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підготовлено через недоцільність перебування на балансі КНП «</w:t>
      </w:r>
      <w:r w:rsidRPr="006F6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ЦПМСД  міста Ромни» РМР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приміщень,  які  не функціонують та не використовуються за своїм цільовим призначенням у зв’язку з реконструкцією  нежитлових  будівель під житлові приміщення, а також з метою впорядкування використання майна комунальної власності  та створення фонду житла для тимчасового проживання внутрішньо переміщених осіб </w:t>
      </w:r>
    </w:p>
    <w:p w:rsidR="006F6274" w:rsidRPr="006F6274" w:rsidRDefault="006F6274" w:rsidP="006F6274">
      <w:pPr>
        <w:tabs>
          <w:tab w:val="left" w:pos="4111"/>
          <w:tab w:val="left" w:pos="93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F627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Начальник відділу обліку і розподілу житла                             Валентина ГЛУШКО</w:t>
      </w: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F627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ПОГОДЖЕНО</w:t>
      </w:r>
    </w:p>
    <w:p w:rsidR="006F6274" w:rsidRPr="006F6274" w:rsidRDefault="006F6274" w:rsidP="006F6274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Заступник </w:t>
      </w:r>
      <w:proofErr w:type="spellStart"/>
      <w:proofErr w:type="gram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іського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голови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питань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</w:t>
      </w:r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Владислав СУХОДОЛЬСЬКИЙ</w:t>
      </w: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діяльності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иконавчих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органі</w:t>
      </w:r>
      <w:proofErr w:type="gram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sectPr w:rsidR="006F6274" w:rsidRPr="006F6274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70A5C"/>
    <w:rsid w:val="002D2E30"/>
    <w:rsid w:val="00306779"/>
    <w:rsid w:val="003654D1"/>
    <w:rsid w:val="00365CE3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6F6274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7E05-64FF-484E-AB9E-27E35A7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6</cp:revision>
  <cp:lastPrinted>2023-09-01T08:47:00Z</cp:lastPrinted>
  <dcterms:created xsi:type="dcterms:W3CDTF">2023-09-01T08:44:00Z</dcterms:created>
  <dcterms:modified xsi:type="dcterms:W3CDTF">2023-09-01T10:14:00Z</dcterms:modified>
</cp:coreProperties>
</file>