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07" w:rsidRPr="00C32307" w:rsidRDefault="00C32307" w:rsidP="00C323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3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307" w:rsidRPr="00C32307" w:rsidRDefault="00C32307" w:rsidP="00C323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307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C32307" w:rsidRPr="00C32307" w:rsidRDefault="00C32307" w:rsidP="00C32307">
      <w:pPr>
        <w:pStyle w:val="1"/>
        <w:spacing w:line="276" w:lineRule="auto"/>
        <w:jc w:val="center"/>
        <w:rPr>
          <w:b/>
          <w:sz w:val="24"/>
          <w:szCs w:val="24"/>
        </w:rPr>
      </w:pPr>
      <w:r w:rsidRPr="00C32307">
        <w:rPr>
          <w:b/>
          <w:sz w:val="24"/>
          <w:szCs w:val="24"/>
        </w:rPr>
        <w:t>ВИКОНАВЧИЙ КОМІТЕТ</w:t>
      </w:r>
    </w:p>
    <w:p w:rsidR="00C32307" w:rsidRPr="00C32307" w:rsidRDefault="00C32307" w:rsidP="00C32307">
      <w:pPr>
        <w:spacing w:after="0"/>
        <w:rPr>
          <w:rFonts w:ascii="Times New Roman" w:hAnsi="Times New Roman" w:cs="Times New Roman"/>
          <w:sz w:val="16"/>
          <w:szCs w:val="16"/>
          <w:lang w:eastAsia="uk-UA"/>
        </w:rPr>
      </w:pPr>
    </w:p>
    <w:p w:rsidR="00C32307" w:rsidRDefault="00C32307" w:rsidP="00C323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C32307">
        <w:rPr>
          <w:rFonts w:ascii="Times New Roman" w:hAnsi="Times New Roman" w:cs="Times New Roman"/>
          <w:b/>
          <w:sz w:val="24"/>
          <w:szCs w:val="24"/>
          <w:lang w:eastAsia="uk-UA"/>
        </w:rPr>
        <w:t>РОЗПОРЯДЖЕННЯ МІСЬКОГО ГОЛОВИ</w:t>
      </w:r>
    </w:p>
    <w:p w:rsidR="0011349B" w:rsidRPr="00C32307" w:rsidRDefault="0011349B" w:rsidP="00C323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5"/>
        <w:gridCol w:w="2675"/>
        <w:gridCol w:w="3478"/>
      </w:tblGrid>
      <w:tr w:rsidR="00C32307" w:rsidRPr="00C32307" w:rsidTr="0096730C">
        <w:tc>
          <w:tcPr>
            <w:tcW w:w="3510" w:type="dxa"/>
            <w:hideMark/>
          </w:tcPr>
          <w:p w:rsidR="00C32307" w:rsidRPr="00C32307" w:rsidRDefault="00AF24FA" w:rsidP="00113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13</w:t>
            </w:r>
            <w:bookmarkStart w:id="0" w:name="_GoBack"/>
            <w:bookmarkEnd w:id="0"/>
            <w:r w:rsidR="00C32307" w:rsidRPr="00C3230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.0</w:t>
            </w:r>
            <w:r w:rsidR="001E001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9</w:t>
            </w:r>
            <w:r w:rsidR="00C32307" w:rsidRPr="00C3230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.20</w:t>
            </w:r>
            <w:r w:rsidR="001E001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694" w:type="dxa"/>
            <w:hideMark/>
          </w:tcPr>
          <w:p w:rsidR="00C32307" w:rsidRPr="00C32307" w:rsidRDefault="00C32307" w:rsidP="00113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3230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C32307" w:rsidRPr="0096730C" w:rsidRDefault="00C32307" w:rsidP="0096730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3230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96730C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131-ОД</w:t>
            </w:r>
          </w:p>
        </w:tc>
      </w:tr>
    </w:tbl>
    <w:p w:rsidR="009662F3" w:rsidRPr="0011349B" w:rsidRDefault="009662F3" w:rsidP="0096730C">
      <w:pPr>
        <w:tabs>
          <w:tab w:val="left" w:pos="4678"/>
        </w:tabs>
        <w:spacing w:line="240" w:lineRule="auto"/>
        <w:ind w:right="496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1349B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="001E001E" w:rsidRPr="0011349B">
        <w:rPr>
          <w:rFonts w:ascii="Times New Roman" w:hAnsi="Times New Roman" w:cs="Times New Roman"/>
          <w:b/>
          <w:sz w:val="24"/>
          <w:szCs w:val="24"/>
        </w:rPr>
        <w:t>здійснення</w:t>
      </w:r>
      <w:proofErr w:type="spellEnd"/>
      <w:r w:rsidR="001E001E" w:rsidRPr="001134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E001E" w:rsidRPr="0011349B">
        <w:rPr>
          <w:rFonts w:ascii="Times New Roman" w:hAnsi="Times New Roman" w:cs="Times New Roman"/>
          <w:b/>
          <w:sz w:val="24"/>
          <w:szCs w:val="24"/>
        </w:rPr>
        <w:t>контролю  за</w:t>
      </w:r>
      <w:proofErr w:type="gramEnd"/>
      <w:r w:rsidR="001E001E" w:rsidRPr="00113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CDC" w:rsidRPr="0011349B">
        <w:rPr>
          <w:rFonts w:ascii="Times New Roman" w:hAnsi="Times New Roman" w:cs="Times New Roman"/>
          <w:b/>
          <w:sz w:val="24"/>
          <w:szCs w:val="24"/>
        </w:rPr>
        <w:t>с</w:t>
      </w:r>
      <w:r w:rsidR="001E001E" w:rsidRPr="0011349B">
        <w:rPr>
          <w:rFonts w:ascii="Times New Roman" w:hAnsi="Times New Roman" w:cs="Times New Roman"/>
          <w:b/>
          <w:sz w:val="24"/>
          <w:szCs w:val="24"/>
        </w:rPr>
        <w:t xml:space="preserve">таном </w:t>
      </w:r>
      <w:r w:rsidR="00407B54">
        <w:rPr>
          <w:rFonts w:ascii="Times New Roman" w:hAnsi="Times New Roman" w:cs="Times New Roman"/>
          <w:b/>
          <w:sz w:val="24"/>
          <w:szCs w:val="24"/>
        </w:rPr>
        <w:t xml:space="preserve">обліку громадян, які </w:t>
      </w:r>
      <w:proofErr w:type="spellStart"/>
      <w:r w:rsidR="00407B54">
        <w:rPr>
          <w:rFonts w:ascii="Times New Roman" w:hAnsi="Times New Roman" w:cs="Times New Roman"/>
          <w:b/>
          <w:sz w:val="24"/>
          <w:szCs w:val="24"/>
        </w:rPr>
        <w:t>потребують</w:t>
      </w:r>
      <w:proofErr w:type="spellEnd"/>
      <w:r w:rsidR="00407B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7B54">
        <w:rPr>
          <w:rFonts w:ascii="Times New Roman" w:hAnsi="Times New Roman" w:cs="Times New Roman"/>
          <w:b/>
          <w:sz w:val="24"/>
          <w:szCs w:val="24"/>
        </w:rPr>
        <w:t>поліпшення</w:t>
      </w:r>
      <w:proofErr w:type="spellEnd"/>
      <w:r w:rsidR="00407B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7B54">
        <w:rPr>
          <w:rFonts w:ascii="Times New Roman" w:hAnsi="Times New Roman" w:cs="Times New Roman"/>
          <w:b/>
          <w:sz w:val="24"/>
          <w:szCs w:val="24"/>
        </w:rPr>
        <w:t>житлових</w:t>
      </w:r>
      <w:proofErr w:type="spellEnd"/>
      <w:r w:rsidR="00407B54">
        <w:rPr>
          <w:rFonts w:ascii="Times New Roman" w:hAnsi="Times New Roman" w:cs="Times New Roman"/>
          <w:b/>
          <w:sz w:val="24"/>
          <w:szCs w:val="24"/>
        </w:rPr>
        <w:t xml:space="preserve"> умов</w:t>
      </w:r>
    </w:p>
    <w:p w:rsidR="00853CDC" w:rsidRPr="0096730C" w:rsidRDefault="0011349B" w:rsidP="00113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62F3" w:rsidRPr="009662F3">
        <w:rPr>
          <w:rFonts w:ascii="Times New Roman" w:hAnsi="Times New Roman" w:cs="Times New Roman"/>
          <w:sz w:val="24"/>
          <w:szCs w:val="24"/>
        </w:rPr>
        <w:t>Відповідно до  пункту 20 частини 4 статті 42</w:t>
      </w:r>
      <w:r w:rsidR="00AD2E3A">
        <w:rPr>
          <w:rFonts w:ascii="Times New Roman" w:hAnsi="Times New Roman" w:cs="Times New Roman"/>
          <w:sz w:val="24"/>
          <w:szCs w:val="24"/>
        </w:rPr>
        <w:t>,</w:t>
      </w:r>
      <w:r w:rsidR="009662F3" w:rsidRPr="009662F3">
        <w:rPr>
          <w:rFonts w:ascii="Times New Roman" w:hAnsi="Times New Roman" w:cs="Times New Roman"/>
          <w:sz w:val="24"/>
          <w:szCs w:val="24"/>
        </w:rPr>
        <w:t xml:space="preserve"> </w:t>
      </w:r>
      <w:r w:rsidR="00AD2E3A">
        <w:rPr>
          <w:rFonts w:ascii="Times New Roman" w:hAnsi="Times New Roman" w:cs="Times New Roman"/>
          <w:sz w:val="24"/>
          <w:szCs w:val="24"/>
        </w:rPr>
        <w:t>підпункту 7 пункту «б» статті 30</w:t>
      </w:r>
      <w:r w:rsidR="00AD2E3A" w:rsidRPr="001E001E">
        <w:rPr>
          <w:rFonts w:ascii="Times New Roman" w:hAnsi="Times New Roman" w:cs="Times New Roman"/>
          <w:sz w:val="24"/>
          <w:szCs w:val="24"/>
        </w:rPr>
        <w:t xml:space="preserve"> </w:t>
      </w:r>
      <w:r w:rsidR="009662F3" w:rsidRPr="009662F3">
        <w:rPr>
          <w:rFonts w:ascii="Times New Roman" w:hAnsi="Times New Roman" w:cs="Times New Roman"/>
          <w:sz w:val="24"/>
          <w:szCs w:val="24"/>
        </w:rPr>
        <w:t xml:space="preserve">Закону України «Про місцеве </w:t>
      </w:r>
      <w:r w:rsidR="009662F3" w:rsidRPr="001E001E">
        <w:rPr>
          <w:rFonts w:ascii="Times New Roman" w:hAnsi="Times New Roman" w:cs="Times New Roman"/>
          <w:sz w:val="24"/>
          <w:szCs w:val="24"/>
        </w:rPr>
        <w:t>самоврядування в Україні»,</w:t>
      </w:r>
      <w:r w:rsidR="00AD2E3A">
        <w:rPr>
          <w:rFonts w:ascii="Times New Roman" w:hAnsi="Times New Roman" w:cs="Times New Roman"/>
          <w:sz w:val="24"/>
          <w:szCs w:val="24"/>
        </w:rPr>
        <w:t xml:space="preserve"> </w:t>
      </w:r>
      <w:r w:rsidR="001E001E" w:rsidRPr="001E001E">
        <w:rPr>
          <w:rFonts w:ascii="Times New Roman" w:hAnsi="Times New Roman" w:cs="Times New Roman"/>
          <w:sz w:val="24"/>
          <w:szCs w:val="24"/>
        </w:rPr>
        <w:t xml:space="preserve">пункту 5 статті 15, статті 41 Житлового кодексу України, </w:t>
      </w:r>
      <w:r w:rsidR="009662F3" w:rsidRPr="001E001E">
        <w:rPr>
          <w:rFonts w:ascii="Times New Roman" w:hAnsi="Times New Roman" w:cs="Times New Roman"/>
          <w:sz w:val="24"/>
          <w:szCs w:val="24"/>
        </w:rPr>
        <w:t>пункту 33 Правил обліку громадян, які потребують поліпшення житлових умов, і надання їм жилих</w:t>
      </w:r>
      <w:r w:rsidR="009662F3" w:rsidRPr="009662F3">
        <w:rPr>
          <w:rFonts w:ascii="Times New Roman" w:hAnsi="Times New Roman" w:cs="Times New Roman"/>
          <w:sz w:val="24"/>
          <w:szCs w:val="24"/>
        </w:rPr>
        <w:t xml:space="preserve"> приміщень в Україні, затверджених постановою Ради Міністрів УРСР від 11.12.1984 № 470, з метою </w:t>
      </w:r>
      <w:r w:rsidR="00853CDC">
        <w:rPr>
          <w:rFonts w:ascii="Times New Roman" w:hAnsi="Times New Roman" w:cs="Times New Roman"/>
          <w:sz w:val="24"/>
          <w:szCs w:val="24"/>
        </w:rPr>
        <w:t xml:space="preserve">забезпечення належного ведення </w:t>
      </w:r>
      <w:r>
        <w:rPr>
          <w:rFonts w:ascii="Times New Roman" w:hAnsi="Times New Roman" w:cs="Times New Roman"/>
          <w:sz w:val="24"/>
          <w:szCs w:val="24"/>
        </w:rPr>
        <w:t>обліку громадян, які потребують поліпшення житлових умов</w:t>
      </w:r>
      <w:r w:rsidR="00072B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CDC">
        <w:rPr>
          <w:rFonts w:ascii="Times New Roman" w:hAnsi="Times New Roman" w:cs="Times New Roman"/>
          <w:sz w:val="24"/>
          <w:szCs w:val="24"/>
        </w:rPr>
        <w:t>суб</w:t>
      </w:r>
      <w:r w:rsidR="00853CDC" w:rsidRPr="00853CDC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853CDC">
        <w:rPr>
          <w:rFonts w:ascii="Times New Roman" w:hAnsi="Times New Roman" w:cs="Times New Roman"/>
          <w:sz w:val="24"/>
          <w:szCs w:val="24"/>
        </w:rPr>
        <w:t>єктами господарювання, які здійснюють його за місцем роботи</w:t>
      </w:r>
      <w:r w:rsidR="00072BB8">
        <w:rPr>
          <w:rFonts w:ascii="Times New Roman" w:hAnsi="Times New Roman" w:cs="Times New Roman"/>
          <w:sz w:val="24"/>
          <w:szCs w:val="24"/>
        </w:rPr>
        <w:t>,</w:t>
      </w:r>
      <w:r w:rsidR="00853C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853CDC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="00853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CDC">
        <w:rPr>
          <w:rFonts w:ascii="Times New Roman" w:hAnsi="Times New Roman" w:cs="Times New Roman"/>
          <w:sz w:val="24"/>
          <w:szCs w:val="24"/>
        </w:rPr>
        <w:t>методичної</w:t>
      </w:r>
      <w:proofErr w:type="spellEnd"/>
      <w:r w:rsidR="00853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CDC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="0096730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662F3" w:rsidRPr="009662F3" w:rsidRDefault="009662F3" w:rsidP="00846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2F3" w:rsidRDefault="0093024F" w:rsidP="009673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662F3" w:rsidRPr="009662F3">
        <w:rPr>
          <w:rFonts w:ascii="Times New Roman" w:hAnsi="Times New Roman" w:cs="Times New Roman"/>
          <w:sz w:val="24"/>
          <w:szCs w:val="24"/>
        </w:rPr>
        <w:t>Відділу обліку</w:t>
      </w:r>
      <w:r w:rsidR="009662F3">
        <w:rPr>
          <w:rFonts w:ascii="Times New Roman" w:hAnsi="Times New Roman" w:cs="Times New Roman"/>
          <w:sz w:val="24"/>
          <w:szCs w:val="24"/>
        </w:rPr>
        <w:t xml:space="preserve"> та </w:t>
      </w:r>
      <w:r w:rsidR="009662F3" w:rsidRPr="009662F3">
        <w:rPr>
          <w:rFonts w:ascii="Times New Roman" w:hAnsi="Times New Roman" w:cs="Times New Roman"/>
          <w:sz w:val="24"/>
          <w:szCs w:val="24"/>
        </w:rPr>
        <w:t>розподілу житла</w:t>
      </w:r>
      <w:r w:rsidR="00D04483">
        <w:rPr>
          <w:rFonts w:ascii="Times New Roman" w:hAnsi="Times New Roman" w:cs="Times New Roman"/>
          <w:sz w:val="24"/>
          <w:szCs w:val="24"/>
        </w:rPr>
        <w:t xml:space="preserve"> в термін до </w:t>
      </w:r>
      <w:r w:rsidR="00407B54">
        <w:rPr>
          <w:rFonts w:ascii="Times New Roman" w:hAnsi="Times New Roman" w:cs="Times New Roman"/>
          <w:sz w:val="24"/>
          <w:szCs w:val="24"/>
        </w:rPr>
        <w:t>20</w:t>
      </w:r>
      <w:r w:rsidR="00D04483">
        <w:rPr>
          <w:rFonts w:ascii="Times New Roman" w:hAnsi="Times New Roman" w:cs="Times New Roman"/>
          <w:sz w:val="24"/>
          <w:szCs w:val="24"/>
        </w:rPr>
        <w:t xml:space="preserve">.09.2023 </w:t>
      </w:r>
      <w:r w:rsidR="00841C9F">
        <w:rPr>
          <w:rFonts w:ascii="Times New Roman" w:hAnsi="Times New Roman" w:cs="Times New Roman"/>
          <w:sz w:val="24"/>
          <w:szCs w:val="24"/>
        </w:rPr>
        <w:t>здійснити відвідування</w:t>
      </w:r>
      <w:r w:rsidR="00AD2E3A">
        <w:rPr>
          <w:rFonts w:ascii="Times New Roman" w:hAnsi="Times New Roman" w:cs="Times New Roman"/>
          <w:sz w:val="24"/>
          <w:szCs w:val="24"/>
        </w:rPr>
        <w:t xml:space="preserve"> Міжрегіонально</w:t>
      </w:r>
      <w:r w:rsidR="00841C9F">
        <w:rPr>
          <w:rFonts w:ascii="Times New Roman" w:hAnsi="Times New Roman" w:cs="Times New Roman"/>
          <w:sz w:val="24"/>
          <w:szCs w:val="24"/>
        </w:rPr>
        <w:t>го</w:t>
      </w:r>
      <w:r w:rsidR="00AD2E3A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841C9F">
        <w:rPr>
          <w:rFonts w:ascii="Times New Roman" w:hAnsi="Times New Roman" w:cs="Times New Roman"/>
          <w:sz w:val="24"/>
          <w:szCs w:val="24"/>
        </w:rPr>
        <w:t>у</w:t>
      </w:r>
      <w:r w:rsidR="00AD2E3A">
        <w:rPr>
          <w:rFonts w:ascii="Times New Roman" w:hAnsi="Times New Roman" w:cs="Times New Roman"/>
          <w:sz w:val="24"/>
          <w:szCs w:val="24"/>
        </w:rPr>
        <w:t xml:space="preserve"> швидкого реагування Державної </w:t>
      </w:r>
      <w:proofErr w:type="spellStart"/>
      <w:r w:rsidR="00AD2E3A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="00AD2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E3A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AD2E3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AD2E3A">
        <w:rPr>
          <w:rFonts w:ascii="Times New Roman" w:hAnsi="Times New Roman" w:cs="Times New Roman"/>
          <w:sz w:val="24"/>
          <w:szCs w:val="24"/>
        </w:rPr>
        <w:t>надзвичайних</w:t>
      </w:r>
      <w:proofErr w:type="spellEnd"/>
      <w:r w:rsidR="00AD2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E3A">
        <w:rPr>
          <w:rFonts w:ascii="Times New Roman" w:hAnsi="Times New Roman" w:cs="Times New Roman"/>
          <w:sz w:val="24"/>
          <w:szCs w:val="24"/>
        </w:rPr>
        <w:t>ситуацій</w:t>
      </w:r>
      <w:proofErr w:type="spellEnd"/>
      <w:r w:rsidR="00AD2E3A">
        <w:rPr>
          <w:rFonts w:ascii="Times New Roman" w:hAnsi="Times New Roman" w:cs="Times New Roman"/>
          <w:sz w:val="24"/>
          <w:szCs w:val="24"/>
        </w:rPr>
        <w:t xml:space="preserve"> </w:t>
      </w:r>
      <w:r w:rsidR="00841C9F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841C9F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841C9F">
        <w:rPr>
          <w:rFonts w:ascii="Times New Roman" w:hAnsi="Times New Roman" w:cs="Times New Roman"/>
          <w:sz w:val="24"/>
          <w:szCs w:val="24"/>
        </w:rPr>
        <w:t xml:space="preserve">: </w:t>
      </w:r>
      <w:r w:rsidR="00AD2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E3A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="00AD2E3A">
        <w:rPr>
          <w:rFonts w:ascii="Times New Roman" w:hAnsi="Times New Roman" w:cs="Times New Roman"/>
          <w:sz w:val="24"/>
          <w:szCs w:val="24"/>
        </w:rPr>
        <w:t>. Рятувальників, 64, м. Ромни, Сумська обл</w:t>
      </w:r>
      <w:r w:rsidR="006F343E">
        <w:rPr>
          <w:rFonts w:ascii="Times New Roman" w:hAnsi="Times New Roman" w:cs="Times New Roman"/>
          <w:sz w:val="24"/>
          <w:szCs w:val="24"/>
        </w:rPr>
        <w:t>.</w:t>
      </w:r>
      <w:r w:rsidR="00841C9F">
        <w:rPr>
          <w:rFonts w:ascii="Times New Roman" w:hAnsi="Times New Roman" w:cs="Times New Roman"/>
          <w:sz w:val="24"/>
          <w:szCs w:val="24"/>
        </w:rPr>
        <w:t xml:space="preserve"> з метою обстеження матеріалів </w:t>
      </w:r>
      <w:r w:rsidR="00072BB8">
        <w:rPr>
          <w:rFonts w:ascii="Times New Roman" w:hAnsi="Times New Roman" w:cs="Times New Roman"/>
          <w:sz w:val="24"/>
          <w:szCs w:val="24"/>
        </w:rPr>
        <w:t xml:space="preserve">ведення обліку громадян, які </w:t>
      </w:r>
      <w:proofErr w:type="spellStart"/>
      <w:r w:rsidR="00072BB8">
        <w:rPr>
          <w:rFonts w:ascii="Times New Roman" w:hAnsi="Times New Roman" w:cs="Times New Roman"/>
          <w:sz w:val="24"/>
          <w:szCs w:val="24"/>
        </w:rPr>
        <w:t>потребують</w:t>
      </w:r>
      <w:proofErr w:type="spellEnd"/>
      <w:r w:rsidR="00072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BB8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="00072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BB8">
        <w:rPr>
          <w:rFonts w:ascii="Times New Roman" w:hAnsi="Times New Roman" w:cs="Times New Roman"/>
          <w:sz w:val="24"/>
          <w:szCs w:val="24"/>
        </w:rPr>
        <w:t>житлових</w:t>
      </w:r>
      <w:proofErr w:type="spellEnd"/>
      <w:r w:rsidR="00072BB8">
        <w:rPr>
          <w:rFonts w:ascii="Times New Roman" w:hAnsi="Times New Roman" w:cs="Times New Roman"/>
          <w:sz w:val="24"/>
          <w:szCs w:val="24"/>
        </w:rPr>
        <w:t xml:space="preserve"> умов</w:t>
      </w:r>
      <w:r w:rsidR="0096730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довідку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024F" w:rsidRPr="0093024F" w:rsidRDefault="0093024F" w:rsidP="0096730C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662F3" w:rsidRPr="009662F3" w:rsidRDefault="006F343E" w:rsidP="009673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662F3" w:rsidRPr="009662F3">
        <w:rPr>
          <w:rFonts w:ascii="Times New Roman" w:hAnsi="Times New Roman" w:cs="Times New Roman"/>
          <w:sz w:val="24"/>
          <w:szCs w:val="24"/>
        </w:rPr>
        <w:t>.</w:t>
      </w:r>
      <w:r w:rsidR="00407B54">
        <w:rPr>
          <w:rFonts w:ascii="Times New Roman" w:hAnsi="Times New Roman" w:cs="Times New Roman"/>
          <w:sz w:val="24"/>
          <w:szCs w:val="24"/>
        </w:rPr>
        <w:t xml:space="preserve"> </w:t>
      </w:r>
      <w:r w:rsidR="009662F3" w:rsidRPr="009662F3">
        <w:rPr>
          <w:rFonts w:ascii="Times New Roman" w:hAnsi="Times New Roman" w:cs="Times New Roman"/>
          <w:sz w:val="24"/>
          <w:szCs w:val="24"/>
        </w:rPr>
        <w:t xml:space="preserve">Контроль за виконанням цього розпорядження </w:t>
      </w:r>
      <w:r w:rsidR="00C32307">
        <w:rPr>
          <w:rFonts w:ascii="Times New Roman" w:hAnsi="Times New Roman" w:cs="Times New Roman"/>
          <w:sz w:val="24"/>
          <w:szCs w:val="24"/>
        </w:rPr>
        <w:t xml:space="preserve">покласти на заступника міського голови </w:t>
      </w:r>
      <w:r>
        <w:rPr>
          <w:rFonts w:ascii="Times New Roman" w:hAnsi="Times New Roman" w:cs="Times New Roman"/>
          <w:sz w:val="24"/>
          <w:szCs w:val="24"/>
        </w:rPr>
        <w:t xml:space="preserve">з питань діяльності виконавчих органів ради </w:t>
      </w:r>
      <w:r w:rsidR="00407B54">
        <w:rPr>
          <w:rFonts w:ascii="Times New Roman" w:hAnsi="Times New Roman" w:cs="Times New Roman"/>
          <w:sz w:val="24"/>
          <w:szCs w:val="24"/>
        </w:rPr>
        <w:t xml:space="preserve">Владислава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07B54">
        <w:rPr>
          <w:rFonts w:ascii="Times New Roman" w:hAnsi="Times New Roman" w:cs="Times New Roman"/>
          <w:sz w:val="24"/>
          <w:szCs w:val="24"/>
        </w:rPr>
        <w:t>УХОДОЛЬСЬКОГО.</w:t>
      </w:r>
    </w:p>
    <w:p w:rsidR="009662F3" w:rsidRPr="009662F3" w:rsidRDefault="009662F3" w:rsidP="00846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2F3" w:rsidRPr="009662F3" w:rsidRDefault="009662F3" w:rsidP="009662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4483" w:rsidRDefault="009662F3" w:rsidP="00967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2F3">
        <w:rPr>
          <w:rFonts w:ascii="Times New Roman" w:hAnsi="Times New Roman" w:cs="Times New Roman"/>
          <w:b/>
          <w:sz w:val="24"/>
          <w:szCs w:val="24"/>
        </w:rPr>
        <w:t xml:space="preserve">Міський голова                                          </w:t>
      </w:r>
      <w:r w:rsidR="006F343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gramStart"/>
      <w:r w:rsidR="0096730C">
        <w:rPr>
          <w:rFonts w:ascii="Times New Roman" w:hAnsi="Times New Roman" w:cs="Times New Roman"/>
          <w:b/>
          <w:sz w:val="24"/>
          <w:szCs w:val="24"/>
        </w:rPr>
        <w:tab/>
      </w:r>
      <w:r w:rsidRPr="009662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343E">
        <w:rPr>
          <w:rFonts w:ascii="Times New Roman" w:hAnsi="Times New Roman" w:cs="Times New Roman"/>
          <w:b/>
          <w:sz w:val="24"/>
          <w:szCs w:val="24"/>
        </w:rPr>
        <w:t>Олег</w:t>
      </w:r>
      <w:proofErr w:type="gramEnd"/>
      <w:r w:rsidR="006F343E">
        <w:rPr>
          <w:rFonts w:ascii="Times New Roman" w:hAnsi="Times New Roman" w:cs="Times New Roman"/>
          <w:b/>
          <w:sz w:val="24"/>
          <w:szCs w:val="24"/>
        </w:rPr>
        <w:t xml:space="preserve"> СТОГНІЙ</w:t>
      </w:r>
    </w:p>
    <w:p w:rsidR="00C32307" w:rsidRPr="009662F3" w:rsidRDefault="00C32307" w:rsidP="009662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C32307" w:rsidRPr="009662F3" w:rsidSect="009673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F3"/>
    <w:rsid w:val="0000664E"/>
    <w:rsid w:val="00072BB8"/>
    <w:rsid w:val="000E0734"/>
    <w:rsid w:val="0011349B"/>
    <w:rsid w:val="00122780"/>
    <w:rsid w:val="001E001E"/>
    <w:rsid w:val="002E5C83"/>
    <w:rsid w:val="00307DB6"/>
    <w:rsid w:val="003127C6"/>
    <w:rsid w:val="003D52A2"/>
    <w:rsid w:val="003E5DAC"/>
    <w:rsid w:val="00407B54"/>
    <w:rsid w:val="0044623A"/>
    <w:rsid w:val="004F5D3F"/>
    <w:rsid w:val="00517754"/>
    <w:rsid w:val="00544050"/>
    <w:rsid w:val="00546491"/>
    <w:rsid w:val="006F343E"/>
    <w:rsid w:val="00841C9F"/>
    <w:rsid w:val="00846767"/>
    <w:rsid w:val="00853CDC"/>
    <w:rsid w:val="008D2941"/>
    <w:rsid w:val="0093024F"/>
    <w:rsid w:val="009662F3"/>
    <w:rsid w:val="0096730C"/>
    <w:rsid w:val="00AD2E3A"/>
    <w:rsid w:val="00AF24FA"/>
    <w:rsid w:val="00B819B0"/>
    <w:rsid w:val="00C32307"/>
    <w:rsid w:val="00CE15CD"/>
    <w:rsid w:val="00CF0CE8"/>
    <w:rsid w:val="00D0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E903"/>
  <w15:docId w15:val="{A601E22C-E32B-4E39-AA15-249D9FC9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2307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32307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C3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307"/>
    <w:rPr>
      <w:rFonts w:ascii="Tahoma" w:hAnsi="Tahoma" w:cs="Tahoma"/>
      <w:sz w:val="16"/>
      <w:szCs w:val="16"/>
      <w:lang w:val="uk-UA"/>
    </w:rPr>
  </w:style>
  <w:style w:type="paragraph" w:styleId="a6">
    <w:name w:val="Normal (Web)"/>
    <w:basedOn w:val="a"/>
    <w:uiPriority w:val="99"/>
    <w:semiHidden/>
    <w:unhideWhenUsed/>
    <w:rsid w:val="00CE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53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FD25E-D0BA-4114-B3DD-CEB00219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Исполком</dc:creator>
  <cp:lastModifiedBy>Наталiя</cp:lastModifiedBy>
  <cp:revision>2</cp:revision>
  <cp:lastPrinted>2023-09-13T12:03:00Z</cp:lastPrinted>
  <dcterms:created xsi:type="dcterms:W3CDTF">2023-09-13T12:37:00Z</dcterms:created>
  <dcterms:modified xsi:type="dcterms:W3CDTF">2023-09-13T12:37:00Z</dcterms:modified>
</cp:coreProperties>
</file>