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DA" w:rsidRDefault="00F81BDA" w:rsidP="00F81BD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:rsidR="00F81BDA" w:rsidRDefault="00F81BDA" w:rsidP="00F81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F81BDA" w:rsidRDefault="00F81BDA" w:rsidP="00F81BDA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F81BDA" w:rsidRDefault="00F81BDA" w:rsidP="00F81B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23.08.20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F81BDA" w:rsidRDefault="00F81BDA" w:rsidP="00F81BD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F81BDA" w:rsidRDefault="00F81BDA" w:rsidP="00F81BD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F81BDA" w:rsidRDefault="00F81BDA" w:rsidP="00F81BDA">
      <w:pPr>
        <w:pStyle w:val="a3"/>
        <w:ind w:left="284" w:hanging="284"/>
        <w:rPr>
          <w:b/>
          <w:bCs/>
          <w:sz w:val="8"/>
          <w:szCs w:val="8"/>
        </w:rPr>
      </w:pPr>
    </w:p>
    <w:p w:rsidR="00F81BDA" w:rsidRDefault="00F81BDA" w:rsidP="00AB3A3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заяв</w:t>
      </w:r>
    </w:p>
    <w:p w:rsidR="0097274C" w:rsidRDefault="0097274C" w:rsidP="00AB3A3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AB3A3F">
      <w:pPr>
        <w:pStyle w:val="a6"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F81BDA" w:rsidRPr="00AB3A3F" w:rsidRDefault="00F81BDA" w:rsidP="00AB3A3F">
      <w:pPr>
        <w:pStyle w:val="a6"/>
        <w:rPr>
          <w:lang w:val="uk-UA"/>
        </w:rPr>
      </w:pP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B3A3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B3A3F">
        <w:rPr>
          <w:rFonts w:ascii="Times New Roman" w:hAnsi="Times New Roman"/>
          <w:sz w:val="24"/>
          <w:szCs w:val="24"/>
        </w:rPr>
        <w:t>Включити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потенційний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об’єкт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оренди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B3A3F">
        <w:rPr>
          <w:rFonts w:ascii="Times New Roman" w:hAnsi="Times New Roman"/>
          <w:sz w:val="24"/>
          <w:szCs w:val="24"/>
        </w:rPr>
        <w:t>нежитлове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площею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14,1  кв</w:t>
      </w:r>
      <w:proofErr w:type="gramStart"/>
      <w:r w:rsidRPr="00AB3A3F">
        <w:rPr>
          <w:rFonts w:ascii="Times New Roman" w:hAnsi="Times New Roman"/>
          <w:sz w:val="24"/>
          <w:szCs w:val="24"/>
        </w:rPr>
        <w:t>.м</w:t>
      </w:r>
      <w:proofErr w:type="gramEnd"/>
      <w:r w:rsidRPr="00AB3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3A3F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AB3A3F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AB3A3F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: м. </w:t>
      </w:r>
      <w:proofErr w:type="spellStart"/>
      <w:r w:rsidRPr="00AB3A3F">
        <w:rPr>
          <w:rFonts w:ascii="Times New Roman" w:hAnsi="Times New Roman"/>
          <w:sz w:val="24"/>
          <w:szCs w:val="24"/>
        </w:rPr>
        <w:t>Ромни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3A3F">
        <w:rPr>
          <w:rFonts w:ascii="Times New Roman" w:hAnsi="Times New Roman"/>
          <w:sz w:val="24"/>
          <w:szCs w:val="24"/>
        </w:rPr>
        <w:t>б-р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, 65, – до </w:t>
      </w:r>
      <w:proofErr w:type="spellStart"/>
      <w:r w:rsidRPr="00AB3A3F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3A3F">
        <w:rPr>
          <w:rFonts w:ascii="Times New Roman" w:hAnsi="Times New Roman"/>
          <w:sz w:val="24"/>
          <w:szCs w:val="24"/>
        </w:rPr>
        <w:t>щодо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яких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про передачу в </w:t>
      </w:r>
      <w:proofErr w:type="spellStart"/>
      <w:r w:rsidRPr="00AB3A3F">
        <w:rPr>
          <w:rFonts w:ascii="Times New Roman" w:hAnsi="Times New Roman"/>
          <w:sz w:val="24"/>
          <w:szCs w:val="24"/>
        </w:rPr>
        <w:t>оренду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B3A3F">
        <w:rPr>
          <w:rFonts w:ascii="Times New Roman" w:hAnsi="Times New Roman"/>
          <w:sz w:val="24"/>
          <w:szCs w:val="24"/>
        </w:rPr>
        <w:t>аукціоні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B3A3F">
        <w:rPr>
          <w:rFonts w:ascii="Times New Roman" w:hAnsi="Times New Roman"/>
          <w:sz w:val="24"/>
          <w:szCs w:val="24"/>
        </w:rPr>
        <w:t>Перелік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A3F">
        <w:rPr>
          <w:rFonts w:ascii="Times New Roman" w:hAnsi="Times New Roman"/>
          <w:sz w:val="24"/>
          <w:szCs w:val="24"/>
        </w:rPr>
        <w:t>першого</w:t>
      </w:r>
      <w:proofErr w:type="spellEnd"/>
      <w:r w:rsidRPr="00AB3A3F">
        <w:rPr>
          <w:rFonts w:ascii="Times New Roman" w:hAnsi="Times New Roman"/>
          <w:sz w:val="24"/>
          <w:szCs w:val="24"/>
        </w:rPr>
        <w:t xml:space="preserve"> типу).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1.1. Оголосити аукціон про передачу в оренду нежитлового приміщення загальною  площею 14,1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AB3A3F">
        <w:rPr>
          <w:rFonts w:ascii="Times New Roman" w:hAnsi="Times New Roman"/>
          <w:sz w:val="24"/>
          <w:szCs w:val="24"/>
          <w:lang w:val="uk-UA"/>
        </w:rPr>
        <w:t xml:space="preserve">  за адресою: м. Ромни, </w:t>
      </w:r>
      <w:proofErr w:type="spellStart"/>
      <w:r w:rsidRPr="00AB3A3F"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 w:rsidRPr="00AB3A3F">
        <w:rPr>
          <w:rFonts w:ascii="Times New Roman" w:hAnsi="Times New Roman"/>
          <w:sz w:val="24"/>
          <w:szCs w:val="24"/>
          <w:lang w:val="uk-UA"/>
        </w:rPr>
        <w:t xml:space="preserve"> Шевченка, 65.</w:t>
      </w:r>
      <w:r w:rsidRPr="00AB3A3F">
        <w:rPr>
          <w:rFonts w:ascii="Times New Roman" w:hAnsi="Times New Roman"/>
          <w:sz w:val="24"/>
          <w:szCs w:val="24"/>
        </w:rPr>
        <w:t xml:space="preserve"> 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 xml:space="preserve">1.2.   Затвердити такі умови аукціону: 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1% </w:t>
      </w: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Pr="00AB3A3F">
        <w:rPr>
          <w:rFonts w:ascii="Times New Roman" w:hAnsi="Times New Roman"/>
          <w:sz w:val="24"/>
          <w:szCs w:val="24"/>
          <w:lang w:val="uk-UA"/>
        </w:rPr>
        <w:t>вартості об’єкта оренди, визначеної на рівні його залишкової балансової вартості, і становить 453  грн. 00 коп. в місяць;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3) цільове призначення – офісне приміщення.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2. Вважати такими, що втратили чинність пункти 3 та 4 рішення Роменської міської ради від 25.07.2023  «Про оренду нерухомого майна, що пер</w:t>
      </w:r>
      <w:r>
        <w:rPr>
          <w:rFonts w:ascii="Times New Roman" w:hAnsi="Times New Roman"/>
          <w:sz w:val="24"/>
          <w:szCs w:val="24"/>
          <w:lang w:val="uk-UA"/>
        </w:rPr>
        <w:t>ебуває у комунальній власності» у зв’язку з невідповідністю поданих документів потенційним орендарем.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 xml:space="preserve">3. Надати в оренду Державній установі «Центр </w:t>
      </w:r>
      <w:proofErr w:type="spellStart"/>
      <w:r w:rsidRPr="00AB3A3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AB3A3F">
        <w:rPr>
          <w:rFonts w:ascii="Times New Roman" w:hAnsi="Times New Roman"/>
          <w:sz w:val="24"/>
          <w:szCs w:val="24"/>
          <w:lang w:val="uk-UA"/>
        </w:rPr>
        <w:t xml:space="preserve">» нежитлові приміщення загальною площею 36,3 </w:t>
      </w:r>
      <w:proofErr w:type="spellStart"/>
      <w:r w:rsidRPr="00AB3A3F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AB3A3F">
        <w:rPr>
          <w:rFonts w:ascii="Times New Roman" w:hAnsi="Times New Roman"/>
          <w:sz w:val="24"/>
          <w:szCs w:val="24"/>
          <w:lang w:val="uk-UA"/>
        </w:rPr>
        <w:t xml:space="preserve"> та 15,5 </w:t>
      </w:r>
      <w:proofErr w:type="spellStart"/>
      <w:r w:rsidRPr="00AB3A3F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AB3A3F">
        <w:rPr>
          <w:rFonts w:ascii="Times New Roman" w:hAnsi="Times New Roman"/>
          <w:sz w:val="24"/>
          <w:szCs w:val="24"/>
          <w:lang w:val="uk-UA"/>
        </w:rPr>
        <w:t xml:space="preserve">, що розташовані за адресою: м. Ромни,                     </w:t>
      </w:r>
      <w:proofErr w:type="spellStart"/>
      <w:r w:rsidRPr="00AB3A3F"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 w:rsidRPr="00AB3A3F">
        <w:rPr>
          <w:rFonts w:ascii="Times New Roman" w:hAnsi="Times New Roman"/>
          <w:sz w:val="24"/>
          <w:szCs w:val="24"/>
          <w:lang w:val="uk-UA"/>
        </w:rPr>
        <w:t xml:space="preserve"> Шевченка, 8.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3.1. Затвердити умови передачі в оренду майна комунальної власності, включеного до Переліку другого типу: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1) орендна плата становить 1 грн. в рік;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>2) строк оренди – 2 роки 11 місяців;</w:t>
      </w:r>
    </w:p>
    <w:p w:rsidR="00B46202" w:rsidRPr="00AB3A3F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 xml:space="preserve">3) цільове використання – для розміщення Роменського районного сектору №3 філії Державної установи «Центр </w:t>
      </w:r>
      <w:proofErr w:type="spellStart"/>
      <w:r w:rsidRPr="00AB3A3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Pr="00AB3A3F">
        <w:rPr>
          <w:rFonts w:ascii="Times New Roman" w:hAnsi="Times New Roman"/>
          <w:sz w:val="24"/>
          <w:szCs w:val="24"/>
          <w:lang w:val="uk-UA"/>
        </w:rPr>
        <w:t xml:space="preserve"> в Сумській області.</w:t>
      </w:r>
    </w:p>
    <w:p w:rsidR="00B46202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B3A3F">
        <w:rPr>
          <w:rFonts w:ascii="Times New Roman" w:hAnsi="Times New Roman"/>
          <w:sz w:val="24"/>
          <w:szCs w:val="24"/>
          <w:lang w:val="uk-UA"/>
        </w:rPr>
        <w:t xml:space="preserve">3.2. Доручити управлінню економічного розвитку Роменської міської ради в особі начальника управління Янчук Ю.О. укласти відповідні договори оренди з Державною установою «Центр </w:t>
      </w:r>
      <w:proofErr w:type="spellStart"/>
      <w:r w:rsidRPr="00AB3A3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AB3A3F">
        <w:rPr>
          <w:rFonts w:ascii="Times New Roman" w:hAnsi="Times New Roman"/>
          <w:sz w:val="24"/>
          <w:szCs w:val="24"/>
          <w:lang w:val="uk-UA"/>
        </w:rPr>
        <w:t>» у визначений законодавством термін.</w:t>
      </w:r>
    </w:p>
    <w:p w:rsidR="00B46202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3C1345">
        <w:rPr>
          <w:rFonts w:ascii="Times New Roman" w:hAnsi="Times New Roman"/>
          <w:sz w:val="24"/>
          <w:szCs w:val="24"/>
          <w:lang w:val="uk-UA"/>
        </w:rPr>
        <w:t xml:space="preserve">Затвердити протокол електронного аукціону № </w:t>
      </w:r>
      <w:r w:rsidRPr="003C1345">
        <w:rPr>
          <w:rFonts w:ascii="Times New Roman" w:hAnsi="Times New Roman"/>
          <w:sz w:val="24"/>
          <w:szCs w:val="24"/>
        </w:rPr>
        <w:t>LLE001-UA-20230731-21403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C1345">
        <w:rPr>
          <w:rFonts w:ascii="Times New Roman" w:hAnsi="Times New Roman"/>
          <w:sz w:val="24"/>
          <w:szCs w:val="24"/>
          <w:lang w:val="uk-UA"/>
        </w:rPr>
        <w:t xml:space="preserve"> сформованого 13.08.2023</w:t>
      </w:r>
      <w:r>
        <w:rPr>
          <w:rFonts w:ascii="Times New Roman" w:hAnsi="Times New Roman"/>
          <w:sz w:val="24"/>
          <w:szCs w:val="24"/>
          <w:lang w:val="uk-UA"/>
        </w:rPr>
        <w:t xml:space="preserve"> на укладення договору оренди </w:t>
      </w:r>
      <w:r w:rsidRPr="003C134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3C1345">
        <w:rPr>
          <w:rFonts w:ascii="Times New Roman" w:hAnsi="Times New Roman"/>
          <w:sz w:val="24"/>
          <w:szCs w:val="24"/>
        </w:rPr>
        <w:t>нежитлове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45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45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45">
        <w:rPr>
          <w:rFonts w:ascii="Times New Roman" w:hAnsi="Times New Roman"/>
          <w:sz w:val="24"/>
          <w:szCs w:val="24"/>
        </w:rPr>
        <w:t>площею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64,6 кв.м за </w:t>
      </w:r>
      <w:proofErr w:type="spellStart"/>
      <w:r w:rsidRPr="003C1345">
        <w:rPr>
          <w:rFonts w:ascii="Times New Roman" w:hAnsi="Times New Roman"/>
          <w:sz w:val="24"/>
          <w:szCs w:val="24"/>
        </w:rPr>
        <w:t>адресою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C1345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3C1345">
        <w:rPr>
          <w:rFonts w:ascii="Times New Roman" w:hAnsi="Times New Roman"/>
          <w:sz w:val="24"/>
          <w:szCs w:val="24"/>
        </w:rPr>
        <w:t>Миколаївка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1345">
        <w:rPr>
          <w:rFonts w:ascii="Times New Roman" w:hAnsi="Times New Roman"/>
          <w:sz w:val="24"/>
          <w:szCs w:val="24"/>
        </w:rPr>
        <w:t>вул</w:t>
      </w:r>
      <w:proofErr w:type="spellEnd"/>
      <w:r w:rsidRPr="003C1345">
        <w:rPr>
          <w:rFonts w:ascii="Times New Roman" w:hAnsi="Times New Roman"/>
          <w:sz w:val="24"/>
          <w:szCs w:val="24"/>
        </w:rPr>
        <w:t>. Центральна, 9-Б</w:t>
      </w:r>
      <w:r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B46202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4.1. Доручити управлінню економічного розвитку Роменської міської ради в особі начальника управління Янчук Ю.О. у визначений законодавством термін укласти договір оренди з фізичною особою Срібняк Ніною Іванівною терміном на 4 роки 11 місяців </w:t>
      </w:r>
      <w:r w:rsidRPr="003C134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3C1345">
        <w:rPr>
          <w:rFonts w:ascii="Times New Roman" w:hAnsi="Times New Roman"/>
          <w:sz w:val="24"/>
          <w:szCs w:val="24"/>
        </w:rPr>
        <w:t>нежитлове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45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45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45">
        <w:rPr>
          <w:rFonts w:ascii="Times New Roman" w:hAnsi="Times New Roman"/>
          <w:sz w:val="24"/>
          <w:szCs w:val="24"/>
        </w:rPr>
        <w:t>площею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64,6 кв.м за </w:t>
      </w:r>
      <w:proofErr w:type="spellStart"/>
      <w:r w:rsidRPr="003C1345">
        <w:rPr>
          <w:rFonts w:ascii="Times New Roman" w:hAnsi="Times New Roman"/>
          <w:sz w:val="24"/>
          <w:szCs w:val="24"/>
        </w:rPr>
        <w:t>адресою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C1345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3C134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C1345">
        <w:rPr>
          <w:rFonts w:ascii="Times New Roman" w:hAnsi="Times New Roman"/>
          <w:sz w:val="24"/>
          <w:szCs w:val="24"/>
        </w:rPr>
        <w:t>Миколаївка</w:t>
      </w:r>
      <w:proofErr w:type="spellEnd"/>
      <w:r w:rsidRPr="003C13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1345">
        <w:rPr>
          <w:rFonts w:ascii="Times New Roman" w:hAnsi="Times New Roman"/>
          <w:sz w:val="24"/>
          <w:szCs w:val="24"/>
        </w:rPr>
        <w:t>вул</w:t>
      </w:r>
      <w:proofErr w:type="spellEnd"/>
      <w:r w:rsidRPr="003C1345">
        <w:rPr>
          <w:rFonts w:ascii="Times New Roman" w:hAnsi="Times New Roman"/>
          <w:sz w:val="24"/>
          <w:szCs w:val="24"/>
        </w:rPr>
        <w:t>. Центральна, 9-Б</w:t>
      </w:r>
      <w:r>
        <w:rPr>
          <w:rFonts w:ascii="Times New Roman" w:hAnsi="Times New Roman"/>
          <w:sz w:val="24"/>
          <w:szCs w:val="24"/>
          <w:lang w:val="uk-UA"/>
        </w:rPr>
        <w:t xml:space="preserve"> з орендною платою 798 грн.00 коп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місяць.</w:t>
      </w:r>
    </w:p>
    <w:p w:rsidR="00B46202" w:rsidRPr="00670988" w:rsidRDefault="00B46202" w:rsidP="00B46202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5. З 01.11.2023 припинити дію Договору оренди нерухомого або іншого окремого індивідуально визначеного майна, що належить до комунальної власності № 165 від 01.02.2016, укладеного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Стефанівською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парафією Роменської єпархії УПЦ на нежитлове приміщення площею 24,05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розташоване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Європейський, 24 у зв’язку з закінченням його терміну дії та враховуючи власні потреби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балансоутримувача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приміщенні. </w:t>
      </w:r>
    </w:p>
    <w:p w:rsidR="00F81BDA" w:rsidRDefault="00F81BDA" w:rsidP="00F81BDA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Pr="0060486F" w:rsidRDefault="00F81BDA" w:rsidP="00F81BD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 xml:space="preserve">озробник проекту: </w:t>
      </w:r>
      <w:r w:rsidR="00734CD9">
        <w:rPr>
          <w:rFonts w:ascii="Times New Roman" w:hAnsi="Times New Roman"/>
          <w:b/>
          <w:sz w:val="24"/>
          <w:szCs w:val="24"/>
          <w:lang w:val="uk-UA"/>
        </w:rPr>
        <w:t>Субота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 xml:space="preserve">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734CD9">
        <w:rPr>
          <w:rFonts w:ascii="Times New Roman" w:hAnsi="Times New Roman"/>
          <w:sz w:val="24"/>
          <w:szCs w:val="24"/>
          <w:lang w:val="uk-UA"/>
        </w:rPr>
        <w:t>начальник відділу використання майна комунальної власності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 управління економічного розвитку Роменської міської ради. </w:t>
      </w:r>
    </w:p>
    <w:p w:rsidR="00F81BDA" w:rsidRPr="0060486F" w:rsidRDefault="00F81BDA" w:rsidP="00F81BDA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F81BDA" w:rsidRDefault="00F81BDA" w:rsidP="00F81BDA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Pr="00940526" w:rsidRDefault="00F81BDA" w:rsidP="00F81BDA">
      <w:pPr>
        <w:rPr>
          <w:lang w:val="uk-UA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F81BDA"/>
    <w:p w:rsidR="00F81BDA" w:rsidRP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1BDA" w:rsidRDefault="00F81BDA" w:rsidP="00F81BD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B46202"/>
    <w:sectPr w:rsidR="00BB3687" w:rsidSect="00993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BDA"/>
    <w:rsid w:val="00090A5A"/>
    <w:rsid w:val="000F148F"/>
    <w:rsid w:val="001358ED"/>
    <w:rsid w:val="003C1345"/>
    <w:rsid w:val="005C51B2"/>
    <w:rsid w:val="00670988"/>
    <w:rsid w:val="00734CD9"/>
    <w:rsid w:val="007C0D7F"/>
    <w:rsid w:val="007F77F0"/>
    <w:rsid w:val="0097274C"/>
    <w:rsid w:val="0099395F"/>
    <w:rsid w:val="009B7314"/>
    <w:rsid w:val="00AB3A3F"/>
    <w:rsid w:val="00B46202"/>
    <w:rsid w:val="00C63642"/>
    <w:rsid w:val="00DE2850"/>
    <w:rsid w:val="00EB5853"/>
    <w:rsid w:val="00ED6F4A"/>
    <w:rsid w:val="00F8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D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81BD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F81BD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F81B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81BD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F81BD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BD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20A81-AE7B-4741-AD9D-DA63D90D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Пользователь Windows</cp:lastModifiedBy>
  <cp:revision>5</cp:revision>
  <cp:lastPrinted>2023-08-14T06:59:00Z</cp:lastPrinted>
  <dcterms:created xsi:type="dcterms:W3CDTF">2023-07-26T12:43:00Z</dcterms:created>
  <dcterms:modified xsi:type="dcterms:W3CDTF">2023-08-14T08:55:00Z</dcterms:modified>
</cp:coreProperties>
</file>