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E53" w:rsidRDefault="00870E53" w:rsidP="00870E53">
      <w:pPr>
        <w:pStyle w:val="21"/>
        <w:tabs>
          <w:tab w:val="left" w:pos="180"/>
        </w:tabs>
        <w:spacing w:after="0"/>
        <w:jc w:val="center"/>
        <w:rPr>
          <w:rFonts w:ascii="Times New Roman" w:hAnsi="Times New Roman" w:cs="Times New Roman"/>
          <w:b/>
          <w:bCs/>
          <w:sz w:val="24"/>
          <w:szCs w:val="24"/>
        </w:rPr>
      </w:pPr>
      <w:r>
        <w:rPr>
          <w:rFonts w:ascii="Times New Roman" w:hAnsi="Times New Roman" w:cs="Times New Roman"/>
          <w:b/>
          <w:sz w:val="24"/>
          <w:szCs w:val="24"/>
        </w:rPr>
        <w:object w:dxaOrig="885" w:dyaOrig="1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5pt;height:54.8pt" o:ole="" fillcolor="window">
            <v:imagedata r:id="rId8" o:title=""/>
          </v:shape>
          <o:OLEObject Type="Embed" ProgID="Word.Picture.8" ShapeID="_x0000_i1025" DrawAspect="Content" ObjectID="_1751796815" r:id="rId9"/>
        </w:object>
      </w:r>
    </w:p>
    <w:p w:rsidR="00870E53" w:rsidRDefault="00870E53" w:rsidP="00870E53">
      <w:pPr>
        <w:spacing w:after="0"/>
        <w:jc w:val="center"/>
        <w:rPr>
          <w:rFonts w:ascii="Times New Roman" w:hAnsi="Times New Roman"/>
          <w:b/>
          <w:sz w:val="24"/>
          <w:szCs w:val="24"/>
          <w:lang w:val="uk-UA"/>
        </w:rPr>
      </w:pPr>
      <w:r>
        <w:rPr>
          <w:rFonts w:ascii="Times New Roman" w:hAnsi="Times New Roman"/>
          <w:b/>
          <w:sz w:val="24"/>
          <w:szCs w:val="24"/>
          <w:lang w:val="uk-UA"/>
        </w:rPr>
        <w:t>РОМЕНСЬКА МІСЬКА РАДА СУМСЬКОЇ ОБЛАСТІ</w:t>
      </w:r>
    </w:p>
    <w:p w:rsidR="00870E53" w:rsidRDefault="00870E53" w:rsidP="00870E53">
      <w:pPr>
        <w:spacing w:after="0"/>
        <w:jc w:val="center"/>
        <w:rPr>
          <w:rFonts w:ascii="Times New Roman" w:hAnsi="Times New Roman"/>
          <w:b/>
          <w:sz w:val="24"/>
          <w:szCs w:val="24"/>
          <w:lang w:val="uk-UA"/>
        </w:rPr>
      </w:pPr>
      <w:r>
        <w:rPr>
          <w:rFonts w:ascii="Times New Roman" w:hAnsi="Times New Roman"/>
          <w:b/>
          <w:sz w:val="24"/>
          <w:szCs w:val="24"/>
          <w:lang w:val="uk-UA"/>
        </w:rPr>
        <w:t>ВОСЬМЕ  СКЛИКАННЯ</w:t>
      </w:r>
    </w:p>
    <w:p w:rsidR="00870E53" w:rsidRDefault="00870E53" w:rsidP="00870E53">
      <w:pPr>
        <w:pStyle w:val="3"/>
        <w:tabs>
          <w:tab w:val="center" w:pos="4677"/>
          <w:tab w:val="left" w:pos="6960"/>
        </w:tabs>
        <w:spacing w:before="120" w:after="120"/>
        <w:jc w:val="center"/>
        <w:rPr>
          <w:rFonts w:ascii="Times New Roman" w:hAnsi="Times New Roman" w:cs="Times New Roman"/>
          <w:b/>
          <w:color w:val="auto"/>
        </w:rPr>
      </w:pPr>
      <w:r>
        <w:rPr>
          <w:rFonts w:ascii="Times New Roman" w:hAnsi="Times New Roman" w:cs="Times New Roman"/>
          <w:b/>
          <w:color w:val="auto"/>
        </w:rPr>
        <w:t xml:space="preserve">П’ЯТДЕСЯТ </w:t>
      </w:r>
      <w:r>
        <w:rPr>
          <w:rFonts w:ascii="Times New Roman" w:hAnsi="Times New Roman" w:cs="Times New Roman"/>
          <w:b/>
          <w:color w:val="auto"/>
          <w:lang w:val="uk-UA"/>
        </w:rPr>
        <w:t>ВОСЬМА</w:t>
      </w:r>
      <w:r>
        <w:rPr>
          <w:rFonts w:ascii="Times New Roman" w:hAnsi="Times New Roman" w:cs="Times New Roman"/>
          <w:b/>
          <w:color w:val="auto"/>
        </w:rPr>
        <w:t xml:space="preserve"> СЕСІЯ</w:t>
      </w:r>
    </w:p>
    <w:p w:rsidR="00870E53" w:rsidRDefault="00870E53" w:rsidP="00870E53">
      <w:pPr>
        <w:pStyle w:val="1"/>
        <w:spacing w:before="120" w:after="120"/>
        <w:jc w:val="center"/>
        <w:rPr>
          <w:rFonts w:ascii="Times New Roman" w:hAnsi="Times New Roman"/>
          <w:b w:val="0"/>
          <w:color w:val="auto"/>
          <w:sz w:val="24"/>
          <w:szCs w:val="24"/>
          <w:lang w:val="uk-UA"/>
        </w:rPr>
      </w:pPr>
      <w:r>
        <w:rPr>
          <w:rFonts w:ascii="Times New Roman" w:hAnsi="Times New Roman"/>
          <w:color w:val="auto"/>
          <w:sz w:val="24"/>
          <w:szCs w:val="24"/>
          <w:lang w:val="uk-UA"/>
        </w:rPr>
        <w:t>РІШЕННЯ</w:t>
      </w:r>
    </w:p>
    <w:p w:rsidR="00870E53" w:rsidRDefault="00870E53" w:rsidP="00870E53">
      <w:pPr>
        <w:pStyle w:val="a3"/>
        <w:spacing w:before="120"/>
        <w:rPr>
          <w:rFonts w:ascii="Times New Roman" w:hAnsi="Times New Roman"/>
          <w:b/>
          <w:bCs/>
          <w:sz w:val="24"/>
          <w:szCs w:val="24"/>
        </w:rPr>
      </w:pPr>
      <w:r>
        <w:rPr>
          <w:rFonts w:ascii="Times New Roman" w:hAnsi="Times New Roman"/>
          <w:b/>
          <w:bCs/>
          <w:sz w:val="24"/>
          <w:szCs w:val="24"/>
        </w:rPr>
        <w:t>2</w:t>
      </w:r>
      <w:r>
        <w:rPr>
          <w:rFonts w:ascii="Times New Roman" w:hAnsi="Times New Roman"/>
          <w:b/>
          <w:bCs/>
          <w:sz w:val="24"/>
          <w:szCs w:val="24"/>
          <w:lang w:val="uk-UA"/>
        </w:rPr>
        <w:t>5</w:t>
      </w:r>
      <w:r>
        <w:rPr>
          <w:rFonts w:ascii="Times New Roman" w:hAnsi="Times New Roman"/>
          <w:b/>
          <w:bCs/>
          <w:sz w:val="24"/>
          <w:szCs w:val="24"/>
        </w:rPr>
        <w:t>.0</w:t>
      </w:r>
      <w:r>
        <w:rPr>
          <w:rFonts w:ascii="Times New Roman" w:hAnsi="Times New Roman"/>
          <w:b/>
          <w:bCs/>
          <w:sz w:val="24"/>
          <w:szCs w:val="24"/>
          <w:lang w:val="uk-UA"/>
        </w:rPr>
        <w:t>7</w:t>
      </w:r>
      <w:r>
        <w:rPr>
          <w:rFonts w:ascii="Times New Roman" w:hAnsi="Times New Roman"/>
          <w:b/>
          <w:bCs/>
          <w:sz w:val="24"/>
          <w:szCs w:val="24"/>
        </w:rPr>
        <w:t>.2023                                                       Ромни</w:t>
      </w:r>
    </w:p>
    <w:p w:rsidR="00870E53" w:rsidRDefault="00870E53" w:rsidP="00870E53">
      <w:pPr>
        <w:keepNext/>
        <w:tabs>
          <w:tab w:val="left" w:pos="4395"/>
        </w:tabs>
        <w:spacing w:after="0"/>
        <w:ind w:right="5102"/>
        <w:jc w:val="both"/>
        <w:outlineLvl w:val="1"/>
        <w:rPr>
          <w:rFonts w:ascii="Times New Roman" w:hAnsi="Times New Roman"/>
          <w:b/>
          <w:sz w:val="24"/>
          <w:szCs w:val="24"/>
          <w:lang w:val="uk-UA"/>
        </w:rPr>
      </w:pPr>
      <w:r>
        <w:rPr>
          <w:rFonts w:ascii="Times New Roman" w:hAnsi="Times New Roman"/>
          <w:b/>
          <w:sz w:val="24"/>
          <w:szCs w:val="24"/>
        </w:rPr>
        <w:t>Про</w:t>
      </w:r>
      <w:r>
        <w:rPr>
          <w:rFonts w:ascii="Times New Roman" w:hAnsi="Times New Roman"/>
          <w:b/>
          <w:sz w:val="24"/>
          <w:szCs w:val="24"/>
          <w:lang w:val="uk-UA"/>
        </w:rPr>
        <w:t xml:space="preserve"> </w:t>
      </w:r>
      <w:r>
        <w:rPr>
          <w:rFonts w:ascii="Times New Roman" w:hAnsi="Times New Roman"/>
          <w:b/>
          <w:sz w:val="24"/>
          <w:szCs w:val="24"/>
        </w:rPr>
        <w:t>включення</w:t>
      </w:r>
      <w:r>
        <w:rPr>
          <w:rFonts w:ascii="Times New Roman" w:hAnsi="Times New Roman"/>
          <w:b/>
          <w:sz w:val="24"/>
          <w:szCs w:val="24"/>
          <w:lang w:val="uk-UA"/>
        </w:rPr>
        <w:t xml:space="preserve"> </w:t>
      </w:r>
      <w:r>
        <w:rPr>
          <w:rFonts w:ascii="Times New Roman" w:hAnsi="Times New Roman"/>
          <w:b/>
          <w:sz w:val="24"/>
          <w:szCs w:val="24"/>
        </w:rPr>
        <w:t>земельних</w:t>
      </w:r>
      <w:r>
        <w:rPr>
          <w:rFonts w:ascii="Times New Roman" w:hAnsi="Times New Roman"/>
          <w:b/>
          <w:sz w:val="24"/>
          <w:szCs w:val="24"/>
          <w:lang w:val="uk-UA"/>
        </w:rPr>
        <w:t xml:space="preserve"> </w:t>
      </w:r>
      <w:r>
        <w:rPr>
          <w:rFonts w:ascii="Times New Roman" w:hAnsi="Times New Roman"/>
          <w:b/>
          <w:sz w:val="24"/>
          <w:szCs w:val="24"/>
        </w:rPr>
        <w:t>ділянок</w:t>
      </w:r>
      <w:r>
        <w:rPr>
          <w:rFonts w:ascii="Times New Roman" w:hAnsi="Times New Roman"/>
          <w:b/>
          <w:sz w:val="24"/>
          <w:szCs w:val="24"/>
          <w:lang w:val="uk-UA"/>
        </w:rPr>
        <w:t xml:space="preserve"> </w:t>
      </w:r>
      <w:r>
        <w:rPr>
          <w:rFonts w:ascii="Times New Roman" w:hAnsi="Times New Roman"/>
          <w:b/>
          <w:sz w:val="24"/>
          <w:szCs w:val="24"/>
        </w:rPr>
        <w:t>комунальної</w:t>
      </w:r>
      <w:r>
        <w:rPr>
          <w:rFonts w:ascii="Times New Roman" w:hAnsi="Times New Roman"/>
          <w:b/>
          <w:sz w:val="24"/>
          <w:szCs w:val="24"/>
          <w:lang w:val="uk-UA"/>
        </w:rPr>
        <w:t xml:space="preserve"> </w:t>
      </w:r>
      <w:r>
        <w:rPr>
          <w:rFonts w:ascii="Times New Roman" w:hAnsi="Times New Roman"/>
          <w:b/>
          <w:sz w:val="24"/>
          <w:szCs w:val="24"/>
        </w:rPr>
        <w:t>власності до Переліку</w:t>
      </w:r>
      <w:r>
        <w:rPr>
          <w:rFonts w:ascii="Times New Roman" w:hAnsi="Times New Roman"/>
          <w:b/>
          <w:sz w:val="24"/>
          <w:szCs w:val="24"/>
          <w:lang w:val="uk-UA"/>
        </w:rPr>
        <w:t xml:space="preserve"> </w:t>
      </w:r>
      <w:r>
        <w:rPr>
          <w:rFonts w:ascii="Times New Roman" w:hAnsi="Times New Roman"/>
          <w:b/>
          <w:sz w:val="24"/>
          <w:szCs w:val="24"/>
        </w:rPr>
        <w:t>земельних</w:t>
      </w:r>
      <w:r>
        <w:rPr>
          <w:rFonts w:ascii="Times New Roman" w:hAnsi="Times New Roman"/>
          <w:b/>
          <w:sz w:val="24"/>
          <w:szCs w:val="24"/>
          <w:lang w:val="uk-UA"/>
        </w:rPr>
        <w:t xml:space="preserve"> </w:t>
      </w:r>
      <w:r>
        <w:rPr>
          <w:rFonts w:ascii="Times New Roman" w:hAnsi="Times New Roman"/>
          <w:b/>
          <w:sz w:val="24"/>
          <w:szCs w:val="24"/>
        </w:rPr>
        <w:t>ділянок, право оренди на які</w:t>
      </w:r>
      <w:r>
        <w:rPr>
          <w:rFonts w:ascii="Times New Roman" w:hAnsi="Times New Roman"/>
          <w:b/>
          <w:sz w:val="24"/>
          <w:szCs w:val="24"/>
          <w:lang w:val="uk-UA"/>
        </w:rPr>
        <w:t xml:space="preserve"> </w:t>
      </w:r>
      <w:r>
        <w:rPr>
          <w:rFonts w:ascii="Times New Roman" w:hAnsi="Times New Roman"/>
          <w:b/>
          <w:sz w:val="24"/>
          <w:szCs w:val="24"/>
        </w:rPr>
        <w:t>підлягають продажу на земельних торгах</w:t>
      </w:r>
    </w:p>
    <w:p w:rsidR="00870E53" w:rsidRDefault="00870E53" w:rsidP="00870E53">
      <w:pPr>
        <w:pStyle w:val="a3"/>
        <w:tabs>
          <w:tab w:val="left" w:pos="4111"/>
        </w:tabs>
        <w:spacing w:after="0" w:line="264" w:lineRule="auto"/>
        <w:ind w:left="284" w:right="5102" w:firstLine="142"/>
        <w:jc w:val="both"/>
        <w:rPr>
          <w:b/>
          <w:sz w:val="24"/>
          <w:szCs w:val="24"/>
          <w:lang w:val="uk-UA"/>
        </w:rPr>
      </w:pPr>
    </w:p>
    <w:p w:rsidR="00870E53" w:rsidRDefault="00870E53" w:rsidP="00870E53">
      <w:pPr>
        <w:ind w:firstLine="426"/>
        <w:jc w:val="both"/>
        <w:rPr>
          <w:rFonts w:ascii="Times New Roman" w:hAnsi="Times New Roman"/>
          <w:sz w:val="24"/>
          <w:szCs w:val="24"/>
          <w:lang w:val="uk-UA"/>
        </w:rPr>
      </w:pPr>
      <w:r>
        <w:rPr>
          <w:rFonts w:ascii="Times New Roman" w:hAnsi="Times New Roman"/>
          <w:sz w:val="24"/>
          <w:szCs w:val="24"/>
          <w:lang w:val="uk-UA"/>
        </w:rPr>
        <w:t>Відповідно до пункту 34 частини 1 статті 26 Закону України «Про місцеве самоврядування в Україні», статей 12, 79-1, 93, 123, 124, 134-139 Земельного Кодексу України, Закону України «Про землеустрій», Закону України «Про оренду землі», вимог затверджених постановою Кабінету Міністрів України «Деякі питання підготовки до проведення та проведення земельних торгів для продажу земельних ділянок та набуття прав користування ними (оренди, суперфіцію, емфітевзису)», протоколу засідання комісії з добору вільних земельних ділянок, які або права на які виставляються для продажу на земельних торгах від 10.07.2023, заяв громадян та довідок Головного управління Держгеокадастру у Сумській області                                    № 1875/15-23 від 11.07.20</w:t>
      </w:r>
      <w:r w:rsidR="00391796">
        <w:rPr>
          <w:rFonts w:ascii="Times New Roman" w:hAnsi="Times New Roman"/>
          <w:sz w:val="24"/>
          <w:szCs w:val="24"/>
          <w:lang w:val="uk-UA"/>
        </w:rPr>
        <w:t xml:space="preserve">23, № 1086/36-23 від 17.07.2023, </w:t>
      </w:r>
      <w:r>
        <w:rPr>
          <w:rFonts w:ascii="Times New Roman" w:hAnsi="Times New Roman"/>
          <w:sz w:val="24"/>
          <w:szCs w:val="24"/>
          <w:lang w:val="uk-UA"/>
        </w:rPr>
        <w:t xml:space="preserve"> </w:t>
      </w:r>
      <w:r w:rsidR="00391796" w:rsidRPr="00391796">
        <w:rPr>
          <w:rFonts w:ascii="Times New Roman" w:hAnsi="Times New Roman"/>
          <w:sz w:val="24"/>
          <w:szCs w:val="24"/>
          <w:lang w:val="uk-UA"/>
        </w:rPr>
        <w:t xml:space="preserve">із </w:t>
      </w:r>
      <w:r w:rsidR="00391796" w:rsidRPr="00391796">
        <w:rPr>
          <w:rFonts w:ascii="Times New Roman" w:hAnsi="Times New Roman"/>
          <w:color w:val="000000"/>
          <w:sz w:val="24"/>
          <w:szCs w:val="24"/>
          <w:lang w:val="uk-UA"/>
        </w:rPr>
        <w:t>врахуванням рекомендацій постійної комісії з питань земельних відносин та екології</w:t>
      </w:r>
      <w:r>
        <w:rPr>
          <w:rFonts w:ascii="Times New Roman" w:hAnsi="Times New Roman"/>
          <w:sz w:val="24"/>
          <w:szCs w:val="24"/>
          <w:lang w:val="uk-UA"/>
        </w:rPr>
        <w:t xml:space="preserve">                       </w:t>
      </w:r>
    </w:p>
    <w:p w:rsidR="00870E53" w:rsidRDefault="00870E53" w:rsidP="00870E53">
      <w:pPr>
        <w:ind w:left="426" w:hanging="426"/>
        <w:jc w:val="both"/>
        <w:rPr>
          <w:rFonts w:ascii="Times New Roman" w:hAnsi="Times New Roman"/>
          <w:sz w:val="24"/>
          <w:szCs w:val="24"/>
          <w:lang w:val="uk-UA"/>
        </w:rPr>
      </w:pPr>
      <w:r>
        <w:rPr>
          <w:rFonts w:ascii="Times New Roman" w:hAnsi="Times New Roman"/>
          <w:sz w:val="24"/>
          <w:szCs w:val="24"/>
        </w:rPr>
        <w:t>МІСЬКА РАДА ВИРІШИЛА:</w:t>
      </w:r>
    </w:p>
    <w:p w:rsidR="00870E53" w:rsidRDefault="00870E53" w:rsidP="00870E53">
      <w:pPr>
        <w:pStyle w:val="a6"/>
        <w:numPr>
          <w:ilvl w:val="0"/>
          <w:numId w:val="7"/>
        </w:numPr>
        <w:tabs>
          <w:tab w:val="left" w:pos="0"/>
          <w:tab w:val="left" w:pos="709"/>
        </w:tabs>
        <w:spacing w:after="120" w:line="276" w:lineRule="auto"/>
        <w:ind w:left="0" w:firstLine="426"/>
        <w:jc w:val="both"/>
        <w:rPr>
          <w:sz w:val="24"/>
          <w:szCs w:val="24"/>
          <w:lang w:val="uk-UA"/>
        </w:rPr>
      </w:pPr>
      <w:r>
        <w:rPr>
          <w:sz w:val="24"/>
          <w:szCs w:val="24"/>
          <w:lang w:val="uk-UA"/>
        </w:rPr>
        <w:t>Включити до Переліку земельних ділянок, право оренди на які підлягають продажу на земельних торгах, земельну ділянку комунальної власності площею 2,9454 га, кадастровий номер 5924185800:01:004:0132, для ведення товарного сільськогосподарського виробництва, яка розташована за межами населених пунктів на території Довгополівського старостинського округу.</w:t>
      </w:r>
    </w:p>
    <w:p w:rsidR="00870E53" w:rsidRDefault="00870E53" w:rsidP="00870E53">
      <w:pPr>
        <w:pStyle w:val="a6"/>
        <w:numPr>
          <w:ilvl w:val="0"/>
          <w:numId w:val="7"/>
        </w:numPr>
        <w:tabs>
          <w:tab w:val="left" w:pos="0"/>
          <w:tab w:val="left" w:pos="709"/>
        </w:tabs>
        <w:spacing w:after="120" w:line="276" w:lineRule="auto"/>
        <w:ind w:left="0" w:firstLine="426"/>
        <w:jc w:val="both"/>
        <w:rPr>
          <w:sz w:val="24"/>
          <w:szCs w:val="24"/>
          <w:lang w:val="uk-UA"/>
        </w:rPr>
      </w:pPr>
      <w:r>
        <w:rPr>
          <w:sz w:val="24"/>
          <w:szCs w:val="24"/>
          <w:lang w:val="uk-UA"/>
        </w:rPr>
        <w:t>Враховуючи, що Головним Управлінням Держгеокадастру в Сумській області була допущена помилка при проведенні інвентаризації земельної ділянки площею 2,9755 га, (кадастровий номер 5924184700:03:003:0048), яка призвела до часткового включення в сформовану земельну ділянку з кадастровим номером 5924184700:03:003:0048, земельної ділянки площею 0,4800 га, що перебуває у приватній власності гр. Зозулі Володимира Миколайовича та земельної ділянки площею 0,4400 га, що перебуває у приватній власності           гр. Багреєва Віталія Зіновійовича, виключити з Переліку земельних ділянок, право оренди на які підлягають продажу на земельних торгах, земельну ділянку площею 2,9755 га, кадастровий номер 5924184700:03:003:0048, що розташована за межами населених пунктів на території Гришинської старостинського округу.</w:t>
      </w:r>
    </w:p>
    <w:p w:rsidR="00870E53" w:rsidRDefault="00870E53" w:rsidP="00870E53">
      <w:pPr>
        <w:pStyle w:val="a6"/>
        <w:tabs>
          <w:tab w:val="left" w:pos="0"/>
          <w:tab w:val="left" w:pos="851"/>
        </w:tabs>
        <w:spacing w:after="120" w:line="276" w:lineRule="auto"/>
        <w:ind w:left="0" w:firstLine="426"/>
        <w:jc w:val="both"/>
        <w:rPr>
          <w:sz w:val="24"/>
          <w:szCs w:val="24"/>
          <w:lang w:val="uk-UA"/>
        </w:rPr>
      </w:pPr>
      <w:r>
        <w:rPr>
          <w:sz w:val="24"/>
          <w:szCs w:val="24"/>
          <w:lang w:val="uk-UA"/>
        </w:rPr>
        <w:t xml:space="preserve">2.1 Надати згоду на поділ земельної ділянки комунальної власності Роменської міської ради площею 2,9755 га (кадастровий номер 5924184700:03:003:0048), що розташована за </w:t>
      </w:r>
      <w:r>
        <w:rPr>
          <w:sz w:val="24"/>
          <w:szCs w:val="24"/>
          <w:lang w:val="uk-UA"/>
        </w:rPr>
        <w:lastRenderedPageBreak/>
        <w:t>межами населених пунктів на території Гришинського старостинського округу, на чотири окремі земельні ділянки: земельна ділянка № 1 площею 0,3757 га, земельна ділянка № 2  площею 0,4400 га, земельна ділянка   № 3  площею 0,4800 га та земельна ділянка № 4  площею 1,6798 га.</w:t>
      </w:r>
    </w:p>
    <w:p w:rsidR="00870E53" w:rsidRDefault="00870E53" w:rsidP="00870E53">
      <w:pPr>
        <w:pStyle w:val="a6"/>
        <w:tabs>
          <w:tab w:val="left" w:pos="0"/>
          <w:tab w:val="left" w:pos="851"/>
        </w:tabs>
        <w:spacing w:after="120" w:line="276" w:lineRule="auto"/>
        <w:ind w:left="0" w:firstLine="426"/>
        <w:jc w:val="both"/>
        <w:rPr>
          <w:sz w:val="24"/>
          <w:szCs w:val="24"/>
          <w:lang w:val="uk-UA"/>
        </w:rPr>
      </w:pPr>
      <w:r>
        <w:rPr>
          <w:sz w:val="24"/>
          <w:szCs w:val="24"/>
          <w:lang w:val="uk-UA"/>
        </w:rPr>
        <w:t>2.2 Земельну ділянку № 1  площею 0,3757 га та земельну ділянку № 4  площею 1,6798 га залишити як землі запасу комунальної власності.</w:t>
      </w:r>
    </w:p>
    <w:p w:rsidR="00870E53" w:rsidRDefault="00870E53" w:rsidP="00870E53">
      <w:pPr>
        <w:pStyle w:val="a6"/>
        <w:numPr>
          <w:ilvl w:val="0"/>
          <w:numId w:val="7"/>
        </w:numPr>
        <w:tabs>
          <w:tab w:val="left" w:pos="0"/>
          <w:tab w:val="left" w:pos="709"/>
        </w:tabs>
        <w:spacing w:after="120" w:line="276" w:lineRule="auto"/>
        <w:ind w:left="0" w:firstLine="426"/>
        <w:jc w:val="both"/>
        <w:rPr>
          <w:sz w:val="24"/>
          <w:szCs w:val="24"/>
          <w:lang w:val="uk-UA"/>
        </w:rPr>
      </w:pPr>
      <w:r>
        <w:rPr>
          <w:sz w:val="24"/>
          <w:szCs w:val="24"/>
          <w:lang w:val="uk-UA"/>
        </w:rPr>
        <w:t>Доручити відділу земельних ресурсів виконавчого комітету Роменської міської ради здійснити заходи з підготовки матеріалів для проведення земельних торгів.</w:t>
      </w:r>
    </w:p>
    <w:p w:rsidR="00870E53" w:rsidRDefault="00870E53" w:rsidP="00870E53">
      <w:pPr>
        <w:pStyle w:val="a6"/>
        <w:tabs>
          <w:tab w:val="left" w:pos="0"/>
        </w:tabs>
        <w:spacing w:line="276" w:lineRule="auto"/>
        <w:ind w:left="284"/>
        <w:jc w:val="both"/>
        <w:rPr>
          <w:b/>
          <w:bCs/>
          <w:sz w:val="24"/>
          <w:lang w:val="uk-UA"/>
        </w:rPr>
      </w:pPr>
    </w:p>
    <w:p w:rsidR="00870E53" w:rsidRDefault="00870E53" w:rsidP="00870E53">
      <w:pPr>
        <w:pStyle w:val="a6"/>
        <w:tabs>
          <w:tab w:val="left" w:pos="0"/>
        </w:tabs>
        <w:spacing w:line="276" w:lineRule="auto"/>
        <w:ind w:left="284"/>
        <w:jc w:val="both"/>
        <w:rPr>
          <w:b/>
          <w:bCs/>
          <w:sz w:val="24"/>
          <w:lang w:val="uk-UA"/>
        </w:rPr>
      </w:pPr>
    </w:p>
    <w:p w:rsidR="00870E53" w:rsidRDefault="00870E53" w:rsidP="00870E53">
      <w:pPr>
        <w:tabs>
          <w:tab w:val="left" w:pos="709"/>
        </w:tabs>
        <w:spacing w:after="120"/>
        <w:jc w:val="both"/>
        <w:rPr>
          <w:rFonts w:ascii="Times New Roman" w:hAnsi="Times New Roman"/>
          <w:b/>
          <w:bCs/>
          <w:sz w:val="24"/>
          <w:szCs w:val="24"/>
          <w:lang w:val="uk-UA"/>
        </w:rPr>
      </w:pPr>
      <w:r>
        <w:rPr>
          <w:rFonts w:ascii="Times New Roman" w:hAnsi="Times New Roman"/>
          <w:b/>
          <w:sz w:val="24"/>
          <w:szCs w:val="24"/>
          <w:lang w:val="uk-UA"/>
        </w:rPr>
        <w:t>Міський голова                                                                                                 Олег СТОГНІЙ</w:t>
      </w:r>
    </w:p>
    <w:p w:rsidR="00870E53" w:rsidRDefault="00870E53" w:rsidP="00870E53">
      <w:pPr>
        <w:spacing w:after="0"/>
        <w:ind w:right="-1"/>
        <w:jc w:val="center"/>
        <w:rPr>
          <w:rFonts w:ascii="Times New Roman" w:hAnsi="Times New Roman"/>
          <w:b/>
          <w:sz w:val="24"/>
          <w:szCs w:val="24"/>
          <w:lang w:val="uk-UA"/>
        </w:rPr>
      </w:pPr>
    </w:p>
    <w:p w:rsidR="00870E53" w:rsidRDefault="00870E53" w:rsidP="00870E53">
      <w:pPr>
        <w:spacing w:after="0"/>
        <w:ind w:right="-1"/>
        <w:jc w:val="center"/>
        <w:rPr>
          <w:rFonts w:ascii="Times New Roman" w:hAnsi="Times New Roman"/>
          <w:b/>
          <w:sz w:val="24"/>
          <w:szCs w:val="24"/>
          <w:lang w:val="uk-UA"/>
        </w:rPr>
      </w:pPr>
    </w:p>
    <w:p w:rsidR="00870E53" w:rsidRDefault="00870E53" w:rsidP="00870E53">
      <w:pPr>
        <w:spacing w:after="0"/>
        <w:ind w:right="-1"/>
        <w:jc w:val="center"/>
        <w:rPr>
          <w:rFonts w:ascii="Times New Roman" w:hAnsi="Times New Roman"/>
          <w:b/>
          <w:sz w:val="24"/>
          <w:szCs w:val="24"/>
          <w:lang w:val="uk-UA"/>
        </w:rPr>
      </w:pPr>
    </w:p>
    <w:p w:rsidR="00870E53" w:rsidRDefault="00870E53" w:rsidP="00870E53">
      <w:pPr>
        <w:spacing w:after="0"/>
        <w:ind w:right="-1"/>
        <w:jc w:val="center"/>
        <w:rPr>
          <w:rFonts w:ascii="Times New Roman" w:hAnsi="Times New Roman"/>
          <w:b/>
          <w:sz w:val="24"/>
          <w:szCs w:val="24"/>
          <w:lang w:val="uk-UA"/>
        </w:rPr>
      </w:pPr>
    </w:p>
    <w:p w:rsidR="00870E53" w:rsidRDefault="00870E53" w:rsidP="00870E53">
      <w:pPr>
        <w:spacing w:after="0"/>
        <w:ind w:right="-1"/>
        <w:jc w:val="center"/>
        <w:rPr>
          <w:rFonts w:ascii="Times New Roman" w:hAnsi="Times New Roman"/>
          <w:b/>
          <w:sz w:val="24"/>
          <w:szCs w:val="24"/>
          <w:lang w:val="uk-UA"/>
        </w:rPr>
      </w:pPr>
    </w:p>
    <w:p w:rsidR="00870E53" w:rsidRDefault="00870E53" w:rsidP="00870E53">
      <w:pPr>
        <w:spacing w:after="0"/>
        <w:ind w:right="-1"/>
        <w:jc w:val="center"/>
        <w:rPr>
          <w:rFonts w:ascii="Times New Roman" w:hAnsi="Times New Roman"/>
          <w:b/>
          <w:sz w:val="24"/>
          <w:szCs w:val="24"/>
          <w:lang w:val="uk-UA"/>
        </w:rPr>
      </w:pPr>
    </w:p>
    <w:p w:rsidR="00870E53" w:rsidRDefault="00870E53" w:rsidP="00870E53">
      <w:pPr>
        <w:spacing w:after="0"/>
        <w:ind w:right="-1"/>
        <w:jc w:val="center"/>
        <w:rPr>
          <w:rFonts w:ascii="Times New Roman" w:hAnsi="Times New Roman"/>
          <w:b/>
          <w:sz w:val="24"/>
          <w:szCs w:val="24"/>
          <w:lang w:val="uk-UA"/>
        </w:rPr>
      </w:pPr>
    </w:p>
    <w:p w:rsidR="00870E53" w:rsidRDefault="00870E53" w:rsidP="00870E53">
      <w:pPr>
        <w:spacing w:after="0"/>
        <w:ind w:right="-1"/>
        <w:jc w:val="center"/>
        <w:rPr>
          <w:rFonts w:ascii="Times New Roman" w:hAnsi="Times New Roman"/>
          <w:b/>
          <w:sz w:val="24"/>
          <w:szCs w:val="24"/>
          <w:lang w:val="uk-UA"/>
        </w:rPr>
      </w:pPr>
    </w:p>
    <w:p w:rsidR="00870E53" w:rsidRDefault="00870E53" w:rsidP="00870E53">
      <w:pPr>
        <w:spacing w:after="0"/>
        <w:ind w:right="-1"/>
        <w:jc w:val="center"/>
        <w:rPr>
          <w:rFonts w:ascii="Times New Roman" w:hAnsi="Times New Roman"/>
          <w:b/>
          <w:sz w:val="24"/>
          <w:szCs w:val="24"/>
          <w:lang w:val="uk-UA"/>
        </w:rPr>
      </w:pPr>
    </w:p>
    <w:p w:rsidR="00870E53" w:rsidRDefault="00870E53" w:rsidP="00870E53">
      <w:pPr>
        <w:spacing w:after="0"/>
        <w:ind w:right="-1"/>
        <w:jc w:val="center"/>
        <w:rPr>
          <w:rFonts w:ascii="Times New Roman" w:hAnsi="Times New Roman"/>
          <w:b/>
          <w:sz w:val="24"/>
          <w:szCs w:val="24"/>
          <w:lang w:val="uk-UA"/>
        </w:rPr>
      </w:pPr>
    </w:p>
    <w:p w:rsidR="00870E53" w:rsidRDefault="00870E53" w:rsidP="00870E53">
      <w:pPr>
        <w:spacing w:after="0"/>
        <w:ind w:right="-1"/>
        <w:jc w:val="center"/>
        <w:rPr>
          <w:rFonts w:ascii="Times New Roman" w:hAnsi="Times New Roman"/>
          <w:b/>
          <w:sz w:val="24"/>
          <w:szCs w:val="24"/>
          <w:lang w:val="uk-UA"/>
        </w:rPr>
      </w:pPr>
    </w:p>
    <w:p w:rsidR="00870E53" w:rsidRDefault="00870E53" w:rsidP="00870E53">
      <w:pPr>
        <w:spacing w:after="0"/>
        <w:ind w:right="-1"/>
        <w:jc w:val="center"/>
        <w:rPr>
          <w:rFonts w:ascii="Times New Roman" w:hAnsi="Times New Roman"/>
          <w:b/>
          <w:sz w:val="24"/>
          <w:szCs w:val="24"/>
          <w:lang w:val="uk-UA"/>
        </w:rPr>
      </w:pPr>
    </w:p>
    <w:p w:rsidR="00870E53" w:rsidRDefault="00870E53" w:rsidP="00870E53">
      <w:pPr>
        <w:spacing w:after="0"/>
        <w:ind w:right="-1"/>
        <w:jc w:val="center"/>
        <w:rPr>
          <w:rFonts w:ascii="Times New Roman" w:hAnsi="Times New Roman"/>
          <w:b/>
          <w:sz w:val="24"/>
          <w:szCs w:val="24"/>
          <w:lang w:val="uk-UA"/>
        </w:rPr>
      </w:pPr>
    </w:p>
    <w:p w:rsidR="00870E53" w:rsidRDefault="00870E53" w:rsidP="00870E53">
      <w:pPr>
        <w:spacing w:after="0"/>
        <w:ind w:right="-1"/>
        <w:jc w:val="center"/>
        <w:rPr>
          <w:rFonts w:ascii="Times New Roman" w:hAnsi="Times New Roman"/>
          <w:b/>
          <w:sz w:val="24"/>
          <w:szCs w:val="24"/>
          <w:lang w:val="uk-UA"/>
        </w:rPr>
      </w:pPr>
    </w:p>
    <w:p w:rsidR="00870E53" w:rsidRDefault="00870E53" w:rsidP="00870E53">
      <w:pPr>
        <w:spacing w:after="0"/>
        <w:ind w:right="-1"/>
        <w:jc w:val="center"/>
        <w:rPr>
          <w:rFonts w:ascii="Times New Roman" w:hAnsi="Times New Roman"/>
          <w:b/>
          <w:sz w:val="24"/>
          <w:szCs w:val="24"/>
          <w:lang w:val="uk-UA"/>
        </w:rPr>
      </w:pPr>
    </w:p>
    <w:p w:rsidR="00870E53" w:rsidRDefault="00870E53" w:rsidP="00870E53">
      <w:pPr>
        <w:spacing w:after="0"/>
        <w:ind w:right="-1"/>
        <w:jc w:val="center"/>
        <w:rPr>
          <w:rFonts w:ascii="Times New Roman" w:hAnsi="Times New Roman"/>
          <w:b/>
          <w:sz w:val="24"/>
          <w:szCs w:val="24"/>
          <w:lang w:val="uk-UA"/>
        </w:rPr>
      </w:pPr>
    </w:p>
    <w:p w:rsidR="00870E53" w:rsidRDefault="00870E53" w:rsidP="00870E53">
      <w:pPr>
        <w:spacing w:after="0"/>
        <w:ind w:right="-1"/>
        <w:jc w:val="center"/>
        <w:rPr>
          <w:rFonts w:ascii="Times New Roman" w:hAnsi="Times New Roman"/>
          <w:b/>
          <w:sz w:val="24"/>
          <w:szCs w:val="24"/>
          <w:lang w:val="uk-UA"/>
        </w:rPr>
      </w:pPr>
    </w:p>
    <w:p w:rsidR="00870E53" w:rsidRDefault="00870E53" w:rsidP="00870E53">
      <w:pPr>
        <w:spacing w:after="0"/>
        <w:ind w:right="-1"/>
        <w:jc w:val="center"/>
        <w:rPr>
          <w:rFonts w:ascii="Times New Roman" w:hAnsi="Times New Roman"/>
          <w:b/>
          <w:sz w:val="24"/>
          <w:szCs w:val="24"/>
          <w:lang w:val="uk-UA"/>
        </w:rPr>
      </w:pPr>
    </w:p>
    <w:p w:rsidR="00870E53" w:rsidRDefault="00870E53" w:rsidP="00870E53">
      <w:pPr>
        <w:spacing w:after="0"/>
        <w:ind w:right="-1"/>
        <w:jc w:val="center"/>
        <w:rPr>
          <w:rFonts w:ascii="Times New Roman" w:hAnsi="Times New Roman"/>
          <w:b/>
          <w:sz w:val="24"/>
          <w:szCs w:val="24"/>
          <w:lang w:val="uk-UA"/>
        </w:rPr>
      </w:pPr>
    </w:p>
    <w:p w:rsidR="00870E53" w:rsidRDefault="00870E53" w:rsidP="00870E53">
      <w:pPr>
        <w:spacing w:after="0"/>
        <w:ind w:right="-1"/>
        <w:jc w:val="center"/>
        <w:rPr>
          <w:rFonts w:ascii="Times New Roman" w:hAnsi="Times New Roman"/>
          <w:b/>
          <w:sz w:val="24"/>
          <w:szCs w:val="24"/>
          <w:lang w:val="uk-UA"/>
        </w:rPr>
      </w:pPr>
    </w:p>
    <w:p w:rsidR="00870E53" w:rsidRDefault="00870E53" w:rsidP="00870E53">
      <w:pPr>
        <w:spacing w:after="0"/>
        <w:ind w:right="-1"/>
        <w:jc w:val="center"/>
        <w:rPr>
          <w:rFonts w:ascii="Times New Roman" w:hAnsi="Times New Roman"/>
          <w:b/>
          <w:sz w:val="24"/>
          <w:szCs w:val="24"/>
          <w:lang w:val="uk-UA"/>
        </w:rPr>
      </w:pPr>
    </w:p>
    <w:p w:rsidR="00870E53" w:rsidRDefault="00870E53" w:rsidP="00870E53">
      <w:pPr>
        <w:spacing w:after="0"/>
        <w:ind w:right="-1"/>
        <w:jc w:val="center"/>
        <w:rPr>
          <w:rFonts w:ascii="Times New Roman" w:hAnsi="Times New Roman"/>
          <w:b/>
          <w:sz w:val="24"/>
          <w:szCs w:val="24"/>
          <w:lang w:val="uk-UA"/>
        </w:rPr>
      </w:pPr>
    </w:p>
    <w:p w:rsidR="00870E53" w:rsidRDefault="00870E53" w:rsidP="00870E53">
      <w:pPr>
        <w:spacing w:after="0"/>
        <w:ind w:right="-1"/>
        <w:jc w:val="center"/>
        <w:rPr>
          <w:rFonts w:ascii="Times New Roman" w:hAnsi="Times New Roman"/>
          <w:b/>
          <w:sz w:val="24"/>
          <w:szCs w:val="24"/>
          <w:lang w:val="uk-UA"/>
        </w:rPr>
      </w:pPr>
    </w:p>
    <w:p w:rsidR="00870E53" w:rsidRDefault="00870E53" w:rsidP="00870E53">
      <w:pPr>
        <w:spacing w:after="0"/>
        <w:ind w:right="-1"/>
        <w:jc w:val="center"/>
        <w:rPr>
          <w:rFonts w:ascii="Times New Roman" w:hAnsi="Times New Roman"/>
          <w:b/>
          <w:sz w:val="24"/>
          <w:szCs w:val="24"/>
          <w:lang w:val="uk-UA"/>
        </w:rPr>
      </w:pPr>
    </w:p>
    <w:p w:rsidR="00870E53" w:rsidRDefault="00870E53" w:rsidP="00870E53">
      <w:pPr>
        <w:spacing w:after="0"/>
        <w:ind w:right="-1"/>
        <w:jc w:val="center"/>
        <w:rPr>
          <w:rFonts w:ascii="Times New Roman" w:hAnsi="Times New Roman"/>
          <w:b/>
          <w:sz w:val="24"/>
          <w:szCs w:val="24"/>
          <w:lang w:val="uk-UA"/>
        </w:rPr>
      </w:pPr>
    </w:p>
    <w:p w:rsidR="00870E53" w:rsidRDefault="00870E53" w:rsidP="00870E53">
      <w:pPr>
        <w:spacing w:after="0"/>
        <w:ind w:right="-1"/>
        <w:jc w:val="center"/>
        <w:rPr>
          <w:rFonts w:ascii="Times New Roman" w:hAnsi="Times New Roman"/>
          <w:b/>
          <w:sz w:val="24"/>
          <w:szCs w:val="24"/>
          <w:lang w:val="uk-UA"/>
        </w:rPr>
      </w:pPr>
    </w:p>
    <w:p w:rsidR="00870E53" w:rsidRDefault="00870E53" w:rsidP="00870E53">
      <w:pPr>
        <w:spacing w:after="0"/>
        <w:ind w:right="-1"/>
        <w:rPr>
          <w:rFonts w:ascii="Times New Roman" w:hAnsi="Times New Roman"/>
          <w:b/>
          <w:sz w:val="24"/>
          <w:szCs w:val="24"/>
          <w:lang w:val="uk-UA"/>
        </w:rPr>
      </w:pPr>
    </w:p>
    <w:p w:rsidR="00870E53" w:rsidRDefault="00870E53" w:rsidP="00870E53">
      <w:pPr>
        <w:spacing w:after="0"/>
        <w:ind w:right="-1"/>
        <w:rPr>
          <w:rFonts w:ascii="Times New Roman" w:hAnsi="Times New Roman"/>
          <w:b/>
          <w:sz w:val="24"/>
          <w:szCs w:val="24"/>
          <w:lang w:val="uk-UA"/>
        </w:rPr>
      </w:pPr>
    </w:p>
    <w:p w:rsidR="00870E53" w:rsidRDefault="00870E53" w:rsidP="00870E53">
      <w:pPr>
        <w:spacing w:after="0"/>
        <w:ind w:right="-1"/>
        <w:rPr>
          <w:rFonts w:ascii="Times New Roman" w:hAnsi="Times New Roman"/>
          <w:b/>
          <w:sz w:val="24"/>
          <w:szCs w:val="24"/>
          <w:lang w:val="uk-UA"/>
        </w:rPr>
      </w:pPr>
    </w:p>
    <w:p w:rsidR="00870E53" w:rsidRDefault="00870E53" w:rsidP="00870E53">
      <w:pPr>
        <w:spacing w:after="0"/>
        <w:ind w:right="-1"/>
        <w:rPr>
          <w:rFonts w:ascii="Times New Roman" w:hAnsi="Times New Roman"/>
          <w:b/>
          <w:sz w:val="24"/>
          <w:szCs w:val="24"/>
          <w:lang w:val="uk-UA"/>
        </w:rPr>
      </w:pPr>
    </w:p>
    <w:p w:rsidR="00870E53" w:rsidRDefault="00870E53" w:rsidP="00870E53">
      <w:pPr>
        <w:spacing w:after="0"/>
        <w:ind w:right="-1"/>
        <w:rPr>
          <w:rFonts w:ascii="Times New Roman" w:hAnsi="Times New Roman"/>
          <w:b/>
          <w:sz w:val="24"/>
          <w:szCs w:val="24"/>
          <w:lang w:val="uk-UA"/>
        </w:rPr>
      </w:pPr>
    </w:p>
    <w:p w:rsidR="00870E53" w:rsidRDefault="00870E53" w:rsidP="00870E53">
      <w:pPr>
        <w:spacing w:after="0"/>
        <w:ind w:right="-1"/>
        <w:rPr>
          <w:rFonts w:ascii="Times New Roman" w:hAnsi="Times New Roman"/>
          <w:b/>
          <w:sz w:val="24"/>
          <w:szCs w:val="24"/>
          <w:lang w:val="uk-UA"/>
        </w:rPr>
      </w:pPr>
    </w:p>
    <w:p w:rsidR="00870E53" w:rsidRDefault="00870E53" w:rsidP="00870E53">
      <w:pPr>
        <w:spacing w:after="0"/>
        <w:ind w:right="-1"/>
        <w:rPr>
          <w:rFonts w:ascii="Times New Roman" w:hAnsi="Times New Roman"/>
          <w:b/>
          <w:sz w:val="24"/>
          <w:szCs w:val="24"/>
          <w:lang w:val="uk-UA"/>
        </w:rPr>
      </w:pPr>
    </w:p>
    <w:p w:rsidR="00870E53" w:rsidRDefault="00870E53" w:rsidP="00870E53">
      <w:pPr>
        <w:spacing w:after="0"/>
        <w:ind w:right="-1"/>
        <w:rPr>
          <w:rFonts w:ascii="Times New Roman" w:hAnsi="Times New Roman"/>
          <w:b/>
          <w:sz w:val="24"/>
          <w:szCs w:val="24"/>
          <w:lang w:val="uk-UA"/>
        </w:rPr>
      </w:pPr>
      <w:bookmarkStart w:id="0" w:name="_GoBack"/>
      <w:bookmarkEnd w:id="0"/>
    </w:p>
    <w:p w:rsidR="00870E53" w:rsidRDefault="00870E53" w:rsidP="00870E53">
      <w:pPr>
        <w:spacing w:after="0"/>
        <w:jc w:val="center"/>
        <w:rPr>
          <w:rFonts w:ascii="Times New Roman" w:hAnsi="Times New Roman"/>
          <w:sz w:val="24"/>
          <w:szCs w:val="24"/>
        </w:rPr>
      </w:pPr>
      <w:r>
        <w:rPr>
          <w:rFonts w:ascii="Times New Roman" w:hAnsi="Times New Roman"/>
          <w:sz w:val="24"/>
          <w:szCs w:val="24"/>
        </w:rPr>
        <w:lastRenderedPageBreak/>
        <w:t>ПОЯСНЮВАЛЬНА ЗАПИСКА</w:t>
      </w:r>
    </w:p>
    <w:p w:rsidR="00870E53" w:rsidRDefault="00870E53" w:rsidP="00870E53">
      <w:pPr>
        <w:spacing w:after="0"/>
        <w:jc w:val="center"/>
        <w:rPr>
          <w:rFonts w:ascii="Times New Roman" w:hAnsi="Times New Roman"/>
          <w:sz w:val="24"/>
          <w:szCs w:val="24"/>
        </w:rPr>
      </w:pPr>
      <w:r>
        <w:rPr>
          <w:rFonts w:ascii="Times New Roman" w:hAnsi="Times New Roman"/>
          <w:sz w:val="24"/>
          <w:szCs w:val="24"/>
        </w:rPr>
        <w:t xml:space="preserve">до </w:t>
      </w:r>
      <w:r>
        <w:rPr>
          <w:rFonts w:ascii="Times New Roman" w:hAnsi="Times New Roman"/>
          <w:sz w:val="24"/>
          <w:szCs w:val="24"/>
          <w:lang w:val="uk-UA"/>
        </w:rPr>
        <w:t xml:space="preserve">проєкту </w:t>
      </w:r>
      <w:r>
        <w:rPr>
          <w:rFonts w:ascii="Times New Roman" w:hAnsi="Times New Roman"/>
          <w:sz w:val="24"/>
          <w:szCs w:val="24"/>
        </w:rPr>
        <w:t xml:space="preserve">рішення </w:t>
      </w:r>
      <w:r>
        <w:rPr>
          <w:rFonts w:ascii="Times New Roman" w:hAnsi="Times New Roman"/>
          <w:sz w:val="24"/>
          <w:szCs w:val="24"/>
          <w:lang w:val="uk-UA"/>
        </w:rPr>
        <w:t>Роменської</w:t>
      </w:r>
      <w:r>
        <w:rPr>
          <w:rFonts w:ascii="Times New Roman" w:hAnsi="Times New Roman"/>
          <w:sz w:val="24"/>
          <w:szCs w:val="24"/>
        </w:rPr>
        <w:t xml:space="preserve"> міської ради</w:t>
      </w:r>
    </w:p>
    <w:p w:rsidR="00870E53" w:rsidRDefault="00870E53" w:rsidP="00870E53">
      <w:pPr>
        <w:keepNext/>
        <w:tabs>
          <w:tab w:val="left" w:pos="9639"/>
        </w:tabs>
        <w:spacing w:after="0"/>
        <w:ind w:right="-1"/>
        <w:jc w:val="center"/>
        <w:outlineLvl w:val="1"/>
        <w:rPr>
          <w:rFonts w:ascii="Times New Roman" w:hAnsi="Times New Roman"/>
          <w:sz w:val="24"/>
          <w:szCs w:val="24"/>
          <w:lang w:val="uk-UA"/>
        </w:rPr>
      </w:pPr>
      <w:r>
        <w:rPr>
          <w:rFonts w:ascii="Times New Roman" w:hAnsi="Times New Roman"/>
          <w:sz w:val="24"/>
          <w:szCs w:val="24"/>
        </w:rPr>
        <w:t>«Про</w:t>
      </w:r>
      <w:r>
        <w:rPr>
          <w:rFonts w:ascii="Times New Roman" w:hAnsi="Times New Roman"/>
          <w:sz w:val="24"/>
          <w:szCs w:val="24"/>
          <w:lang w:val="uk-UA"/>
        </w:rPr>
        <w:t xml:space="preserve"> </w:t>
      </w:r>
      <w:r>
        <w:rPr>
          <w:rFonts w:ascii="Times New Roman" w:hAnsi="Times New Roman"/>
          <w:sz w:val="24"/>
          <w:szCs w:val="24"/>
        </w:rPr>
        <w:t>включення</w:t>
      </w:r>
      <w:r>
        <w:rPr>
          <w:rFonts w:ascii="Times New Roman" w:hAnsi="Times New Roman"/>
          <w:sz w:val="24"/>
          <w:szCs w:val="24"/>
          <w:lang w:val="uk-UA"/>
        </w:rPr>
        <w:t xml:space="preserve"> </w:t>
      </w:r>
      <w:r>
        <w:rPr>
          <w:rFonts w:ascii="Times New Roman" w:hAnsi="Times New Roman"/>
          <w:sz w:val="24"/>
          <w:szCs w:val="24"/>
        </w:rPr>
        <w:t>земельних</w:t>
      </w:r>
      <w:r>
        <w:rPr>
          <w:rFonts w:ascii="Times New Roman" w:hAnsi="Times New Roman"/>
          <w:sz w:val="24"/>
          <w:szCs w:val="24"/>
          <w:lang w:val="uk-UA"/>
        </w:rPr>
        <w:t xml:space="preserve"> </w:t>
      </w:r>
      <w:r>
        <w:rPr>
          <w:rFonts w:ascii="Times New Roman" w:hAnsi="Times New Roman"/>
          <w:sz w:val="24"/>
          <w:szCs w:val="24"/>
        </w:rPr>
        <w:t>ділянок</w:t>
      </w:r>
      <w:r>
        <w:rPr>
          <w:rFonts w:ascii="Times New Roman" w:hAnsi="Times New Roman"/>
          <w:sz w:val="24"/>
          <w:szCs w:val="24"/>
          <w:lang w:val="uk-UA"/>
        </w:rPr>
        <w:t xml:space="preserve"> </w:t>
      </w:r>
      <w:r>
        <w:rPr>
          <w:rFonts w:ascii="Times New Roman" w:hAnsi="Times New Roman"/>
          <w:sz w:val="24"/>
          <w:szCs w:val="24"/>
        </w:rPr>
        <w:t>комунальної</w:t>
      </w:r>
      <w:r>
        <w:rPr>
          <w:rFonts w:ascii="Times New Roman" w:hAnsi="Times New Roman"/>
          <w:sz w:val="24"/>
          <w:szCs w:val="24"/>
          <w:lang w:val="uk-UA"/>
        </w:rPr>
        <w:t xml:space="preserve"> </w:t>
      </w:r>
      <w:r>
        <w:rPr>
          <w:rFonts w:ascii="Times New Roman" w:hAnsi="Times New Roman"/>
          <w:sz w:val="24"/>
          <w:szCs w:val="24"/>
        </w:rPr>
        <w:t>власності до Переліку</w:t>
      </w:r>
      <w:r>
        <w:rPr>
          <w:rFonts w:ascii="Times New Roman" w:hAnsi="Times New Roman"/>
          <w:sz w:val="24"/>
          <w:szCs w:val="24"/>
          <w:lang w:val="uk-UA"/>
        </w:rPr>
        <w:t xml:space="preserve"> </w:t>
      </w:r>
      <w:r>
        <w:rPr>
          <w:rFonts w:ascii="Times New Roman" w:hAnsi="Times New Roman"/>
          <w:sz w:val="24"/>
          <w:szCs w:val="24"/>
        </w:rPr>
        <w:t>земельних</w:t>
      </w:r>
      <w:r>
        <w:rPr>
          <w:rFonts w:ascii="Times New Roman" w:hAnsi="Times New Roman"/>
          <w:sz w:val="24"/>
          <w:szCs w:val="24"/>
          <w:lang w:val="uk-UA"/>
        </w:rPr>
        <w:t xml:space="preserve"> </w:t>
      </w:r>
      <w:r>
        <w:rPr>
          <w:rFonts w:ascii="Times New Roman" w:hAnsi="Times New Roman"/>
          <w:sz w:val="24"/>
          <w:szCs w:val="24"/>
        </w:rPr>
        <w:t>ділянок, право оренди на які</w:t>
      </w:r>
      <w:r>
        <w:rPr>
          <w:rFonts w:ascii="Times New Roman" w:hAnsi="Times New Roman"/>
          <w:sz w:val="24"/>
          <w:szCs w:val="24"/>
          <w:lang w:val="uk-UA"/>
        </w:rPr>
        <w:t xml:space="preserve"> </w:t>
      </w:r>
      <w:r>
        <w:rPr>
          <w:rFonts w:ascii="Times New Roman" w:hAnsi="Times New Roman"/>
          <w:sz w:val="24"/>
          <w:szCs w:val="24"/>
        </w:rPr>
        <w:t>підлягають продажу на земельних торгах»</w:t>
      </w:r>
    </w:p>
    <w:p w:rsidR="00870E53" w:rsidRDefault="00870E53" w:rsidP="00870E53">
      <w:pPr>
        <w:spacing w:after="0"/>
        <w:jc w:val="center"/>
        <w:rPr>
          <w:rFonts w:ascii="Times New Roman" w:hAnsi="Times New Roman"/>
          <w:sz w:val="24"/>
          <w:szCs w:val="24"/>
          <w:lang w:val="uk-UA"/>
        </w:rPr>
      </w:pPr>
      <w:r>
        <w:rPr>
          <w:rFonts w:ascii="Times New Roman" w:hAnsi="Times New Roman"/>
          <w:sz w:val="24"/>
          <w:szCs w:val="24"/>
          <w:lang w:val="uk-UA"/>
        </w:rPr>
        <w:t>від 25 липня 2023 року</w:t>
      </w:r>
    </w:p>
    <w:p w:rsidR="00870E53" w:rsidRDefault="00870E53" w:rsidP="00870E53">
      <w:pPr>
        <w:autoSpaceDE w:val="0"/>
        <w:autoSpaceDN w:val="0"/>
        <w:adjustRightInd w:val="0"/>
        <w:spacing w:after="0"/>
        <w:jc w:val="both"/>
        <w:rPr>
          <w:color w:val="000000"/>
          <w:sz w:val="24"/>
          <w:szCs w:val="24"/>
          <w:lang w:val="uk-UA" w:eastAsia="uk-UA"/>
        </w:rPr>
      </w:pPr>
    </w:p>
    <w:p w:rsidR="00870E53" w:rsidRDefault="00870E53" w:rsidP="00870E53">
      <w:pPr>
        <w:pStyle w:val="a5"/>
        <w:spacing w:line="276" w:lineRule="auto"/>
        <w:ind w:right="-1" w:firstLine="426"/>
        <w:jc w:val="both"/>
        <w:rPr>
          <w:sz w:val="24"/>
          <w:szCs w:val="24"/>
        </w:rPr>
      </w:pPr>
      <w:r>
        <w:rPr>
          <w:color w:val="000000"/>
          <w:sz w:val="24"/>
          <w:szCs w:val="24"/>
          <w:lang w:eastAsia="uk-UA"/>
        </w:rPr>
        <w:t xml:space="preserve">Проєкт рішення </w:t>
      </w:r>
      <w:r>
        <w:rPr>
          <w:sz w:val="24"/>
          <w:szCs w:val="24"/>
        </w:rPr>
        <w:t xml:space="preserve">Роменської міської ради «Про включення земельних ділянок комунальної власності до Переліку земельних ділянок, право оренди на які підлягають продажу на земельних торгах» підготовлений на підставі протоколу засідання комісії з добору вільних земельних ділянок, які або права на які виставляються для продажу на земельних торгах від 10.07.2023 з метою ефективного використання земельної ділянки сільськогосподарського призначення, розташованої за межами населених пунктів на території Довгополівського старостинського округу Роменської міської територіальної громади. </w:t>
      </w:r>
    </w:p>
    <w:p w:rsidR="00870E53" w:rsidRDefault="00870E53" w:rsidP="00870E53">
      <w:pPr>
        <w:pStyle w:val="a5"/>
        <w:spacing w:line="276" w:lineRule="auto"/>
        <w:ind w:right="-1" w:firstLine="426"/>
        <w:jc w:val="both"/>
        <w:rPr>
          <w:sz w:val="24"/>
          <w:szCs w:val="24"/>
        </w:rPr>
      </w:pPr>
      <w:r>
        <w:rPr>
          <w:sz w:val="24"/>
          <w:szCs w:val="24"/>
        </w:rPr>
        <w:t xml:space="preserve">У зв’язку з допущеною помилкою при проведенні інвентаризації Головним Управлінням Держгеокадастру в Сумській області, при формуванні земельної ділянки площею 2,9755 га, (кадастровий номер 5924184700:03:003:0048), яка розташована на території Гришинського старостинського округу, не були враховані земельні ділянки приватної власності площею 0,4400 га , власником якої є Багреєв Віталій Зіновійович на підставі державного акта на право власності на земельну ділянку СМ 00907 від 30.04.1996 року та площею 0,4800 га, власником якої є Зозуля Володимир Миколайович на підставі державного акта на право власності на земельну ділянку СМ 00894 від 05.03.1996 року. </w:t>
      </w:r>
    </w:p>
    <w:p w:rsidR="00870E53" w:rsidRDefault="00870E53" w:rsidP="00870E53">
      <w:pPr>
        <w:pStyle w:val="a5"/>
        <w:spacing w:line="276" w:lineRule="auto"/>
        <w:ind w:right="-1" w:firstLine="426"/>
        <w:jc w:val="both"/>
        <w:rPr>
          <w:sz w:val="24"/>
          <w:szCs w:val="24"/>
        </w:rPr>
      </w:pPr>
      <w:r>
        <w:rPr>
          <w:sz w:val="24"/>
          <w:szCs w:val="24"/>
        </w:rPr>
        <w:t xml:space="preserve">Для виправлення даної помилки виключити з Переліку земельних ділянок, право оренди на які підлягають продажу на земельних торгах, земельну ділянку площею 2,9755 га, кадастровий номер 5924184700:03:003:0048 та надати згоду на поділ даної земельної ділянки. </w:t>
      </w:r>
    </w:p>
    <w:p w:rsidR="00870E53" w:rsidRDefault="00870E53" w:rsidP="00870E53">
      <w:pPr>
        <w:pStyle w:val="a5"/>
        <w:spacing w:line="276" w:lineRule="auto"/>
        <w:ind w:right="-1" w:firstLine="426"/>
        <w:jc w:val="both"/>
        <w:rPr>
          <w:sz w:val="24"/>
          <w:szCs w:val="24"/>
        </w:rPr>
      </w:pPr>
    </w:p>
    <w:p w:rsidR="00870E53" w:rsidRDefault="00870E53" w:rsidP="00870E53">
      <w:pPr>
        <w:pStyle w:val="a5"/>
        <w:ind w:right="-1" w:firstLine="426"/>
        <w:jc w:val="both"/>
        <w:rPr>
          <w:sz w:val="24"/>
          <w:szCs w:val="24"/>
        </w:rPr>
      </w:pPr>
    </w:p>
    <w:p w:rsidR="00870E53" w:rsidRDefault="00870E53" w:rsidP="00870E53">
      <w:pPr>
        <w:pStyle w:val="a5"/>
        <w:tabs>
          <w:tab w:val="left" w:pos="6714"/>
        </w:tabs>
        <w:ind w:right="-1"/>
        <w:jc w:val="both"/>
        <w:rPr>
          <w:b/>
          <w:sz w:val="24"/>
          <w:szCs w:val="24"/>
        </w:rPr>
      </w:pPr>
      <w:r>
        <w:rPr>
          <w:b/>
          <w:sz w:val="24"/>
          <w:szCs w:val="24"/>
        </w:rPr>
        <w:t>Начальник відділу земельних ресурсів                                    Едуард ШКОЛЯРЕНКО</w:t>
      </w:r>
    </w:p>
    <w:p w:rsidR="00870E53" w:rsidRDefault="00870E53" w:rsidP="00870E53">
      <w:pPr>
        <w:pStyle w:val="a5"/>
        <w:ind w:right="-1"/>
        <w:jc w:val="both"/>
        <w:rPr>
          <w:b/>
          <w:sz w:val="24"/>
          <w:szCs w:val="24"/>
        </w:rPr>
      </w:pPr>
    </w:p>
    <w:p w:rsidR="00870E53" w:rsidRDefault="00870E53" w:rsidP="00870E53">
      <w:pPr>
        <w:pStyle w:val="a5"/>
        <w:ind w:right="-1"/>
        <w:jc w:val="both"/>
        <w:rPr>
          <w:b/>
          <w:sz w:val="24"/>
          <w:szCs w:val="24"/>
        </w:rPr>
      </w:pPr>
      <w:r>
        <w:rPr>
          <w:b/>
          <w:sz w:val="24"/>
          <w:szCs w:val="24"/>
        </w:rPr>
        <w:t>Погоджено</w:t>
      </w:r>
    </w:p>
    <w:p w:rsidR="00870E53" w:rsidRDefault="00870E53" w:rsidP="00870E53">
      <w:pPr>
        <w:pStyle w:val="a5"/>
        <w:ind w:right="-1"/>
        <w:jc w:val="both"/>
        <w:rPr>
          <w:b/>
          <w:sz w:val="24"/>
          <w:szCs w:val="24"/>
          <w:lang w:eastAsia="uk-UA"/>
        </w:rPr>
      </w:pPr>
      <w:r>
        <w:rPr>
          <w:b/>
          <w:sz w:val="24"/>
          <w:szCs w:val="24"/>
          <w:lang w:eastAsia="uk-UA"/>
        </w:rPr>
        <w:t>Заступник міського голови                                                   Владислав СУХОДОЛЬСЬКИЙ</w:t>
      </w:r>
    </w:p>
    <w:p w:rsidR="00870E53" w:rsidRDefault="00870E53" w:rsidP="00870E53">
      <w:pPr>
        <w:pStyle w:val="a5"/>
        <w:ind w:right="-1"/>
        <w:jc w:val="both"/>
        <w:rPr>
          <w:sz w:val="24"/>
          <w:szCs w:val="24"/>
        </w:rPr>
      </w:pPr>
    </w:p>
    <w:p w:rsidR="00870E53" w:rsidRDefault="00870E53" w:rsidP="00870E53">
      <w:pPr>
        <w:pStyle w:val="a5"/>
        <w:ind w:right="-1"/>
        <w:jc w:val="both"/>
        <w:rPr>
          <w:sz w:val="24"/>
          <w:szCs w:val="24"/>
        </w:rPr>
      </w:pPr>
    </w:p>
    <w:p w:rsidR="00870E53" w:rsidRDefault="00870E53" w:rsidP="00870E53">
      <w:pPr>
        <w:pStyle w:val="a5"/>
        <w:ind w:right="-1"/>
        <w:jc w:val="both"/>
        <w:rPr>
          <w:sz w:val="24"/>
          <w:szCs w:val="24"/>
        </w:rPr>
      </w:pPr>
    </w:p>
    <w:p w:rsidR="00870E53" w:rsidRDefault="00870E53" w:rsidP="00870E53">
      <w:pPr>
        <w:pStyle w:val="a5"/>
        <w:ind w:right="-1"/>
        <w:jc w:val="both"/>
        <w:rPr>
          <w:sz w:val="24"/>
          <w:szCs w:val="24"/>
        </w:rPr>
      </w:pPr>
    </w:p>
    <w:p w:rsidR="00870E53" w:rsidRDefault="00870E53" w:rsidP="00870E53">
      <w:pPr>
        <w:pStyle w:val="a5"/>
        <w:ind w:right="-1"/>
        <w:jc w:val="both"/>
        <w:rPr>
          <w:sz w:val="24"/>
          <w:szCs w:val="24"/>
        </w:rPr>
      </w:pPr>
    </w:p>
    <w:p w:rsidR="00870E53" w:rsidRDefault="00870E53" w:rsidP="00870E53">
      <w:pPr>
        <w:pStyle w:val="a5"/>
        <w:ind w:right="-1"/>
        <w:jc w:val="both"/>
        <w:rPr>
          <w:sz w:val="24"/>
          <w:szCs w:val="24"/>
        </w:rPr>
      </w:pPr>
    </w:p>
    <w:p w:rsidR="00870E53" w:rsidRDefault="00870E53" w:rsidP="00870E53">
      <w:pPr>
        <w:pStyle w:val="a5"/>
        <w:ind w:right="-1"/>
        <w:jc w:val="both"/>
        <w:rPr>
          <w:sz w:val="24"/>
          <w:szCs w:val="24"/>
        </w:rPr>
      </w:pPr>
    </w:p>
    <w:p w:rsidR="00870E53" w:rsidRDefault="00870E53" w:rsidP="00870E53">
      <w:pPr>
        <w:pStyle w:val="a5"/>
        <w:ind w:right="-1"/>
        <w:jc w:val="both"/>
        <w:rPr>
          <w:sz w:val="24"/>
          <w:szCs w:val="24"/>
        </w:rPr>
      </w:pPr>
    </w:p>
    <w:p w:rsidR="00870E53" w:rsidRDefault="00870E53" w:rsidP="00870E53">
      <w:pPr>
        <w:pStyle w:val="a5"/>
        <w:ind w:right="-1"/>
        <w:jc w:val="both"/>
        <w:rPr>
          <w:sz w:val="24"/>
          <w:szCs w:val="24"/>
        </w:rPr>
      </w:pPr>
    </w:p>
    <w:p w:rsidR="00870E53" w:rsidRDefault="00870E53" w:rsidP="00870E53">
      <w:pPr>
        <w:pStyle w:val="a5"/>
        <w:ind w:right="-1"/>
        <w:jc w:val="both"/>
        <w:rPr>
          <w:sz w:val="24"/>
          <w:szCs w:val="24"/>
        </w:rPr>
      </w:pPr>
    </w:p>
    <w:p w:rsidR="00870E53" w:rsidRDefault="00870E53" w:rsidP="00870E53">
      <w:pPr>
        <w:pStyle w:val="a5"/>
        <w:ind w:right="-1"/>
        <w:jc w:val="both"/>
        <w:rPr>
          <w:sz w:val="24"/>
          <w:szCs w:val="24"/>
        </w:rPr>
      </w:pPr>
      <w:r>
        <w:rPr>
          <w:sz w:val="24"/>
          <w:szCs w:val="24"/>
        </w:rPr>
        <w:t xml:space="preserve">               </w:t>
      </w:r>
    </w:p>
    <w:p w:rsidR="00870E53" w:rsidRDefault="00870E53" w:rsidP="00870E53">
      <w:pPr>
        <w:pStyle w:val="a5"/>
        <w:ind w:right="-1"/>
        <w:jc w:val="both"/>
        <w:rPr>
          <w:sz w:val="24"/>
          <w:szCs w:val="24"/>
          <w:lang w:eastAsia="uk-UA"/>
        </w:rPr>
      </w:pPr>
      <w:r>
        <w:rPr>
          <w:sz w:val="24"/>
          <w:szCs w:val="24"/>
        </w:rPr>
        <w:t>ПАЩЕНКО Вероніка 5 32 57</w:t>
      </w:r>
    </w:p>
    <w:p w:rsidR="00870E53" w:rsidRDefault="00870E53" w:rsidP="00870E53">
      <w:pPr>
        <w:pStyle w:val="a5"/>
        <w:ind w:right="-1" w:firstLine="426"/>
        <w:jc w:val="both"/>
        <w:rPr>
          <w:sz w:val="24"/>
          <w:szCs w:val="24"/>
          <w:lang w:eastAsia="uk-UA"/>
        </w:rPr>
      </w:pPr>
    </w:p>
    <w:p w:rsidR="00870E53" w:rsidRDefault="00870E53" w:rsidP="00870E53">
      <w:pPr>
        <w:spacing w:after="0"/>
        <w:ind w:right="-1"/>
        <w:jc w:val="center"/>
        <w:rPr>
          <w:rFonts w:ascii="Times New Roman" w:hAnsi="Times New Roman"/>
          <w:b/>
          <w:sz w:val="24"/>
          <w:szCs w:val="24"/>
          <w:lang w:val="uk-UA"/>
        </w:rPr>
      </w:pPr>
    </w:p>
    <w:p w:rsidR="00870E53" w:rsidRDefault="00870E53" w:rsidP="00870E53">
      <w:pPr>
        <w:spacing w:after="0"/>
        <w:ind w:right="-1"/>
        <w:jc w:val="center"/>
        <w:rPr>
          <w:rFonts w:ascii="Times New Roman" w:hAnsi="Times New Roman"/>
          <w:b/>
          <w:sz w:val="24"/>
          <w:szCs w:val="24"/>
          <w:lang w:val="uk-UA"/>
        </w:rPr>
      </w:pPr>
    </w:p>
    <w:p w:rsidR="00870E53" w:rsidRDefault="00870E53" w:rsidP="00870E53">
      <w:pPr>
        <w:spacing w:after="0"/>
        <w:ind w:right="-1"/>
        <w:jc w:val="center"/>
        <w:rPr>
          <w:rFonts w:ascii="Times New Roman" w:hAnsi="Times New Roman"/>
          <w:b/>
          <w:sz w:val="24"/>
          <w:szCs w:val="24"/>
          <w:lang w:val="uk-UA"/>
        </w:rPr>
      </w:pPr>
    </w:p>
    <w:p w:rsidR="00C73E8A" w:rsidRPr="00870E53" w:rsidRDefault="00C73E8A" w:rsidP="00870E53"/>
    <w:sectPr w:rsidR="00C73E8A" w:rsidRPr="00870E53" w:rsidSect="00FF7967">
      <w:pgSz w:w="11906" w:h="16838"/>
      <w:pgMar w:top="1134" w:right="567" w:bottom="1134" w:left="1701" w:header="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D9D" w:rsidRDefault="003E0D9D" w:rsidP="00B7758E">
      <w:pPr>
        <w:spacing w:after="0" w:line="240" w:lineRule="auto"/>
      </w:pPr>
      <w:r>
        <w:separator/>
      </w:r>
    </w:p>
  </w:endnote>
  <w:endnote w:type="continuationSeparator" w:id="0">
    <w:p w:rsidR="003E0D9D" w:rsidRDefault="003E0D9D" w:rsidP="00B77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D9D" w:rsidRDefault="003E0D9D" w:rsidP="00B7758E">
      <w:pPr>
        <w:spacing w:after="0" w:line="240" w:lineRule="auto"/>
      </w:pPr>
      <w:r>
        <w:separator/>
      </w:r>
    </w:p>
  </w:footnote>
  <w:footnote w:type="continuationSeparator" w:id="0">
    <w:p w:rsidR="003E0D9D" w:rsidRDefault="003E0D9D" w:rsidP="00B775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44B03"/>
    <w:multiLevelType w:val="multilevel"/>
    <w:tmpl w:val="D6C28DF8"/>
    <w:lvl w:ilvl="0">
      <w:start w:val="1"/>
      <w:numFmt w:val="decimal"/>
      <w:lvlText w:val="%1."/>
      <w:lvlJc w:val="left"/>
      <w:pPr>
        <w:ind w:left="644"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29333167"/>
    <w:multiLevelType w:val="hybridMultilevel"/>
    <w:tmpl w:val="FF5035FA"/>
    <w:lvl w:ilvl="0" w:tplc="1D7C6276">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2DF7145E"/>
    <w:multiLevelType w:val="multilevel"/>
    <w:tmpl w:val="2AECEEF6"/>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472B6EA3"/>
    <w:multiLevelType w:val="multilevel"/>
    <w:tmpl w:val="BCE08A94"/>
    <w:lvl w:ilvl="0">
      <w:start w:val="1"/>
      <w:numFmt w:val="decimal"/>
      <w:lvlText w:val="%1."/>
      <w:lvlJc w:val="left"/>
      <w:pPr>
        <w:ind w:left="1191" w:hanging="765"/>
      </w:pPr>
    </w:lvl>
    <w:lvl w:ilvl="1">
      <w:start w:val="1"/>
      <w:numFmt w:val="decimal"/>
      <w:isLgl/>
      <w:lvlText w:val="%2."/>
      <w:lvlJc w:val="left"/>
      <w:pPr>
        <w:ind w:left="786" w:hanging="360"/>
      </w:pPr>
      <w:rPr>
        <w:rFonts w:ascii="Times New Roman" w:eastAsia="Times New Roman" w:hAnsi="Times New Roman" w:cs="Times New Roman"/>
      </w:r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4" w15:restartNumberingAfterBreak="0">
    <w:nsid w:val="6A23096F"/>
    <w:multiLevelType w:val="multilevel"/>
    <w:tmpl w:val="BCE08A94"/>
    <w:lvl w:ilvl="0">
      <w:start w:val="1"/>
      <w:numFmt w:val="decimal"/>
      <w:lvlText w:val="%1."/>
      <w:lvlJc w:val="left"/>
      <w:pPr>
        <w:ind w:left="1191" w:hanging="765"/>
      </w:pPr>
    </w:lvl>
    <w:lvl w:ilvl="1">
      <w:start w:val="1"/>
      <w:numFmt w:val="decimal"/>
      <w:isLgl/>
      <w:lvlText w:val="%2."/>
      <w:lvlJc w:val="left"/>
      <w:pPr>
        <w:ind w:left="786" w:hanging="360"/>
      </w:pPr>
      <w:rPr>
        <w:rFonts w:ascii="Times New Roman" w:eastAsia="Times New Roman" w:hAnsi="Times New Roman" w:cs="Times New Roman"/>
      </w:r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5" w15:restartNumberingAfterBreak="0">
    <w:nsid w:val="72805BFF"/>
    <w:multiLevelType w:val="multilevel"/>
    <w:tmpl w:val="BCE08A94"/>
    <w:lvl w:ilvl="0">
      <w:start w:val="1"/>
      <w:numFmt w:val="decimal"/>
      <w:lvlText w:val="%1."/>
      <w:lvlJc w:val="left"/>
      <w:pPr>
        <w:ind w:left="1191" w:hanging="765"/>
      </w:pPr>
    </w:lvl>
    <w:lvl w:ilvl="1">
      <w:start w:val="1"/>
      <w:numFmt w:val="decimal"/>
      <w:isLgl/>
      <w:lvlText w:val="%2."/>
      <w:lvlJc w:val="left"/>
      <w:pPr>
        <w:ind w:left="644" w:hanging="360"/>
      </w:pPr>
      <w:rPr>
        <w:rFonts w:ascii="Times New Roman" w:eastAsia="Times New Roman" w:hAnsi="Times New Roman" w:cs="Times New Roman"/>
      </w:r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1"/>
  </w:num>
  <w:num w:numId="5">
    <w:abstractNumId w:val="0"/>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2DB"/>
    <w:rsid w:val="000155D4"/>
    <w:rsid w:val="00023D12"/>
    <w:rsid w:val="00024829"/>
    <w:rsid w:val="0003194A"/>
    <w:rsid w:val="0004499C"/>
    <w:rsid w:val="000456BA"/>
    <w:rsid w:val="00045CA1"/>
    <w:rsid w:val="0005144F"/>
    <w:rsid w:val="00074D9A"/>
    <w:rsid w:val="00076C4D"/>
    <w:rsid w:val="00083B7C"/>
    <w:rsid w:val="00096316"/>
    <w:rsid w:val="000974E6"/>
    <w:rsid w:val="000B3D51"/>
    <w:rsid w:val="000B58EC"/>
    <w:rsid w:val="000C51D2"/>
    <w:rsid w:val="000C6B4A"/>
    <w:rsid w:val="000D368F"/>
    <w:rsid w:val="000D749D"/>
    <w:rsid w:val="00101EEA"/>
    <w:rsid w:val="00120DB3"/>
    <w:rsid w:val="00132123"/>
    <w:rsid w:val="00140C4C"/>
    <w:rsid w:val="001455A2"/>
    <w:rsid w:val="00146468"/>
    <w:rsid w:val="001573F8"/>
    <w:rsid w:val="00162121"/>
    <w:rsid w:val="0017294C"/>
    <w:rsid w:val="00187CE4"/>
    <w:rsid w:val="001912B1"/>
    <w:rsid w:val="001955E2"/>
    <w:rsid w:val="001A378C"/>
    <w:rsid w:val="001B2B94"/>
    <w:rsid w:val="001B3CC4"/>
    <w:rsid w:val="001B7402"/>
    <w:rsid w:val="001B7852"/>
    <w:rsid w:val="001D52ED"/>
    <w:rsid w:val="001E0B54"/>
    <w:rsid w:val="002049CB"/>
    <w:rsid w:val="00204FC9"/>
    <w:rsid w:val="00212116"/>
    <w:rsid w:val="00215D63"/>
    <w:rsid w:val="0024242D"/>
    <w:rsid w:val="002476AA"/>
    <w:rsid w:val="00252CC7"/>
    <w:rsid w:val="00255A8C"/>
    <w:rsid w:val="00264BC4"/>
    <w:rsid w:val="002659D0"/>
    <w:rsid w:val="00280B2B"/>
    <w:rsid w:val="00281081"/>
    <w:rsid w:val="0028310C"/>
    <w:rsid w:val="00292ED3"/>
    <w:rsid w:val="002A0CE9"/>
    <w:rsid w:val="002B6895"/>
    <w:rsid w:val="002B7299"/>
    <w:rsid w:val="002D093E"/>
    <w:rsid w:val="002D0A14"/>
    <w:rsid w:val="002D5197"/>
    <w:rsid w:val="002D5531"/>
    <w:rsid w:val="002F4710"/>
    <w:rsid w:val="002F58D4"/>
    <w:rsid w:val="002F5BB9"/>
    <w:rsid w:val="00300C20"/>
    <w:rsid w:val="00306FAC"/>
    <w:rsid w:val="0031147B"/>
    <w:rsid w:val="0034010D"/>
    <w:rsid w:val="00347C7D"/>
    <w:rsid w:val="00350215"/>
    <w:rsid w:val="00354F08"/>
    <w:rsid w:val="0036366A"/>
    <w:rsid w:val="00370E57"/>
    <w:rsid w:val="0037246A"/>
    <w:rsid w:val="00383D07"/>
    <w:rsid w:val="00386540"/>
    <w:rsid w:val="00391796"/>
    <w:rsid w:val="00397AAF"/>
    <w:rsid w:val="003C48DE"/>
    <w:rsid w:val="003E0D9D"/>
    <w:rsid w:val="003E435F"/>
    <w:rsid w:val="003F1116"/>
    <w:rsid w:val="00401F40"/>
    <w:rsid w:val="00402119"/>
    <w:rsid w:val="00404E8C"/>
    <w:rsid w:val="00430300"/>
    <w:rsid w:val="00442686"/>
    <w:rsid w:val="00447326"/>
    <w:rsid w:val="004511FE"/>
    <w:rsid w:val="0047738E"/>
    <w:rsid w:val="004816C1"/>
    <w:rsid w:val="00481928"/>
    <w:rsid w:val="0048525A"/>
    <w:rsid w:val="004872A2"/>
    <w:rsid w:val="00487AA8"/>
    <w:rsid w:val="004A3FFD"/>
    <w:rsid w:val="004B0775"/>
    <w:rsid w:val="004B7258"/>
    <w:rsid w:val="004B7375"/>
    <w:rsid w:val="004C520A"/>
    <w:rsid w:val="004D6A51"/>
    <w:rsid w:val="004E54EA"/>
    <w:rsid w:val="005101BB"/>
    <w:rsid w:val="00510B22"/>
    <w:rsid w:val="005133A7"/>
    <w:rsid w:val="00514DA5"/>
    <w:rsid w:val="005254BA"/>
    <w:rsid w:val="00530B57"/>
    <w:rsid w:val="00554665"/>
    <w:rsid w:val="00557CAB"/>
    <w:rsid w:val="00562BEB"/>
    <w:rsid w:val="005759C6"/>
    <w:rsid w:val="00576CA3"/>
    <w:rsid w:val="00580A2E"/>
    <w:rsid w:val="00584950"/>
    <w:rsid w:val="00590CB0"/>
    <w:rsid w:val="005972F6"/>
    <w:rsid w:val="005A7C34"/>
    <w:rsid w:val="005D05D8"/>
    <w:rsid w:val="005D2E6D"/>
    <w:rsid w:val="005E0910"/>
    <w:rsid w:val="005E1BCE"/>
    <w:rsid w:val="00603691"/>
    <w:rsid w:val="006055F0"/>
    <w:rsid w:val="00622B8F"/>
    <w:rsid w:val="006679C4"/>
    <w:rsid w:val="00681C16"/>
    <w:rsid w:val="00693475"/>
    <w:rsid w:val="00694119"/>
    <w:rsid w:val="006A62A9"/>
    <w:rsid w:val="006A69CC"/>
    <w:rsid w:val="006C3C35"/>
    <w:rsid w:val="006C3F1D"/>
    <w:rsid w:val="006C744B"/>
    <w:rsid w:val="006D407D"/>
    <w:rsid w:val="006D44F8"/>
    <w:rsid w:val="006D4D36"/>
    <w:rsid w:val="006E0281"/>
    <w:rsid w:val="006E2F4D"/>
    <w:rsid w:val="006F42F7"/>
    <w:rsid w:val="00701A0B"/>
    <w:rsid w:val="007312AF"/>
    <w:rsid w:val="0074787C"/>
    <w:rsid w:val="0075088B"/>
    <w:rsid w:val="0075105A"/>
    <w:rsid w:val="00752699"/>
    <w:rsid w:val="00753199"/>
    <w:rsid w:val="0076314E"/>
    <w:rsid w:val="007778CA"/>
    <w:rsid w:val="007803A1"/>
    <w:rsid w:val="007A12F0"/>
    <w:rsid w:val="007B1949"/>
    <w:rsid w:val="007C4BA6"/>
    <w:rsid w:val="007D317D"/>
    <w:rsid w:val="007D3C86"/>
    <w:rsid w:val="007F2059"/>
    <w:rsid w:val="008017E1"/>
    <w:rsid w:val="00804142"/>
    <w:rsid w:val="00804214"/>
    <w:rsid w:val="00807005"/>
    <w:rsid w:val="00825E2A"/>
    <w:rsid w:val="00833AFF"/>
    <w:rsid w:val="008358AA"/>
    <w:rsid w:val="008449FB"/>
    <w:rsid w:val="00866A53"/>
    <w:rsid w:val="00870E53"/>
    <w:rsid w:val="00876280"/>
    <w:rsid w:val="00880870"/>
    <w:rsid w:val="008B08F4"/>
    <w:rsid w:val="008B3589"/>
    <w:rsid w:val="008C64FA"/>
    <w:rsid w:val="008D0085"/>
    <w:rsid w:val="008D15E2"/>
    <w:rsid w:val="008D551A"/>
    <w:rsid w:val="008E6F2F"/>
    <w:rsid w:val="008F2689"/>
    <w:rsid w:val="008F70AA"/>
    <w:rsid w:val="00904135"/>
    <w:rsid w:val="00930B0E"/>
    <w:rsid w:val="00933B6C"/>
    <w:rsid w:val="0094085F"/>
    <w:rsid w:val="00940C94"/>
    <w:rsid w:val="0094461D"/>
    <w:rsid w:val="00945ABF"/>
    <w:rsid w:val="00955F1B"/>
    <w:rsid w:val="00981065"/>
    <w:rsid w:val="00994B3D"/>
    <w:rsid w:val="009978A9"/>
    <w:rsid w:val="009A1717"/>
    <w:rsid w:val="009D2302"/>
    <w:rsid w:val="009E2F40"/>
    <w:rsid w:val="009E5299"/>
    <w:rsid w:val="00A02614"/>
    <w:rsid w:val="00A219DD"/>
    <w:rsid w:val="00A22B7C"/>
    <w:rsid w:val="00A23DA5"/>
    <w:rsid w:val="00A302C0"/>
    <w:rsid w:val="00A40157"/>
    <w:rsid w:val="00A53713"/>
    <w:rsid w:val="00A601AB"/>
    <w:rsid w:val="00A666A0"/>
    <w:rsid w:val="00A67267"/>
    <w:rsid w:val="00A75FDA"/>
    <w:rsid w:val="00A907C8"/>
    <w:rsid w:val="00A95D8B"/>
    <w:rsid w:val="00AA6BD4"/>
    <w:rsid w:val="00AA79AE"/>
    <w:rsid w:val="00AB471C"/>
    <w:rsid w:val="00AD1F99"/>
    <w:rsid w:val="00AD5565"/>
    <w:rsid w:val="00AE331E"/>
    <w:rsid w:val="00AE44A2"/>
    <w:rsid w:val="00AE72DB"/>
    <w:rsid w:val="00AE7455"/>
    <w:rsid w:val="00AE763E"/>
    <w:rsid w:val="00AF1580"/>
    <w:rsid w:val="00AF2DD8"/>
    <w:rsid w:val="00B04628"/>
    <w:rsid w:val="00B11632"/>
    <w:rsid w:val="00B44F5E"/>
    <w:rsid w:val="00B7033A"/>
    <w:rsid w:val="00B7533D"/>
    <w:rsid w:val="00B7758E"/>
    <w:rsid w:val="00B82F26"/>
    <w:rsid w:val="00BF5573"/>
    <w:rsid w:val="00C02E90"/>
    <w:rsid w:val="00C10687"/>
    <w:rsid w:val="00C11EA9"/>
    <w:rsid w:val="00C13935"/>
    <w:rsid w:val="00C203D3"/>
    <w:rsid w:val="00C329F1"/>
    <w:rsid w:val="00C33ADB"/>
    <w:rsid w:val="00C37B35"/>
    <w:rsid w:val="00C527C7"/>
    <w:rsid w:val="00C56F5C"/>
    <w:rsid w:val="00C61457"/>
    <w:rsid w:val="00C63DBB"/>
    <w:rsid w:val="00C648CB"/>
    <w:rsid w:val="00C71666"/>
    <w:rsid w:val="00C72915"/>
    <w:rsid w:val="00C73E8A"/>
    <w:rsid w:val="00C76A25"/>
    <w:rsid w:val="00C76A62"/>
    <w:rsid w:val="00C94325"/>
    <w:rsid w:val="00CB2081"/>
    <w:rsid w:val="00CC0CAB"/>
    <w:rsid w:val="00CC4B3A"/>
    <w:rsid w:val="00CC5B97"/>
    <w:rsid w:val="00CC7A99"/>
    <w:rsid w:val="00CD5F8B"/>
    <w:rsid w:val="00CF2516"/>
    <w:rsid w:val="00D125E4"/>
    <w:rsid w:val="00D2669A"/>
    <w:rsid w:val="00D40D46"/>
    <w:rsid w:val="00D43D0C"/>
    <w:rsid w:val="00D577C4"/>
    <w:rsid w:val="00D64FD3"/>
    <w:rsid w:val="00D65B9F"/>
    <w:rsid w:val="00D71DD0"/>
    <w:rsid w:val="00D72CBA"/>
    <w:rsid w:val="00DA4636"/>
    <w:rsid w:val="00DC276E"/>
    <w:rsid w:val="00DC49E7"/>
    <w:rsid w:val="00DC62FE"/>
    <w:rsid w:val="00DE0B23"/>
    <w:rsid w:val="00DE7DB9"/>
    <w:rsid w:val="00DF76EF"/>
    <w:rsid w:val="00E04867"/>
    <w:rsid w:val="00E26CB4"/>
    <w:rsid w:val="00E344F3"/>
    <w:rsid w:val="00E43FFF"/>
    <w:rsid w:val="00E45138"/>
    <w:rsid w:val="00E45D7A"/>
    <w:rsid w:val="00E7296E"/>
    <w:rsid w:val="00E73A36"/>
    <w:rsid w:val="00E8125A"/>
    <w:rsid w:val="00E902F2"/>
    <w:rsid w:val="00E91EEC"/>
    <w:rsid w:val="00EA3914"/>
    <w:rsid w:val="00EA4073"/>
    <w:rsid w:val="00EB78A8"/>
    <w:rsid w:val="00ED4B27"/>
    <w:rsid w:val="00ED7975"/>
    <w:rsid w:val="00EE093D"/>
    <w:rsid w:val="00EF2F30"/>
    <w:rsid w:val="00F00342"/>
    <w:rsid w:val="00F317BC"/>
    <w:rsid w:val="00F45783"/>
    <w:rsid w:val="00F476E1"/>
    <w:rsid w:val="00F509F0"/>
    <w:rsid w:val="00F66BE4"/>
    <w:rsid w:val="00F804F7"/>
    <w:rsid w:val="00F87343"/>
    <w:rsid w:val="00F91072"/>
    <w:rsid w:val="00FA4633"/>
    <w:rsid w:val="00FA7B56"/>
    <w:rsid w:val="00FB05E4"/>
    <w:rsid w:val="00FF51C3"/>
    <w:rsid w:val="00FF5D84"/>
    <w:rsid w:val="00FF79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DEEDD"/>
  <w15:docId w15:val="{A86F6A99-74D6-4E15-8A31-E0AF69F24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44A2"/>
    <w:pPr>
      <w:spacing w:after="200" w:line="276" w:lineRule="auto"/>
    </w:pPr>
    <w:rPr>
      <w:sz w:val="22"/>
      <w:szCs w:val="22"/>
    </w:rPr>
  </w:style>
  <w:style w:type="paragraph" w:styleId="1">
    <w:name w:val="heading 1"/>
    <w:basedOn w:val="a"/>
    <w:next w:val="a"/>
    <w:link w:val="10"/>
    <w:uiPriority w:val="9"/>
    <w:qFormat/>
    <w:rsid w:val="00AE72DB"/>
    <w:pPr>
      <w:keepNext/>
      <w:keepLines/>
      <w:spacing w:before="480" w:after="0"/>
      <w:outlineLvl w:val="0"/>
    </w:pPr>
    <w:rPr>
      <w:rFonts w:ascii="Cambria" w:hAnsi="Cambria"/>
      <w:b/>
      <w:bCs/>
      <w:color w:val="365F91"/>
      <w:sz w:val="28"/>
      <w:szCs w:val="28"/>
      <w:lang w:eastAsia="en-US"/>
    </w:rPr>
  </w:style>
  <w:style w:type="paragraph" w:styleId="2">
    <w:name w:val="heading 2"/>
    <w:basedOn w:val="a"/>
    <w:next w:val="a"/>
    <w:link w:val="20"/>
    <w:uiPriority w:val="9"/>
    <w:semiHidden/>
    <w:unhideWhenUsed/>
    <w:qFormat/>
    <w:rsid w:val="00622B8F"/>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
    <w:semiHidden/>
    <w:unhideWhenUsed/>
    <w:qFormat/>
    <w:rsid w:val="002B7299"/>
    <w:pPr>
      <w:keepNext/>
      <w:keepLines/>
      <w:spacing w:before="40" w:after="0"/>
      <w:outlineLvl w:val="2"/>
    </w:pPr>
    <w:rPr>
      <w:rFonts w:asciiTheme="majorHAnsi" w:eastAsiaTheme="majorEastAsia" w:hAnsiTheme="majorHAnsi" w:cstheme="majorBidi"/>
      <w:color w:val="243F60" w:themeColor="accent1" w:themeShade="7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E72DB"/>
    <w:rPr>
      <w:rFonts w:ascii="Cambria" w:eastAsia="Times New Roman" w:hAnsi="Cambria" w:cs="Times New Roman"/>
      <w:b/>
      <w:bCs/>
      <w:color w:val="365F91"/>
      <w:sz w:val="28"/>
      <w:szCs w:val="28"/>
      <w:lang w:eastAsia="en-US"/>
    </w:rPr>
  </w:style>
  <w:style w:type="paragraph" w:styleId="a3">
    <w:name w:val="Body Text"/>
    <w:basedOn w:val="a"/>
    <w:link w:val="a4"/>
    <w:uiPriority w:val="99"/>
    <w:unhideWhenUsed/>
    <w:rsid w:val="00AE72DB"/>
    <w:pPr>
      <w:spacing w:after="120"/>
    </w:pPr>
    <w:rPr>
      <w:rFonts w:eastAsia="Calibri"/>
      <w:sz w:val="20"/>
      <w:szCs w:val="20"/>
      <w:lang w:eastAsia="en-US"/>
    </w:rPr>
  </w:style>
  <w:style w:type="character" w:customStyle="1" w:styleId="a4">
    <w:name w:val="Основной текст Знак"/>
    <w:link w:val="a3"/>
    <w:uiPriority w:val="99"/>
    <w:rsid w:val="00AE72DB"/>
    <w:rPr>
      <w:rFonts w:ascii="Calibri" w:eastAsia="Calibri" w:hAnsi="Calibri" w:cs="Times New Roman"/>
      <w:lang w:eastAsia="en-US"/>
    </w:rPr>
  </w:style>
  <w:style w:type="paragraph" w:styleId="a5">
    <w:name w:val="No Spacing"/>
    <w:uiPriority w:val="1"/>
    <w:qFormat/>
    <w:rsid w:val="00AE72DB"/>
    <w:rPr>
      <w:rFonts w:ascii="Times New Roman" w:hAnsi="Times New Roman"/>
      <w:lang w:val="uk-UA"/>
    </w:rPr>
  </w:style>
  <w:style w:type="paragraph" w:styleId="a6">
    <w:name w:val="List Paragraph"/>
    <w:basedOn w:val="a"/>
    <w:qFormat/>
    <w:rsid w:val="00AE72DB"/>
    <w:pPr>
      <w:spacing w:after="0" w:line="240" w:lineRule="auto"/>
      <w:ind w:left="720"/>
      <w:contextualSpacing/>
    </w:pPr>
    <w:rPr>
      <w:rFonts w:ascii="Times New Roman" w:hAnsi="Times New Roman"/>
      <w:sz w:val="20"/>
      <w:szCs w:val="20"/>
    </w:rPr>
  </w:style>
  <w:style w:type="paragraph" w:styleId="a7">
    <w:name w:val="Balloon Text"/>
    <w:basedOn w:val="a"/>
    <w:link w:val="a8"/>
    <w:uiPriority w:val="99"/>
    <w:semiHidden/>
    <w:unhideWhenUsed/>
    <w:rsid w:val="00AE72DB"/>
    <w:pPr>
      <w:spacing w:after="0" w:line="240" w:lineRule="auto"/>
    </w:pPr>
    <w:rPr>
      <w:rFonts w:ascii="Tahoma" w:hAnsi="Tahoma"/>
      <w:sz w:val="16"/>
      <w:szCs w:val="16"/>
    </w:rPr>
  </w:style>
  <w:style w:type="character" w:customStyle="1" w:styleId="a8">
    <w:name w:val="Текст выноски Знак"/>
    <w:link w:val="a7"/>
    <w:uiPriority w:val="99"/>
    <w:semiHidden/>
    <w:rsid w:val="00AE72DB"/>
    <w:rPr>
      <w:rFonts w:ascii="Tahoma" w:hAnsi="Tahoma" w:cs="Tahoma"/>
      <w:sz w:val="16"/>
      <w:szCs w:val="16"/>
    </w:rPr>
  </w:style>
  <w:style w:type="paragraph" w:styleId="a9">
    <w:name w:val="header"/>
    <w:basedOn w:val="a"/>
    <w:link w:val="aa"/>
    <w:uiPriority w:val="99"/>
    <w:unhideWhenUsed/>
    <w:rsid w:val="00B7758E"/>
    <w:pPr>
      <w:tabs>
        <w:tab w:val="center" w:pos="4677"/>
        <w:tab w:val="right" w:pos="9355"/>
      </w:tabs>
    </w:pPr>
  </w:style>
  <w:style w:type="character" w:customStyle="1" w:styleId="aa">
    <w:name w:val="Верхний колонтитул Знак"/>
    <w:link w:val="a9"/>
    <w:uiPriority w:val="99"/>
    <w:rsid w:val="00B7758E"/>
    <w:rPr>
      <w:sz w:val="22"/>
      <w:szCs w:val="22"/>
    </w:rPr>
  </w:style>
  <w:style w:type="paragraph" w:styleId="ab">
    <w:name w:val="footer"/>
    <w:basedOn w:val="a"/>
    <w:link w:val="ac"/>
    <w:uiPriority w:val="99"/>
    <w:unhideWhenUsed/>
    <w:rsid w:val="00B7758E"/>
    <w:pPr>
      <w:tabs>
        <w:tab w:val="center" w:pos="4677"/>
        <w:tab w:val="right" w:pos="9355"/>
      </w:tabs>
    </w:pPr>
  </w:style>
  <w:style w:type="character" w:customStyle="1" w:styleId="ac">
    <w:name w:val="Нижний колонтитул Знак"/>
    <w:link w:val="ab"/>
    <w:uiPriority w:val="99"/>
    <w:rsid w:val="00B7758E"/>
    <w:rPr>
      <w:sz w:val="22"/>
      <w:szCs w:val="22"/>
    </w:rPr>
  </w:style>
  <w:style w:type="character" w:styleId="ad">
    <w:name w:val="Hyperlink"/>
    <w:uiPriority w:val="99"/>
    <w:semiHidden/>
    <w:unhideWhenUsed/>
    <w:rsid w:val="00EB78A8"/>
    <w:rPr>
      <w:color w:val="0000FF"/>
      <w:u w:val="single"/>
    </w:rPr>
  </w:style>
  <w:style w:type="character" w:styleId="ae">
    <w:name w:val="FollowedHyperlink"/>
    <w:uiPriority w:val="99"/>
    <w:semiHidden/>
    <w:unhideWhenUsed/>
    <w:rsid w:val="00EB78A8"/>
    <w:rPr>
      <w:color w:val="800080"/>
      <w:u w:val="single"/>
    </w:rPr>
  </w:style>
  <w:style w:type="paragraph" w:customStyle="1" w:styleId="xl69">
    <w:name w:val="xl69"/>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0">
    <w:name w:val="xl70"/>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1">
    <w:name w:val="xl71"/>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2">
    <w:name w:val="xl72"/>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3">
    <w:name w:val="xl73"/>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4">
    <w:name w:val="xl74"/>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5">
    <w:name w:val="xl75"/>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6">
    <w:name w:val="xl76"/>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7">
    <w:name w:val="xl77"/>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8">
    <w:name w:val="xl78"/>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9">
    <w:name w:val="xl79"/>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0">
    <w:name w:val="xl80"/>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1">
    <w:name w:val="xl81"/>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2">
    <w:name w:val="xl82"/>
    <w:basedOn w:val="a"/>
    <w:rsid w:val="00EB78A8"/>
    <w:pP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3">
    <w:name w:val="xl83"/>
    <w:basedOn w:val="a"/>
    <w:rsid w:val="00EB78A8"/>
    <w:pP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4">
    <w:name w:val="xl84"/>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5">
    <w:name w:val="xl85"/>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6">
    <w:name w:val="xl86"/>
    <w:basedOn w:val="a"/>
    <w:rsid w:val="00EB78A8"/>
    <w:pP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7">
    <w:name w:val="xl87"/>
    <w:basedOn w:val="a"/>
    <w:rsid w:val="00EB78A8"/>
    <w:pPr>
      <w:spacing w:before="100" w:beforeAutospacing="1" w:after="100" w:afterAutospacing="1" w:line="240" w:lineRule="auto"/>
    </w:pPr>
    <w:rPr>
      <w:rFonts w:ascii="Times New Roman" w:hAnsi="Times New Roman"/>
      <w:sz w:val="24"/>
      <w:szCs w:val="24"/>
    </w:rPr>
  </w:style>
  <w:style w:type="paragraph" w:customStyle="1" w:styleId="xl88">
    <w:name w:val="xl88"/>
    <w:basedOn w:val="a"/>
    <w:rsid w:val="00EB78A8"/>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89">
    <w:name w:val="xl89"/>
    <w:basedOn w:val="a"/>
    <w:rsid w:val="00EB78A8"/>
    <w:pPr>
      <w:spacing w:before="100" w:beforeAutospacing="1" w:after="100" w:afterAutospacing="1" w:line="240" w:lineRule="auto"/>
    </w:pPr>
    <w:rPr>
      <w:rFonts w:ascii="Times New Roman" w:hAnsi="Times New Roman"/>
      <w:sz w:val="24"/>
      <w:szCs w:val="24"/>
    </w:rPr>
  </w:style>
  <w:style w:type="paragraph" w:customStyle="1" w:styleId="xl90">
    <w:name w:val="xl90"/>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91">
    <w:name w:val="xl91"/>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92">
    <w:name w:val="xl92"/>
    <w:basedOn w:val="a"/>
    <w:rsid w:val="00EB78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rPr>
  </w:style>
  <w:style w:type="paragraph" w:customStyle="1" w:styleId="xl93">
    <w:name w:val="xl93"/>
    <w:basedOn w:val="a"/>
    <w:rsid w:val="00EB78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94">
    <w:name w:val="xl94"/>
    <w:basedOn w:val="a"/>
    <w:rsid w:val="00EB78A8"/>
    <w:pPr>
      <w:pBdr>
        <w:bottom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95">
    <w:name w:val="xl95"/>
    <w:basedOn w:val="a"/>
    <w:rsid w:val="00EB78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a"/>
    <w:rsid w:val="00EB78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7">
    <w:name w:val="xl97"/>
    <w:basedOn w:val="a"/>
    <w:rsid w:val="00EB78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a"/>
    <w:rsid w:val="00EB78A8"/>
    <w:pPr>
      <w:spacing w:before="100" w:beforeAutospacing="1" w:after="100" w:afterAutospacing="1" w:line="240" w:lineRule="auto"/>
    </w:pPr>
    <w:rPr>
      <w:rFonts w:ascii="Times New Roman" w:hAnsi="Times New Roman"/>
      <w:b/>
      <w:bCs/>
      <w:sz w:val="24"/>
      <w:szCs w:val="24"/>
    </w:rPr>
  </w:style>
  <w:style w:type="paragraph" w:customStyle="1" w:styleId="xl99">
    <w:name w:val="xl99"/>
    <w:basedOn w:val="a"/>
    <w:rsid w:val="00EB78A8"/>
    <w:pPr>
      <w:spacing w:before="100" w:beforeAutospacing="1" w:after="100" w:afterAutospacing="1" w:line="240" w:lineRule="auto"/>
      <w:jc w:val="right"/>
    </w:pPr>
    <w:rPr>
      <w:rFonts w:ascii="Times New Roman" w:hAnsi="Times New Roman"/>
      <w:b/>
      <w:bCs/>
      <w:sz w:val="24"/>
      <w:szCs w:val="24"/>
    </w:rPr>
  </w:style>
  <w:style w:type="paragraph" w:customStyle="1" w:styleId="xl100">
    <w:name w:val="xl100"/>
    <w:basedOn w:val="a"/>
    <w:rsid w:val="00EB78A8"/>
    <w:pPr>
      <w:spacing w:before="100" w:beforeAutospacing="1" w:after="100" w:afterAutospacing="1" w:line="240" w:lineRule="auto"/>
    </w:pPr>
    <w:rPr>
      <w:rFonts w:ascii="Times New Roman" w:hAnsi="Times New Roman"/>
      <w:b/>
      <w:bCs/>
      <w:sz w:val="24"/>
      <w:szCs w:val="24"/>
    </w:rPr>
  </w:style>
  <w:style w:type="paragraph" w:customStyle="1" w:styleId="xl101">
    <w:name w:val="xl101"/>
    <w:basedOn w:val="a"/>
    <w:rsid w:val="00EB78A8"/>
    <w:pPr>
      <w:spacing w:before="100" w:beforeAutospacing="1" w:after="100" w:afterAutospacing="1" w:line="240" w:lineRule="auto"/>
      <w:jc w:val="center"/>
    </w:pPr>
    <w:rPr>
      <w:rFonts w:ascii="Times New Roman" w:hAnsi="Times New Roman"/>
      <w:sz w:val="24"/>
      <w:szCs w:val="24"/>
    </w:rPr>
  </w:style>
  <w:style w:type="table" w:styleId="af">
    <w:name w:val="Table Grid"/>
    <w:basedOn w:val="a1"/>
    <w:uiPriority w:val="59"/>
    <w:rsid w:val="00EA3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Indent"/>
    <w:basedOn w:val="a"/>
    <w:link w:val="af1"/>
    <w:uiPriority w:val="99"/>
    <w:semiHidden/>
    <w:unhideWhenUsed/>
    <w:rsid w:val="00622B8F"/>
    <w:pPr>
      <w:spacing w:after="120"/>
      <w:ind w:left="283"/>
    </w:pPr>
  </w:style>
  <w:style w:type="character" w:customStyle="1" w:styleId="af1">
    <w:name w:val="Основной текст с отступом Знак"/>
    <w:link w:val="af0"/>
    <w:uiPriority w:val="99"/>
    <w:semiHidden/>
    <w:rsid w:val="00622B8F"/>
    <w:rPr>
      <w:sz w:val="22"/>
      <w:szCs w:val="22"/>
    </w:rPr>
  </w:style>
  <w:style w:type="character" w:customStyle="1" w:styleId="20">
    <w:name w:val="Заголовок 2 Знак"/>
    <w:link w:val="2"/>
    <w:uiPriority w:val="9"/>
    <w:semiHidden/>
    <w:rsid w:val="00622B8F"/>
    <w:rPr>
      <w:rFonts w:ascii="Calibri Light" w:eastAsia="Times New Roman" w:hAnsi="Calibri Light" w:cs="Times New Roman"/>
      <w:b/>
      <w:bCs/>
      <w:i/>
      <w:iCs/>
      <w:sz w:val="28"/>
      <w:szCs w:val="28"/>
    </w:rPr>
  </w:style>
  <w:style w:type="character" w:customStyle="1" w:styleId="30">
    <w:name w:val="Заголовок 3 Знак"/>
    <w:basedOn w:val="a0"/>
    <w:link w:val="3"/>
    <w:uiPriority w:val="9"/>
    <w:semiHidden/>
    <w:rsid w:val="002B7299"/>
    <w:rPr>
      <w:rFonts w:asciiTheme="majorHAnsi" w:eastAsiaTheme="majorEastAsia" w:hAnsiTheme="majorHAnsi" w:cstheme="majorBidi"/>
      <w:color w:val="243F60" w:themeColor="accent1" w:themeShade="7F"/>
      <w:sz w:val="24"/>
      <w:szCs w:val="24"/>
      <w:lang w:eastAsia="en-US"/>
    </w:rPr>
  </w:style>
  <w:style w:type="paragraph" w:styleId="21">
    <w:name w:val="Body Text 2"/>
    <w:basedOn w:val="a"/>
    <w:link w:val="22"/>
    <w:uiPriority w:val="99"/>
    <w:semiHidden/>
    <w:unhideWhenUsed/>
    <w:rsid w:val="002B7299"/>
    <w:pPr>
      <w:spacing w:after="120" w:line="480" w:lineRule="auto"/>
    </w:pPr>
    <w:rPr>
      <w:rFonts w:asciiTheme="minorHAnsi" w:eastAsiaTheme="minorHAnsi" w:hAnsiTheme="minorHAnsi" w:cstheme="minorBidi"/>
      <w:lang w:eastAsia="en-US"/>
    </w:rPr>
  </w:style>
  <w:style w:type="character" w:customStyle="1" w:styleId="22">
    <w:name w:val="Основной текст 2 Знак"/>
    <w:basedOn w:val="a0"/>
    <w:link w:val="21"/>
    <w:uiPriority w:val="99"/>
    <w:semiHidden/>
    <w:rsid w:val="002B7299"/>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11015">
      <w:bodyDiv w:val="1"/>
      <w:marLeft w:val="0"/>
      <w:marRight w:val="0"/>
      <w:marTop w:val="0"/>
      <w:marBottom w:val="0"/>
      <w:divBdr>
        <w:top w:val="none" w:sz="0" w:space="0" w:color="auto"/>
        <w:left w:val="none" w:sz="0" w:space="0" w:color="auto"/>
        <w:bottom w:val="none" w:sz="0" w:space="0" w:color="auto"/>
        <w:right w:val="none" w:sz="0" w:space="0" w:color="auto"/>
      </w:divBdr>
    </w:div>
    <w:div w:id="217206894">
      <w:bodyDiv w:val="1"/>
      <w:marLeft w:val="0"/>
      <w:marRight w:val="0"/>
      <w:marTop w:val="0"/>
      <w:marBottom w:val="0"/>
      <w:divBdr>
        <w:top w:val="none" w:sz="0" w:space="0" w:color="auto"/>
        <w:left w:val="none" w:sz="0" w:space="0" w:color="auto"/>
        <w:bottom w:val="none" w:sz="0" w:space="0" w:color="auto"/>
        <w:right w:val="none" w:sz="0" w:space="0" w:color="auto"/>
      </w:divBdr>
    </w:div>
    <w:div w:id="221529373">
      <w:bodyDiv w:val="1"/>
      <w:marLeft w:val="0"/>
      <w:marRight w:val="0"/>
      <w:marTop w:val="0"/>
      <w:marBottom w:val="0"/>
      <w:divBdr>
        <w:top w:val="none" w:sz="0" w:space="0" w:color="auto"/>
        <w:left w:val="none" w:sz="0" w:space="0" w:color="auto"/>
        <w:bottom w:val="none" w:sz="0" w:space="0" w:color="auto"/>
        <w:right w:val="none" w:sz="0" w:space="0" w:color="auto"/>
      </w:divBdr>
    </w:div>
    <w:div w:id="745104810">
      <w:bodyDiv w:val="1"/>
      <w:marLeft w:val="0"/>
      <w:marRight w:val="0"/>
      <w:marTop w:val="0"/>
      <w:marBottom w:val="0"/>
      <w:divBdr>
        <w:top w:val="none" w:sz="0" w:space="0" w:color="auto"/>
        <w:left w:val="none" w:sz="0" w:space="0" w:color="auto"/>
        <w:bottom w:val="none" w:sz="0" w:space="0" w:color="auto"/>
        <w:right w:val="none" w:sz="0" w:space="0" w:color="auto"/>
      </w:divBdr>
    </w:div>
    <w:div w:id="861281910">
      <w:bodyDiv w:val="1"/>
      <w:marLeft w:val="0"/>
      <w:marRight w:val="0"/>
      <w:marTop w:val="0"/>
      <w:marBottom w:val="0"/>
      <w:divBdr>
        <w:top w:val="none" w:sz="0" w:space="0" w:color="auto"/>
        <w:left w:val="none" w:sz="0" w:space="0" w:color="auto"/>
        <w:bottom w:val="none" w:sz="0" w:space="0" w:color="auto"/>
        <w:right w:val="none" w:sz="0" w:space="0" w:color="auto"/>
      </w:divBdr>
    </w:div>
    <w:div w:id="874655036">
      <w:bodyDiv w:val="1"/>
      <w:marLeft w:val="0"/>
      <w:marRight w:val="0"/>
      <w:marTop w:val="0"/>
      <w:marBottom w:val="0"/>
      <w:divBdr>
        <w:top w:val="none" w:sz="0" w:space="0" w:color="auto"/>
        <w:left w:val="none" w:sz="0" w:space="0" w:color="auto"/>
        <w:bottom w:val="none" w:sz="0" w:space="0" w:color="auto"/>
        <w:right w:val="none" w:sz="0" w:space="0" w:color="auto"/>
      </w:divBdr>
    </w:div>
    <w:div w:id="1023751197">
      <w:bodyDiv w:val="1"/>
      <w:marLeft w:val="0"/>
      <w:marRight w:val="0"/>
      <w:marTop w:val="0"/>
      <w:marBottom w:val="0"/>
      <w:divBdr>
        <w:top w:val="none" w:sz="0" w:space="0" w:color="auto"/>
        <w:left w:val="none" w:sz="0" w:space="0" w:color="auto"/>
        <w:bottom w:val="none" w:sz="0" w:space="0" w:color="auto"/>
        <w:right w:val="none" w:sz="0" w:space="0" w:color="auto"/>
      </w:divBdr>
    </w:div>
    <w:div w:id="1136532575">
      <w:bodyDiv w:val="1"/>
      <w:marLeft w:val="0"/>
      <w:marRight w:val="0"/>
      <w:marTop w:val="0"/>
      <w:marBottom w:val="0"/>
      <w:divBdr>
        <w:top w:val="none" w:sz="0" w:space="0" w:color="auto"/>
        <w:left w:val="none" w:sz="0" w:space="0" w:color="auto"/>
        <w:bottom w:val="none" w:sz="0" w:space="0" w:color="auto"/>
        <w:right w:val="none" w:sz="0" w:space="0" w:color="auto"/>
      </w:divBdr>
    </w:div>
    <w:div w:id="1248416917">
      <w:bodyDiv w:val="1"/>
      <w:marLeft w:val="0"/>
      <w:marRight w:val="0"/>
      <w:marTop w:val="0"/>
      <w:marBottom w:val="0"/>
      <w:divBdr>
        <w:top w:val="none" w:sz="0" w:space="0" w:color="auto"/>
        <w:left w:val="none" w:sz="0" w:space="0" w:color="auto"/>
        <w:bottom w:val="none" w:sz="0" w:space="0" w:color="auto"/>
        <w:right w:val="none" w:sz="0" w:space="0" w:color="auto"/>
      </w:divBdr>
    </w:div>
    <w:div w:id="1360544207">
      <w:bodyDiv w:val="1"/>
      <w:marLeft w:val="0"/>
      <w:marRight w:val="0"/>
      <w:marTop w:val="0"/>
      <w:marBottom w:val="0"/>
      <w:divBdr>
        <w:top w:val="none" w:sz="0" w:space="0" w:color="auto"/>
        <w:left w:val="none" w:sz="0" w:space="0" w:color="auto"/>
        <w:bottom w:val="none" w:sz="0" w:space="0" w:color="auto"/>
        <w:right w:val="none" w:sz="0" w:space="0" w:color="auto"/>
      </w:divBdr>
    </w:div>
    <w:div w:id="1397780337">
      <w:bodyDiv w:val="1"/>
      <w:marLeft w:val="0"/>
      <w:marRight w:val="0"/>
      <w:marTop w:val="0"/>
      <w:marBottom w:val="0"/>
      <w:divBdr>
        <w:top w:val="none" w:sz="0" w:space="0" w:color="auto"/>
        <w:left w:val="none" w:sz="0" w:space="0" w:color="auto"/>
        <w:bottom w:val="none" w:sz="0" w:space="0" w:color="auto"/>
        <w:right w:val="none" w:sz="0" w:space="0" w:color="auto"/>
      </w:divBdr>
    </w:div>
    <w:div w:id="1581058854">
      <w:bodyDiv w:val="1"/>
      <w:marLeft w:val="0"/>
      <w:marRight w:val="0"/>
      <w:marTop w:val="0"/>
      <w:marBottom w:val="0"/>
      <w:divBdr>
        <w:top w:val="none" w:sz="0" w:space="0" w:color="auto"/>
        <w:left w:val="none" w:sz="0" w:space="0" w:color="auto"/>
        <w:bottom w:val="none" w:sz="0" w:space="0" w:color="auto"/>
        <w:right w:val="none" w:sz="0" w:space="0" w:color="auto"/>
      </w:divBdr>
    </w:div>
    <w:div w:id="1724792184">
      <w:bodyDiv w:val="1"/>
      <w:marLeft w:val="0"/>
      <w:marRight w:val="0"/>
      <w:marTop w:val="0"/>
      <w:marBottom w:val="0"/>
      <w:divBdr>
        <w:top w:val="none" w:sz="0" w:space="0" w:color="auto"/>
        <w:left w:val="none" w:sz="0" w:space="0" w:color="auto"/>
        <w:bottom w:val="none" w:sz="0" w:space="0" w:color="auto"/>
        <w:right w:val="none" w:sz="0" w:space="0" w:color="auto"/>
      </w:divBdr>
    </w:div>
    <w:div w:id="1728643953">
      <w:bodyDiv w:val="1"/>
      <w:marLeft w:val="0"/>
      <w:marRight w:val="0"/>
      <w:marTop w:val="0"/>
      <w:marBottom w:val="0"/>
      <w:divBdr>
        <w:top w:val="none" w:sz="0" w:space="0" w:color="auto"/>
        <w:left w:val="none" w:sz="0" w:space="0" w:color="auto"/>
        <w:bottom w:val="none" w:sz="0" w:space="0" w:color="auto"/>
        <w:right w:val="none" w:sz="0" w:space="0" w:color="auto"/>
      </w:divBdr>
    </w:div>
    <w:div w:id="1809933248">
      <w:bodyDiv w:val="1"/>
      <w:marLeft w:val="0"/>
      <w:marRight w:val="0"/>
      <w:marTop w:val="0"/>
      <w:marBottom w:val="0"/>
      <w:divBdr>
        <w:top w:val="none" w:sz="0" w:space="0" w:color="auto"/>
        <w:left w:val="none" w:sz="0" w:space="0" w:color="auto"/>
        <w:bottom w:val="none" w:sz="0" w:space="0" w:color="auto"/>
        <w:right w:val="none" w:sz="0" w:space="0" w:color="auto"/>
      </w:divBdr>
    </w:div>
    <w:div w:id="1838769118">
      <w:bodyDiv w:val="1"/>
      <w:marLeft w:val="0"/>
      <w:marRight w:val="0"/>
      <w:marTop w:val="0"/>
      <w:marBottom w:val="0"/>
      <w:divBdr>
        <w:top w:val="none" w:sz="0" w:space="0" w:color="auto"/>
        <w:left w:val="none" w:sz="0" w:space="0" w:color="auto"/>
        <w:bottom w:val="none" w:sz="0" w:space="0" w:color="auto"/>
        <w:right w:val="none" w:sz="0" w:space="0" w:color="auto"/>
      </w:divBdr>
    </w:div>
    <w:div w:id="203268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8B391-22B4-43A2-BCE4-0B9697FCF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790</Words>
  <Characters>4503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Оксана</cp:lastModifiedBy>
  <cp:revision>8</cp:revision>
  <cp:lastPrinted>2023-07-18T08:08:00Z</cp:lastPrinted>
  <dcterms:created xsi:type="dcterms:W3CDTF">2023-07-18T12:40:00Z</dcterms:created>
  <dcterms:modified xsi:type="dcterms:W3CDTF">2023-07-25T10:27:00Z</dcterms:modified>
</cp:coreProperties>
</file>