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04BB" w14:textId="77777777" w:rsidR="003549D8" w:rsidRDefault="003549D8" w:rsidP="00354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p w14:paraId="4DC838F3" w14:textId="77777777" w:rsidR="003549D8" w:rsidRDefault="003549D8" w:rsidP="00354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РОМЕНСЬКОЇ МІСЬКОЇ РАДИ</w:t>
      </w:r>
    </w:p>
    <w:p w14:paraId="153D92E7" w14:textId="77777777" w:rsidR="003549D8" w:rsidRDefault="003549D8" w:rsidP="003549D8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1937"/>
        <w:gridCol w:w="1184"/>
        <w:gridCol w:w="3101"/>
      </w:tblGrid>
      <w:tr w:rsidR="003549D8" w14:paraId="74EF1A8B" w14:textId="77777777" w:rsidTr="00063182">
        <w:tc>
          <w:tcPr>
            <w:tcW w:w="3133" w:type="dxa"/>
            <w:hideMark/>
          </w:tcPr>
          <w:p w14:paraId="76396C79" w14:textId="61C506FD" w:rsidR="003549D8" w:rsidRDefault="003549D8">
            <w:pPr>
              <w:spacing w:line="252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</w:t>
            </w:r>
            <w:r w:rsidR="007A3481">
              <w:rPr>
                <w:b/>
                <w:lang w:val="ru-RU" w:eastAsia="en-US"/>
              </w:rPr>
              <w:t>2</w:t>
            </w:r>
            <w:r>
              <w:rPr>
                <w:b/>
                <w:lang w:val="ru-RU" w:eastAsia="en-US"/>
              </w:rPr>
              <w:t>.0</w:t>
            </w:r>
            <w:r w:rsidR="007A3481">
              <w:rPr>
                <w:b/>
                <w:lang w:val="ru-RU" w:eastAsia="en-US"/>
              </w:rPr>
              <w:t>3</w:t>
            </w:r>
            <w:r>
              <w:rPr>
                <w:b/>
                <w:lang w:val="ru-RU" w:eastAsia="en-US"/>
              </w:rPr>
              <w:t>.202</w:t>
            </w:r>
            <w:r w:rsidR="00DB05DD">
              <w:rPr>
                <w:b/>
                <w:lang w:val="ru-RU" w:eastAsia="en-US"/>
              </w:rPr>
              <w:t>3</w:t>
            </w:r>
          </w:p>
        </w:tc>
        <w:tc>
          <w:tcPr>
            <w:tcW w:w="3121" w:type="dxa"/>
            <w:gridSpan w:val="2"/>
            <w:hideMark/>
          </w:tcPr>
          <w:p w14:paraId="140365E1" w14:textId="77777777" w:rsidR="003549D8" w:rsidRDefault="003549D8">
            <w:pPr>
              <w:spacing w:line="252" w:lineRule="auto"/>
              <w:jc w:val="center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</w:t>
            </w:r>
          </w:p>
        </w:tc>
        <w:tc>
          <w:tcPr>
            <w:tcW w:w="3101" w:type="dxa"/>
          </w:tcPr>
          <w:p w14:paraId="61682F65" w14:textId="77777777" w:rsidR="003549D8" w:rsidRDefault="003549D8">
            <w:pPr>
              <w:spacing w:line="252" w:lineRule="auto"/>
              <w:rPr>
                <w:b/>
                <w:lang w:val="ru-RU" w:eastAsia="en-US"/>
              </w:rPr>
            </w:pPr>
          </w:p>
        </w:tc>
      </w:tr>
      <w:tr w:rsidR="00063182" w:rsidRPr="00E7534E" w14:paraId="7861C9DC" w14:textId="77777777" w:rsidTr="00B2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285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A3312" w14:textId="77777777" w:rsidR="00063182" w:rsidRPr="00E7534E" w:rsidRDefault="00063182" w:rsidP="00B24E71">
            <w:pPr>
              <w:tabs>
                <w:tab w:val="left" w:pos="4962"/>
              </w:tabs>
              <w:spacing w:line="264" w:lineRule="auto"/>
              <w:ind w:right="-108"/>
              <w:jc w:val="both"/>
              <w:rPr>
                <w:b/>
                <w:sz w:val="16"/>
                <w:szCs w:val="16"/>
              </w:rPr>
            </w:pPr>
          </w:p>
          <w:p w14:paraId="34E5F4A9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прийняття у комунальну власність Роменської міської територіальної громади бензинов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их</w:t>
            </w: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генератор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  <w:p w14:paraId="74E7B6EE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14:paraId="5A89F16F" w14:textId="6E64BBF2" w:rsidR="00063182" w:rsidRPr="007A3481" w:rsidRDefault="00063182" w:rsidP="00063182">
      <w:pPr>
        <w:pStyle w:val="a5"/>
        <w:spacing w:line="276" w:lineRule="auto"/>
        <w:ind w:right="-108" w:firstLine="284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/>
        </w:rPr>
      </w:pPr>
      <w:r w:rsidRPr="00E7534E">
        <w:rPr>
          <w:rFonts w:ascii="Times New Roman" w:hAnsi="Times New Roman"/>
          <w:bCs/>
          <w:sz w:val="24"/>
          <w:szCs w:val="24"/>
          <w:lang w:val="uk-UA"/>
        </w:rPr>
        <w:t>Відповідно до частини 1 статті 60 Закону України «Про місцеве самоврядування в Україні»,</w:t>
      </w:r>
      <w:r w:rsidRPr="00E7534E">
        <w:rPr>
          <w:bCs/>
          <w:szCs w:val="24"/>
          <w:lang w:val="uk-UA"/>
        </w:rPr>
        <w:t xml:space="preserve"> </w:t>
      </w:r>
      <w:r w:rsidRPr="00E7534E">
        <w:rPr>
          <w:rFonts w:ascii="Times New Roman" w:hAnsi="Times New Roman"/>
          <w:bCs/>
          <w:sz w:val="24"/>
          <w:szCs w:val="24"/>
          <w:lang w:val="uk-UA"/>
        </w:rPr>
        <w:t>Закону України «Про передачу об’єктів права державної та комунальної власності»</w:t>
      </w:r>
      <w:r w:rsidRPr="00E7534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Постанови Кабінету Міністрів України від 4 серпня 2000 року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</w:t>
      </w:r>
      <w:r w:rsidRPr="002310F0">
        <w:rPr>
          <w:rFonts w:ascii="Times New Roman" w:hAnsi="Times New Roman"/>
          <w:sz w:val="24"/>
          <w:szCs w:val="24"/>
          <w:lang w:val="uk-UA"/>
        </w:rPr>
        <w:t>», з метою забезпечення належних умов для учасників освітнього процесу закладів освіти Роменської міської ради</w:t>
      </w:r>
      <w:r w:rsidRPr="007A3481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79001A8B" w14:textId="77777777" w:rsidR="00063182" w:rsidRPr="00E7534E" w:rsidRDefault="00063182" w:rsidP="00063182">
      <w:pPr>
        <w:pStyle w:val="a8"/>
        <w:spacing w:line="22" w:lineRule="atLeast"/>
        <w:ind w:left="284" w:hanging="284"/>
        <w:rPr>
          <w:bCs/>
          <w:sz w:val="16"/>
          <w:szCs w:val="16"/>
        </w:rPr>
      </w:pPr>
    </w:p>
    <w:p w14:paraId="140743EE" w14:textId="77777777" w:rsidR="00063182" w:rsidRPr="00E7534E" w:rsidRDefault="00063182" w:rsidP="00063182">
      <w:pPr>
        <w:pStyle w:val="a8"/>
        <w:spacing w:line="22" w:lineRule="atLeast"/>
        <w:ind w:left="284" w:hanging="284"/>
        <w:rPr>
          <w:szCs w:val="24"/>
        </w:rPr>
      </w:pPr>
      <w:r w:rsidRPr="00E7534E">
        <w:rPr>
          <w:bCs/>
          <w:szCs w:val="24"/>
        </w:rPr>
        <w:t>МІСЬКА РАДА</w:t>
      </w:r>
      <w:r w:rsidRPr="00E7534E">
        <w:rPr>
          <w:szCs w:val="24"/>
        </w:rPr>
        <w:t xml:space="preserve"> ВИРІШИЛА:</w:t>
      </w:r>
    </w:p>
    <w:p w14:paraId="75C5B7A2" w14:textId="77777777" w:rsidR="00063182" w:rsidRPr="00E7534E" w:rsidRDefault="00063182" w:rsidP="00063182">
      <w:pPr>
        <w:pStyle w:val="a8"/>
        <w:spacing w:line="22" w:lineRule="atLeast"/>
        <w:ind w:left="284" w:hanging="284"/>
        <w:rPr>
          <w:sz w:val="16"/>
          <w:szCs w:val="16"/>
        </w:rPr>
      </w:pPr>
    </w:p>
    <w:p w14:paraId="3D22A834" w14:textId="739D073F" w:rsidR="00063182" w:rsidRDefault="005A7621" w:rsidP="005A7621">
      <w:pPr>
        <w:pStyle w:val="a8"/>
        <w:spacing w:after="120" w:line="276" w:lineRule="auto"/>
        <w:ind w:firstLine="426"/>
        <w:rPr>
          <w:szCs w:val="24"/>
        </w:rPr>
      </w:pPr>
      <w:r>
        <w:rPr>
          <w:szCs w:val="24"/>
        </w:rPr>
        <w:t xml:space="preserve">1. </w:t>
      </w:r>
      <w:r w:rsidR="00063182" w:rsidRPr="00E7534E">
        <w:rPr>
          <w:szCs w:val="24"/>
        </w:rPr>
        <w:t>Прийняти у комунальну власність Роменської міської територіальної громади бензинов</w:t>
      </w:r>
      <w:r w:rsidR="00063182">
        <w:rPr>
          <w:szCs w:val="24"/>
        </w:rPr>
        <w:t>і</w:t>
      </w:r>
      <w:r w:rsidR="00063182" w:rsidRPr="00E7534E">
        <w:rPr>
          <w:szCs w:val="24"/>
        </w:rPr>
        <w:t xml:space="preserve"> генератор</w:t>
      </w:r>
      <w:r w:rsidR="00063182">
        <w:rPr>
          <w:szCs w:val="24"/>
        </w:rPr>
        <w:t>и:</w:t>
      </w:r>
    </w:p>
    <w:p w14:paraId="27EA665E" w14:textId="19AEBFBB" w:rsidR="002310F0" w:rsidRDefault="002310F0" w:rsidP="002310F0">
      <w:pPr>
        <w:pStyle w:val="a8"/>
        <w:numPr>
          <w:ilvl w:val="0"/>
          <w:numId w:val="5"/>
        </w:numPr>
        <w:spacing w:after="120" w:line="276" w:lineRule="auto"/>
        <w:ind w:left="0" w:firstLine="485"/>
        <w:rPr>
          <w:szCs w:val="24"/>
        </w:rPr>
      </w:pPr>
      <w:r>
        <w:rPr>
          <w:szCs w:val="24"/>
        </w:rPr>
        <w:t xml:space="preserve"> </w:t>
      </w:r>
      <w:bookmarkStart w:id="0" w:name="_Hlk127954051"/>
      <w:r>
        <w:rPr>
          <w:szCs w:val="24"/>
          <w:lang w:val="en-US"/>
        </w:rPr>
        <w:t>KONNER</w:t>
      </w:r>
      <w:r>
        <w:rPr>
          <w:szCs w:val="24"/>
        </w:rPr>
        <w:t xml:space="preserve"> </w:t>
      </w:r>
      <w:r>
        <w:rPr>
          <w:szCs w:val="24"/>
          <w:lang w:val="en-US"/>
        </w:rPr>
        <w:t>SOHNEN</w:t>
      </w:r>
      <w:r w:rsidRPr="002310F0">
        <w:rPr>
          <w:szCs w:val="24"/>
        </w:rPr>
        <w:t xml:space="preserve"> </w:t>
      </w:r>
      <w:r>
        <w:rPr>
          <w:szCs w:val="24"/>
          <w:lang w:val="en-US"/>
        </w:rPr>
        <w:t>KS</w:t>
      </w:r>
      <w:r w:rsidRPr="002310F0">
        <w:rPr>
          <w:szCs w:val="24"/>
        </w:rPr>
        <w:t xml:space="preserve"> 4100 </w:t>
      </w:r>
      <w:proofErr w:type="spellStart"/>
      <w:r>
        <w:rPr>
          <w:szCs w:val="24"/>
          <w:lang w:val="en-US"/>
        </w:rPr>
        <w:t>iE</w:t>
      </w:r>
      <w:proofErr w:type="spellEnd"/>
      <w:r>
        <w:rPr>
          <w:szCs w:val="24"/>
        </w:rPr>
        <w:t xml:space="preserve"> 4,0 кВт</w:t>
      </w:r>
      <w:r w:rsidR="005A7621">
        <w:rPr>
          <w:szCs w:val="24"/>
        </w:rPr>
        <w:t xml:space="preserve"> </w:t>
      </w:r>
      <w:bookmarkEnd w:id="0"/>
      <w:r>
        <w:rPr>
          <w:szCs w:val="24"/>
        </w:rPr>
        <w:t xml:space="preserve">у кількості 1 штуки вартістю 43 411,00 (сорок три </w:t>
      </w:r>
      <w:proofErr w:type="gramStart"/>
      <w:r>
        <w:rPr>
          <w:szCs w:val="24"/>
        </w:rPr>
        <w:t>тисячі  чотириста</w:t>
      </w:r>
      <w:proofErr w:type="gramEnd"/>
      <w:r>
        <w:rPr>
          <w:szCs w:val="24"/>
        </w:rPr>
        <w:t xml:space="preserve"> одинадцять) грн 00 коп.;</w:t>
      </w:r>
      <w:r w:rsidRPr="002310F0">
        <w:rPr>
          <w:szCs w:val="24"/>
          <w:lang w:val="ru-RU"/>
        </w:rPr>
        <w:t xml:space="preserve"> </w:t>
      </w:r>
      <w:r w:rsidR="00063182" w:rsidRPr="00952296">
        <w:rPr>
          <w:szCs w:val="24"/>
        </w:rPr>
        <w:t xml:space="preserve"> </w:t>
      </w:r>
    </w:p>
    <w:p w14:paraId="759BB186" w14:textId="65CD6C10" w:rsidR="00063182" w:rsidRPr="002310F0" w:rsidRDefault="002310F0" w:rsidP="002310F0">
      <w:pPr>
        <w:pStyle w:val="a8"/>
        <w:numPr>
          <w:ilvl w:val="0"/>
          <w:numId w:val="5"/>
        </w:numPr>
        <w:spacing w:after="120" w:line="276" w:lineRule="auto"/>
        <w:ind w:left="0" w:firstLine="426"/>
        <w:rPr>
          <w:szCs w:val="24"/>
        </w:rPr>
      </w:pPr>
      <w:r>
        <w:rPr>
          <w:szCs w:val="24"/>
        </w:rPr>
        <w:t xml:space="preserve"> </w:t>
      </w:r>
      <w:bookmarkStart w:id="1" w:name="_Hlk127954071"/>
      <w:bookmarkStart w:id="2" w:name="_Hlk127954135"/>
      <w:r w:rsidR="00063182" w:rsidRPr="002310F0">
        <w:rPr>
          <w:szCs w:val="24"/>
          <w:lang w:val="en-US"/>
        </w:rPr>
        <w:t>KARCHER</w:t>
      </w:r>
      <w:r w:rsidR="00063182" w:rsidRPr="002310F0">
        <w:rPr>
          <w:szCs w:val="24"/>
        </w:rPr>
        <w:t xml:space="preserve"> </w:t>
      </w:r>
      <w:r w:rsidR="00063182" w:rsidRPr="002310F0">
        <w:rPr>
          <w:szCs w:val="24"/>
          <w:lang w:val="en-US"/>
        </w:rPr>
        <w:t>PGG</w:t>
      </w:r>
      <w:r w:rsidR="00063182" w:rsidRPr="002310F0">
        <w:rPr>
          <w:szCs w:val="24"/>
        </w:rPr>
        <w:t xml:space="preserve"> 8/</w:t>
      </w:r>
      <w:proofErr w:type="gramStart"/>
      <w:r w:rsidR="00063182" w:rsidRPr="002310F0">
        <w:rPr>
          <w:szCs w:val="24"/>
        </w:rPr>
        <w:t>3  7</w:t>
      </w:r>
      <w:proofErr w:type="gramEnd"/>
      <w:r w:rsidR="00063182" w:rsidRPr="002310F0">
        <w:rPr>
          <w:szCs w:val="24"/>
        </w:rPr>
        <w:t>,5 кВт</w:t>
      </w:r>
      <w:bookmarkEnd w:id="1"/>
      <w:r w:rsidR="00063182" w:rsidRPr="002310F0">
        <w:rPr>
          <w:szCs w:val="24"/>
        </w:rPr>
        <w:t xml:space="preserve"> </w:t>
      </w:r>
      <w:bookmarkEnd w:id="2"/>
      <w:r w:rsidR="00063182" w:rsidRPr="002310F0">
        <w:rPr>
          <w:szCs w:val="24"/>
        </w:rPr>
        <w:t xml:space="preserve">у кількості </w:t>
      </w:r>
      <w:r>
        <w:rPr>
          <w:szCs w:val="24"/>
        </w:rPr>
        <w:t>1</w:t>
      </w:r>
      <w:r w:rsidR="00063182" w:rsidRPr="002310F0">
        <w:rPr>
          <w:szCs w:val="24"/>
        </w:rPr>
        <w:t xml:space="preserve"> штук</w:t>
      </w:r>
      <w:r>
        <w:rPr>
          <w:szCs w:val="24"/>
        </w:rPr>
        <w:t>и</w:t>
      </w:r>
      <w:r w:rsidR="00063182" w:rsidRPr="002310F0">
        <w:rPr>
          <w:szCs w:val="24"/>
        </w:rPr>
        <w:t xml:space="preserve"> за ціною</w:t>
      </w:r>
      <w:r>
        <w:rPr>
          <w:szCs w:val="24"/>
        </w:rPr>
        <w:t xml:space="preserve"> 50 799,15 </w:t>
      </w:r>
      <w:r w:rsidR="00063182" w:rsidRPr="002310F0">
        <w:rPr>
          <w:szCs w:val="24"/>
        </w:rPr>
        <w:t>(п’я</w:t>
      </w:r>
      <w:r>
        <w:rPr>
          <w:szCs w:val="24"/>
        </w:rPr>
        <w:t>тдесят</w:t>
      </w:r>
      <w:r w:rsidR="00063182" w:rsidRPr="002310F0">
        <w:rPr>
          <w:szCs w:val="24"/>
        </w:rPr>
        <w:t xml:space="preserve"> тисяч</w:t>
      </w:r>
      <w:r>
        <w:rPr>
          <w:szCs w:val="24"/>
        </w:rPr>
        <w:t xml:space="preserve"> сімсот дев’яносто дев’ять</w:t>
      </w:r>
      <w:r w:rsidR="00063182" w:rsidRPr="002310F0">
        <w:rPr>
          <w:szCs w:val="24"/>
        </w:rPr>
        <w:t xml:space="preserve">) грн </w:t>
      </w:r>
      <w:r>
        <w:rPr>
          <w:szCs w:val="24"/>
        </w:rPr>
        <w:t>15</w:t>
      </w:r>
      <w:r w:rsidR="00063182" w:rsidRPr="002310F0">
        <w:rPr>
          <w:szCs w:val="24"/>
        </w:rPr>
        <w:t xml:space="preserve"> коп.</w:t>
      </w:r>
      <w:r>
        <w:rPr>
          <w:szCs w:val="24"/>
        </w:rPr>
        <w:t>;</w:t>
      </w:r>
    </w:p>
    <w:p w14:paraId="0487633D" w14:textId="60F5E610" w:rsidR="005A7621" w:rsidRDefault="002310F0" w:rsidP="005A7621">
      <w:pPr>
        <w:pStyle w:val="a8"/>
        <w:spacing w:after="120" w:line="276" w:lineRule="auto"/>
        <w:ind w:firstLine="425"/>
        <w:rPr>
          <w:szCs w:val="24"/>
        </w:rPr>
      </w:pPr>
      <w:r>
        <w:rPr>
          <w:szCs w:val="24"/>
        </w:rPr>
        <w:t>3</w:t>
      </w:r>
      <w:r w:rsidR="005A7621">
        <w:rPr>
          <w:szCs w:val="24"/>
        </w:rPr>
        <w:t>)</w:t>
      </w:r>
      <w:r w:rsidR="005A7621" w:rsidRPr="005A7621">
        <w:rPr>
          <w:szCs w:val="24"/>
        </w:rPr>
        <w:t xml:space="preserve"> </w:t>
      </w:r>
      <w:r w:rsidR="005A7621" w:rsidRPr="002310F0">
        <w:rPr>
          <w:szCs w:val="24"/>
          <w:lang w:val="en-US"/>
        </w:rPr>
        <w:t>KARCHER</w:t>
      </w:r>
      <w:r w:rsidR="005A7621" w:rsidRPr="002310F0">
        <w:rPr>
          <w:szCs w:val="24"/>
        </w:rPr>
        <w:t xml:space="preserve"> </w:t>
      </w:r>
      <w:r w:rsidR="005A7621" w:rsidRPr="002310F0">
        <w:rPr>
          <w:szCs w:val="24"/>
          <w:lang w:val="en-US"/>
        </w:rPr>
        <w:t>PGG</w:t>
      </w:r>
      <w:r w:rsidR="005A7621" w:rsidRPr="002310F0">
        <w:rPr>
          <w:szCs w:val="24"/>
        </w:rPr>
        <w:t xml:space="preserve"> 8/3</w:t>
      </w:r>
      <w:r w:rsidR="00063182" w:rsidRPr="00952296">
        <w:rPr>
          <w:szCs w:val="24"/>
        </w:rPr>
        <w:t xml:space="preserve"> </w:t>
      </w:r>
      <w:r w:rsidR="005A7621">
        <w:rPr>
          <w:szCs w:val="24"/>
        </w:rPr>
        <w:t>7</w:t>
      </w:r>
      <w:r w:rsidR="00063182" w:rsidRPr="00952296">
        <w:rPr>
          <w:szCs w:val="24"/>
        </w:rPr>
        <w:t xml:space="preserve">,5 кВт у кількості </w:t>
      </w:r>
      <w:r w:rsidR="005A7621">
        <w:rPr>
          <w:szCs w:val="24"/>
        </w:rPr>
        <w:t>1</w:t>
      </w:r>
      <w:r w:rsidR="00063182" w:rsidRPr="00952296">
        <w:rPr>
          <w:szCs w:val="24"/>
        </w:rPr>
        <w:t xml:space="preserve"> штук</w:t>
      </w:r>
      <w:r w:rsidR="005A7621">
        <w:rPr>
          <w:szCs w:val="24"/>
        </w:rPr>
        <w:t>и</w:t>
      </w:r>
      <w:r w:rsidR="00063182" w:rsidRPr="00952296">
        <w:rPr>
          <w:szCs w:val="24"/>
        </w:rPr>
        <w:t xml:space="preserve"> за ціною 5</w:t>
      </w:r>
      <w:r w:rsidR="005A7621">
        <w:rPr>
          <w:szCs w:val="24"/>
        </w:rPr>
        <w:t>6 </w:t>
      </w:r>
      <w:r w:rsidR="00063182" w:rsidRPr="00952296">
        <w:rPr>
          <w:szCs w:val="24"/>
        </w:rPr>
        <w:t>0</w:t>
      </w:r>
      <w:r w:rsidR="005A7621">
        <w:rPr>
          <w:szCs w:val="24"/>
        </w:rPr>
        <w:t>49,05</w:t>
      </w:r>
      <w:r w:rsidR="00063182" w:rsidRPr="00952296">
        <w:rPr>
          <w:szCs w:val="24"/>
        </w:rPr>
        <w:t xml:space="preserve"> (п’ятдесят </w:t>
      </w:r>
      <w:r w:rsidR="005A7621">
        <w:rPr>
          <w:szCs w:val="24"/>
        </w:rPr>
        <w:t>шість</w:t>
      </w:r>
      <w:r w:rsidR="00063182" w:rsidRPr="00952296">
        <w:rPr>
          <w:szCs w:val="24"/>
        </w:rPr>
        <w:t xml:space="preserve"> тисяч</w:t>
      </w:r>
      <w:r w:rsidR="005A7621">
        <w:rPr>
          <w:szCs w:val="24"/>
        </w:rPr>
        <w:t xml:space="preserve"> сорок дев’ять </w:t>
      </w:r>
      <w:r w:rsidR="00063182" w:rsidRPr="00952296">
        <w:rPr>
          <w:szCs w:val="24"/>
        </w:rPr>
        <w:t>) грн 0</w:t>
      </w:r>
      <w:r w:rsidR="005A7621">
        <w:rPr>
          <w:szCs w:val="24"/>
        </w:rPr>
        <w:t>5</w:t>
      </w:r>
      <w:r w:rsidR="00063182" w:rsidRPr="00952296">
        <w:rPr>
          <w:szCs w:val="24"/>
        </w:rPr>
        <w:t xml:space="preserve"> коп</w:t>
      </w:r>
      <w:r w:rsidR="005A7621">
        <w:rPr>
          <w:szCs w:val="24"/>
        </w:rPr>
        <w:t>..</w:t>
      </w:r>
    </w:p>
    <w:p w14:paraId="3B43DF55" w14:textId="5D3F503C" w:rsidR="00063182" w:rsidRDefault="005A7621" w:rsidP="005A7621">
      <w:pPr>
        <w:pStyle w:val="a8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 </w:t>
      </w:r>
      <w:r w:rsidR="00063182">
        <w:rPr>
          <w:szCs w:val="24"/>
        </w:rPr>
        <w:t xml:space="preserve">Затвердити склад комісій </w:t>
      </w:r>
      <w:r w:rsidR="00063182" w:rsidRPr="00E7534E">
        <w:rPr>
          <w:szCs w:val="24"/>
        </w:rPr>
        <w:t>з питання прийняття до комунальної власності</w:t>
      </w:r>
      <w:r w:rsidR="00063182">
        <w:rPr>
          <w:szCs w:val="24"/>
        </w:rPr>
        <w:t>:</w:t>
      </w:r>
    </w:p>
    <w:p w14:paraId="1A887DBF" w14:textId="2F750807" w:rsidR="005A7621" w:rsidRDefault="00063182" w:rsidP="00063182">
      <w:pPr>
        <w:pStyle w:val="a8"/>
        <w:numPr>
          <w:ilvl w:val="0"/>
          <w:numId w:val="4"/>
        </w:numPr>
        <w:spacing w:after="120" w:line="276" w:lineRule="auto"/>
        <w:rPr>
          <w:szCs w:val="24"/>
        </w:rPr>
      </w:pPr>
      <w:r>
        <w:rPr>
          <w:szCs w:val="24"/>
        </w:rPr>
        <w:t>бензогенератор</w:t>
      </w:r>
      <w:r w:rsidR="005A7621">
        <w:rPr>
          <w:szCs w:val="24"/>
        </w:rPr>
        <w:t xml:space="preserve">а </w:t>
      </w:r>
      <w:r w:rsidR="005A7621">
        <w:rPr>
          <w:szCs w:val="24"/>
          <w:lang w:val="en-US"/>
        </w:rPr>
        <w:t>KONNER</w:t>
      </w:r>
      <w:r w:rsidR="005A7621">
        <w:rPr>
          <w:szCs w:val="24"/>
        </w:rPr>
        <w:t xml:space="preserve"> </w:t>
      </w:r>
      <w:r w:rsidR="005A7621">
        <w:rPr>
          <w:szCs w:val="24"/>
          <w:lang w:val="en-US"/>
        </w:rPr>
        <w:t>SOHNEN</w:t>
      </w:r>
      <w:r w:rsidR="005A7621" w:rsidRPr="002310F0">
        <w:rPr>
          <w:szCs w:val="24"/>
        </w:rPr>
        <w:t xml:space="preserve"> </w:t>
      </w:r>
      <w:r w:rsidR="005A7621">
        <w:rPr>
          <w:szCs w:val="24"/>
          <w:lang w:val="en-US"/>
        </w:rPr>
        <w:t>KS</w:t>
      </w:r>
      <w:r w:rsidR="005A7621" w:rsidRPr="002310F0">
        <w:rPr>
          <w:szCs w:val="24"/>
        </w:rPr>
        <w:t xml:space="preserve"> 4100 </w:t>
      </w:r>
      <w:proofErr w:type="spellStart"/>
      <w:r w:rsidR="005A7621">
        <w:rPr>
          <w:szCs w:val="24"/>
          <w:lang w:val="en-US"/>
        </w:rPr>
        <w:t>iE</w:t>
      </w:r>
      <w:proofErr w:type="spellEnd"/>
      <w:r w:rsidR="005A7621">
        <w:rPr>
          <w:szCs w:val="24"/>
        </w:rPr>
        <w:t xml:space="preserve"> 4,0 кВт</w:t>
      </w:r>
      <w:r w:rsidR="005A7621">
        <w:rPr>
          <w:szCs w:val="24"/>
        </w:rPr>
        <w:t>, згідно із додатком 1;</w:t>
      </w:r>
    </w:p>
    <w:p w14:paraId="35DBA602" w14:textId="199D9E8D" w:rsidR="00063182" w:rsidRDefault="00063182" w:rsidP="00063182">
      <w:pPr>
        <w:pStyle w:val="a8"/>
        <w:numPr>
          <w:ilvl w:val="0"/>
          <w:numId w:val="4"/>
        </w:numPr>
        <w:spacing w:after="120" w:line="276" w:lineRule="auto"/>
        <w:rPr>
          <w:szCs w:val="24"/>
        </w:rPr>
      </w:pPr>
      <w:r>
        <w:rPr>
          <w:szCs w:val="24"/>
        </w:rPr>
        <w:t xml:space="preserve"> </w:t>
      </w:r>
      <w:r w:rsidR="005A7621">
        <w:rPr>
          <w:szCs w:val="24"/>
        </w:rPr>
        <w:t xml:space="preserve">бензогенератора </w:t>
      </w:r>
      <w:r w:rsidRPr="00952296">
        <w:rPr>
          <w:szCs w:val="24"/>
          <w:lang w:val="en-US"/>
        </w:rPr>
        <w:t>KARCHER</w:t>
      </w:r>
      <w:r w:rsidRPr="00952296">
        <w:rPr>
          <w:szCs w:val="24"/>
        </w:rPr>
        <w:t xml:space="preserve"> </w:t>
      </w:r>
      <w:r w:rsidRPr="00952296">
        <w:rPr>
          <w:szCs w:val="24"/>
          <w:lang w:val="en-US"/>
        </w:rPr>
        <w:t>PGG</w:t>
      </w:r>
      <w:r w:rsidRPr="00952296">
        <w:rPr>
          <w:szCs w:val="24"/>
        </w:rPr>
        <w:t xml:space="preserve"> 8/3 7,5 кВт</w:t>
      </w:r>
      <w:r>
        <w:rPr>
          <w:szCs w:val="24"/>
        </w:rPr>
        <w:t xml:space="preserve">, згідно із додатком </w:t>
      </w:r>
      <w:r w:rsidR="005A7621">
        <w:rPr>
          <w:szCs w:val="24"/>
        </w:rPr>
        <w:t>2</w:t>
      </w:r>
      <w:r>
        <w:rPr>
          <w:szCs w:val="24"/>
        </w:rPr>
        <w:t>;</w:t>
      </w:r>
    </w:p>
    <w:p w14:paraId="467C7B4F" w14:textId="757AA4C8" w:rsidR="00063182" w:rsidRPr="005A7621" w:rsidRDefault="00063182" w:rsidP="005A7621">
      <w:pPr>
        <w:pStyle w:val="a8"/>
        <w:numPr>
          <w:ilvl w:val="0"/>
          <w:numId w:val="4"/>
        </w:numPr>
        <w:spacing w:after="120" w:line="276" w:lineRule="auto"/>
        <w:rPr>
          <w:szCs w:val="24"/>
        </w:rPr>
      </w:pPr>
      <w:r>
        <w:rPr>
          <w:szCs w:val="24"/>
        </w:rPr>
        <w:t>бензогенератор</w:t>
      </w:r>
      <w:r w:rsidR="005A7621">
        <w:rPr>
          <w:szCs w:val="24"/>
        </w:rPr>
        <w:t xml:space="preserve">а </w:t>
      </w:r>
      <w:r>
        <w:rPr>
          <w:szCs w:val="24"/>
        </w:rPr>
        <w:t xml:space="preserve"> </w:t>
      </w:r>
      <w:r w:rsidR="005A7621" w:rsidRPr="00952296">
        <w:rPr>
          <w:szCs w:val="24"/>
          <w:lang w:val="en-US"/>
        </w:rPr>
        <w:t>KARCHER</w:t>
      </w:r>
      <w:r w:rsidR="005A7621" w:rsidRPr="00952296">
        <w:rPr>
          <w:szCs w:val="24"/>
        </w:rPr>
        <w:t xml:space="preserve"> </w:t>
      </w:r>
      <w:r w:rsidR="005A7621" w:rsidRPr="00952296">
        <w:rPr>
          <w:szCs w:val="24"/>
          <w:lang w:val="en-US"/>
        </w:rPr>
        <w:t>PGG</w:t>
      </w:r>
      <w:r w:rsidR="005A7621" w:rsidRPr="00952296">
        <w:rPr>
          <w:szCs w:val="24"/>
        </w:rPr>
        <w:t xml:space="preserve"> 8/3 7,5 кВт</w:t>
      </w:r>
      <w:r w:rsidR="005A7621">
        <w:rPr>
          <w:szCs w:val="24"/>
        </w:rPr>
        <w:t xml:space="preserve">, згідно із додатком </w:t>
      </w:r>
      <w:r w:rsidR="005A7621">
        <w:rPr>
          <w:szCs w:val="24"/>
        </w:rPr>
        <w:t>3</w:t>
      </w:r>
      <w:r w:rsidR="005A7621">
        <w:rPr>
          <w:szCs w:val="24"/>
        </w:rPr>
        <w:t>;</w:t>
      </w:r>
    </w:p>
    <w:p w14:paraId="03AFE0E7" w14:textId="73E35F88" w:rsidR="00063182" w:rsidRDefault="005A7621" w:rsidP="005A7621">
      <w:pPr>
        <w:pStyle w:val="a8"/>
        <w:spacing w:after="120" w:line="276" w:lineRule="auto"/>
        <w:ind w:firstLine="426"/>
        <w:rPr>
          <w:szCs w:val="24"/>
        </w:rPr>
      </w:pPr>
      <w:r>
        <w:rPr>
          <w:szCs w:val="24"/>
        </w:rPr>
        <w:t xml:space="preserve">3. </w:t>
      </w:r>
      <w:r w:rsidR="00063182" w:rsidRPr="00E7534E">
        <w:rPr>
          <w:szCs w:val="24"/>
        </w:rPr>
        <w:t xml:space="preserve">Доручити Відділу освіти Роменської міської ради Сумської області поставити на свій баланс </w:t>
      </w:r>
      <w:r w:rsidR="00063182">
        <w:rPr>
          <w:szCs w:val="24"/>
        </w:rPr>
        <w:t xml:space="preserve">майно, вказане у пункті 1 цього рішення. </w:t>
      </w:r>
    </w:p>
    <w:p w14:paraId="0D53A82E" w14:textId="77777777" w:rsidR="00063182" w:rsidRDefault="00063182" w:rsidP="00063182">
      <w:pPr>
        <w:pStyle w:val="a8"/>
        <w:spacing w:after="120" w:line="276" w:lineRule="auto"/>
        <w:rPr>
          <w:szCs w:val="24"/>
        </w:rPr>
      </w:pPr>
    </w:p>
    <w:p w14:paraId="5D67B145" w14:textId="77777777" w:rsidR="00063182" w:rsidRDefault="00063182" w:rsidP="00063182">
      <w:pPr>
        <w:spacing w:line="276" w:lineRule="auto"/>
        <w:rPr>
          <w:b/>
          <w:bCs/>
          <w:color w:val="000000"/>
        </w:rPr>
      </w:pPr>
    </w:p>
    <w:p w14:paraId="6E08859F" w14:textId="77777777" w:rsidR="00063182" w:rsidRDefault="00063182" w:rsidP="00063182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Розробник – Ірина ІВНИЦЬКА, начальник відділу освіти Роменської міської ради</w:t>
      </w:r>
    </w:p>
    <w:p w14:paraId="45B544EC" w14:textId="7D43B953" w:rsidR="00063182" w:rsidRDefault="00063182" w:rsidP="005A7621">
      <w:pPr>
        <w:spacing w:line="276" w:lineRule="auto"/>
        <w:rPr>
          <w:rStyle w:val="a4"/>
          <w:b/>
          <w:bCs/>
          <w:color w:val="0563C1"/>
        </w:rPr>
      </w:pPr>
      <w:r>
        <w:rPr>
          <w:b/>
          <w:bCs/>
          <w:color w:val="000000"/>
        </w:rPr>
        <w:t xml:space="preserve">Зауваження та пропозиції до </w:t>
      </w:r>
      <w:proofErr w:type="spellStart"/>
      <w:r>
        <w:rPr>
          <w:b/>
          <w:bCs/>
          <w:color w:val="000000"/>
        </w:rPr>
        <w:t>проєкту</w:t>
      </w:r>
      <w:proofErr w:type="spellEnd"/>
      <w:r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5" w:history="1">
        <w:r>
          <w:rPr>
            <w:rStyle w:val="a4"/>
            <w:b/>
            <w:bCs/>
            <w:color w:val="0563C1"/>
          </w:rPr>
          <w:t>osvita@romny-vk.gov.ua</w:t>
        </w:r>
      </w:hyperlink>
    </w:p>
    <w:p w14:paraId="2A29922D" w14:textId="17D986EA" w:rsidR="005A7621" w:rsidRDefault="005A7621" w:rsidP="005A7621">
      <w:pPr>
        <w:spacing w:line="276" w:lineRule="auto"/>
        <w:rPr>
          <w:rStyle w:val="a4"/>
          <w:b/>
          <w:bCs/>
          <w:color w:val="0563C1"/>
        </w:rPr>
      </w:pPr>
    </w:p>
    <w:p w14:paraId="0F198C30" w14:textId="6223C45C" w:rsidR="005A7621" w:rsidRDefault="005A7621" w:rsidP="005A7621">
      <w:pPr>
        <w:spacing w:line="276" w:lineRule="auto"/>
        <w:rPr>
          <w:rStyle w:val="a4"/>
          <w:b/>
          <w:bCs/>
          <w:color w:val="0563C1"/>
        </w:rPr>
      </w:pPr>
    </w:p>
    <w:p w14:paraId="1130DCBC" w14:textId="1A90CD93" w:rsidR="005A7621" w:rsidRDefault="005A7621" w:rsidP="005A7621">
      <w:pPr>
        <w:spacing w:line="276" w:lineRule="auto"/>
        <w:rPr>
          <w:rStyle w:val="a4"/>
          <w:b/>
          <w:bCs/>
          <w:color w:val="0563C1"/>
        </w:rPr>
      </w:pPr>
    </w:p>
    <w:p w14:paraId="402B397F" w14:textId="77777777" w:rsidR="005A7621" w:rsidRPr="005A7621" w:rsidRDefault="005A7621" w:rsidP="005A7621">
      <w:pPr>
        <w:spacing w:line="276" w:lineRule="auto"/>
        <w:rPr>
          <w:b/>
          <w:bCs/>
          <w:color w:val="000000"/>
        </w:rPr>
      </w:pPr>
    </w:p>
    <w:p w14:paraId="5621FE61" w14:textId="77777777" w:rsidR="00063182" w:rsidRPr="00E7534E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 </w:t>
      </w:r>
    </w:p>
    <w:p w14:paraId="7128B79C" w14:textId="77777777" w:rsidR="00063182" w:rsidRPr="00E7534E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4218DCD9" w14:textId="0575A10C" w:rsidR="00063182" w:rsidRPr="00E7534E" w:rsidRDefault="00063182" w:rsidP="00063182">
      <w:pPr>
        <w:pStyle w:val="a5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  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952B9D">
        <w:rPr>
          <w:rFonts w:ascii="Times New Roman" w:hAnsi="Times New Roman"/>
          <w:b/>
          <w:sz w:val="24"/>
          <w:szCs w:val="24"/>
          <w:lang w:val="uk-UA"/>
        </w:rPr>
        <w:t>2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952B9D"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EDD505D" w14:textId="77777777" w:rsidR="00063182" w:rsidRPr="00E7534E" w:rsidRDefault="00063182" w:rsidP="00063182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B60F054" w14:textId="77777777" w:rsidR="00063182" w:rsidRPr="00E7534E" w:rsidRDefault="00063182" w:rsidP="00063182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70F0999C" w14:textId="4D088603" w:rsidR="00063182" w:rsidRPr="00952B9D" w:rsidRDefault="00063182" w:rsidP="00063182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E7534E">
        <w:rPr>
          <w:szCs w:val="24"/>
          <w:lang w:val="uk-UA"/>
        </w:rPr>
        <w:t xml:space="preserve"> 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 бенз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2303C9">
        <w:rPr>
          <w:rFonts w:ascii="Times New Roman" w:hAnsi="Times New Roman"/>
          <w:b/>
          <w:sz w:val="24"/>
          <w:szCs w:val="24"/>
          <w:lang w:val="uk-UA"/>
        </w:rPr>
        <w:t>генератор</w:t>
      </w:r>
      <w:r w:rsidR="00952B9D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2303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KONNER</w:t>
      </w:r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SOHNEN</w:t>
      </w:r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KS</w:t>
      </w:r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4100 </w:t>
      </w:r>
      <w:proofErr w:type="spellStart"/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iE</w:t>
      </w:r>
      <w:proofErr w:type="spellEnd"/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4,0 кВт</w:t>
      </w: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063182" w:rsidRPr="00E7534E" w14:paraId="11A01EC9" w14:textId="77777777" w:rsidTr="00B24E71">
        <w:tc>
          <w:tcPr>
            <w:tcW w:w="3600" w:type="dxa"/>
            <w:hideMark/>
          </w:tcPr>
          <w:p w14:paraId="5941E05E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Стогній Олег </w:t>
            </w:r>
          </w:p>
        </w:tc>
        <w:tc>
          <w:tcPr>
            <w:tcW w:w="478" w:type="dxa"/>
            <w:hideMark/>
          </w:tcPr>
          <w:p w14:paraId="4F49692A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E544321" w14:textId="77777777" w:rsidR="00063182" w:rsidRPr="00E7534E" w:rsidRDefault="00063182" w:rsidP="00B24E71">
            <w:pPr>
              <w:pStyle w:val="a5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063182" w:rsidRPr="00E7534E" w14:paraId="30A69BDA" w14:textId="77777777" w:rsidTr="00B24E71">
        <w:tc>
          <w:tcPr>
            <w:tcW w:w="3600" w:type="dxa"/>
            <w:hideMark/>
          </w:tcPr>
          <w:p w14:paraId="46C9B7AC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Марюха Василь </w:t>
            </w:r>
          </w:p>
        </w:tc>
        <w:tc>
          <w:tcPr>
            <w:tcW w:w="478" w:type="dxa"/>
            <w:hideMark/>
          </w:tcPr>
          <w:p w14:paraId="4398133B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3C269ECB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</w:t>
            </w:r>
          </w:p>
        </w:tc>
      </w:tr>
      <w:tr w:rsidR="00063182" w:rsidRPr="00E7534E" w14:paraId="453F29AC" w14:textId="77777777" w:rsidTr="00B24E71">
        <w:tc>
          <w:tcPr>
            <w:tcW w:w="3600" w:type="dxa"/>
            <w:hideMark/>
          </w:tcPr>
          <w:p w14:paraId="02B5C654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Малишко Яніна </w:t>
            </w:r>
          </w:p>
        </w:tc>
        <w:tc>
          <w:tcPr>
            <w:tcW w:w="478" w:type="dxa"/>
            <w:hideMark/>
          </w:tcPr>
          <w:p w14:paraId="1286269C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3F83FAF4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063182" w:rsidRPr="00E7534E" w14:paraId="7937DF1B" w14:textId="77777777" w:rsidTr="00B24E71">
        <w:tc>
          <w:tcPr>
            <w:tcW w:w="10173" w:type="dxa"/>
            <w:gridSpan w:val="3"/>
          </w:tcPr>
          <w:p w14:paraId="232E8CD1" w14:textId="77777777" w:rsidR="00063182" w:rsidRPr="00E7534E" w:rsidRDefault="00063182" w:rsidP="00B24E71">
            <w:pPr>
              <w:pStyle w:val="a5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4BDD05E4" w14:textId="77777777" w:rsidR="00063182" w:rsidRPr="00E7534E" w:rsidRDefault="00063182" w:rsidP="00B24E71">
            <w:pPr>
              <w:pStyle w:val="a5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3182" w:rsidRPr="00E7534E" w14:paraId="4CCBB06A" w14:textId="77777777" w:rsidTr="00B24E71">
        <w:tc>
          <w:tcPr>
            <w:tcW w:w="3600" w:type="dxa"/>
          </w:tcPr>
          <w:p w14:paraId="6F77027F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Бабій Ганна</w:t>
            </w:r>
          </w:p>
        </w:tc>
        <w:tc>
          <w:tcPr>
            <w:tcW w:w="478" w:type="dxa"/>
          </w:tcPr>
          <w:p w14:paraId="43A7AD5C" w14:textId="77777777" w:rsidR="00063182" w:rsidRPr="00E7534E" w:rsidRDefault="00063182" w:rsidP="00B24E71">
            <w:r w:rsidRPr="00E7534E">
              <w:t>-</w:t>
            </w:r>
          </w:p>
          <w:p w14:paraId="12B27991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63EE6CAA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Відділу освіти Роменської міської ради Сумської області; </w:t>
            </w:r>
          </w:p>
        </w:tc>
      </w:tr>
      <w:tr w:rsidR="00063182" w:rsidRPr="00E7534E" w14:paraId="281B953B" w14:textId="77777777" w:rsidTr="00B24E71">
        <w:tc>
          <w:tcPr>
            <w:tcW w:w="3600" w:type="dxa"/>
          </w:tcPr>
          <w:p w14:paraId="3D3BB99C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Валерій </w:t>
            </w:r>
          </w:p>
        </w:tc>
        <w:tc>
          <w:tcPr>
            <w:tcW w:w="478" w:type="dxa"/>
          </w:tcPr>
          <w:p w14:paraId="374C6D1D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  <w:hideMark/>
          </w:tcPr>
          <w:p w14:paraId="0A02CA67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корупції;</w:t>
            </w:r>
          </w:p>
        </w:tc>
      </w:tr>
      <w:tr w:rsidR="00063182" w:rsidRPr="00E7534E" w14:paraId="5429229D" w14:textId="77777777" w:rsidTr="00B24E71">
        <w:tc>
          <w:tcPr>
            <w:tcW w:w="3600" w:type="dxa"/>
          </w:tcPr>
          <w:p w14:paraId="4538BAAC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Івницька Ірина </w:t>
            </w:r>
          </w:p>
        </w:tc>
        <w:tc>
          <w:tcPr>
            <w:tcW w:w="478" w:type="dxa"/>
          </w:tcPr>
          <w:p w14:paraId="2C5E21D7" w14:textId="77777777" w:rsidR="00063182" w:rsidRPr="00E7534E" w:rsidRDefault="00063182" w:rsidP="00B24E71">
            <w:r w:rsidRPr="00E7534E">
              <w:t>-</w:t>
            </w:r>
          </w:p>
          <w:p w14:paraId="32450847" w14:textId="77777777" w:rsidR="00063182" w:rsidRPr="00E7534E" w:rsidRDefault="00063182" w:rsidP="00B24E71"/>
        </w:tc>
        <w:tc>
          <w:tcPr>
            <w:tcW w:w="6095" w:type="dxa"/>
            <w:hideMark/>
          </w:tcPr>
          <w:p w14:paraId="1D5B5719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063182" w:rsidRPr="00E7534E" w14:paraId="6BC3F719" w14:textId="77777777" w:rsidTr="00B24E71">
        <w:trPr>
          <w:trHeight w:val="399"/>
        </w:trPr>
        <w:tc>
          <w:tcPr>
            <w:tcW w:w="3600" w:type="dxa"/>
          </w:tcPr>
          <w:p w14:paraId="4921B448" w14:textId="77777777" w:rsidR="00063182" w:rsidRPr="00EB2696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Ковтун Ірина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8" w:type="dxa"/>
          </w:tcPr>
          <w:p w14:paraId="2D0E006E" w14:textId="77777777" w:rsidR="00063182" w:rsidRPr="00EB2696" w:rsidRDefault="00063182" w:rsidP="00B24E71">
            <w:pPr>
              <w:rPr>
                <w:color w:val="FF0000"/>
              </w:rPr>
            </w:pPr>
            <w:r w:rsidRPr="00EB2696">
              <w:rPr>
                <w:color w:val="FF0000"/>
              </w:rPr>
              <w:t>-</w:t>
            </w:r>
          </w:p>
          <w:p w14:paraId="0D334060" w14:textId="77777777" w:rsidR="00063182" w:rsidRPr="00EB2696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02395023" w14:textId="77777777" w:rsidR="00063182" w:rsidRPr="00EB2696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9" w:right="-108" w:hanging="22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B269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юридичного забезпечення Виконкому Роменської міської ради;</w:t>
            </w:r>
          </w:p>
        </w:tc>
      </w:tr>
      <w:tr w:rsidR="00063182" w:rsidRPr="00E7534E" w14:paraId="4696B36A" w14:textId="77777777" w:rsidTr="00B24E71">
        <w:trPr>
          <w:trHeight w:val="351"/>
        </w:trPr>
        <w:tc>
          <w:tcPr>
            <w:tcW w:w="3600" w:type="dxa"/>
          </w:tcPr>
          <w:p w14:paraId="57EB769D" w14:textId="77777777" w:rsidR="00063182" w:rsidRPr="00D263CC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Кривогуз</w:t>
            </w:r>
            <w:proofErr w:type="spellEnd"/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Петро</w:t>
            </w:r>
          </w:p>
        </w:tc>
        <w:tc>
          <w:tcPr>
            <w:tcW w:w="478" w:type="dxa"/>
          </w:tcPr>
          <w:p w14:paraId="7F32519A" w14:textId="77777777" w:rsidR="00063182" w:rsidRPr="00D263CC" w:rsidRDefault="00063182" w:rsidP="00B24E71">
            <w:r w:rsidRPr="00D263CC">
              <w:t>-</w:t>
            </w:r>
          </w:p>
        </w:tc>
        <w:tc>
          <w:tcPr>
            <w:tcW w:w="6095" w:type="dxa"/>
            <w:hideMark/>
          </w:tcPr>
          <w:p w14:paraId="487188B7" w14:textId="77777777" w:rsidR="00063182" w:rsidRPr="00D263CC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керівник підрозділу спеціальної служби СТОВ «Дружба-Нова»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063182" w:rsidRPr="00E7534E" w14:paraId="4774D2BC" w14:textId="77777777" w:rsidTr="00B24E71">
        <w:trPr>
          <w:trHeight w:val="620"/>
        </w:trPr>
        <w:tc>
          <w:tcPr>
            <w:tcW w:w="3600" w:type="dxa"/>
            <w:hideMark/>
          </w:tcPr>
          <w:p w14:paraId="1E6DC8AB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 Тетяна </w:t>
            </w:r>
          </w:p>
        </w:tc>
        <w:tc>
          <w:tcPr>
            <w:tcW w:w="478" w:type="dxa"/>
            <w:hideMark/>
          </w:tcPr>
          <w:p w14:paraId="74B815D2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552A00FD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 майна комунальної власності управління економічного розвитку;</w:t>
            </w:r>
          </w:p>
        </w:tc>
      </w:tr>
      <w:tr w:rsidR="00063182" w:rsidRPr="00E7534E" w14:paraId="209A730C" w14:textId="77777777" w:rsidTr="00B24E71">
        <w:trPr>
          <w:trHeight w:val="620"/>
        </w:trPr>
        <w:tc>
          <w:tcPr>
            <w:tcW w:w="3600" w:type="dxa"/>
          </w:tcPr>
          <w:p w14:paraId="67C5548E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Янчук Юлія</w:t>
            </w:r>
          </w:p>
        </w:tc>
        <w:tc>
          <w:tcPr>
            <w:tcW w:w="478" w:type="dxa"/>
          </w:tcPr>
          <w:p w14:paraId="1849B8C2" w14:textId="77777777" w:rsidR="00063182" w:rsidRPr="00E7534E" w:rsidRDefault="00063182" w:rsidP="00B24E71">
            <w:r w:rsidRPr="00E7534E">
              <w:t>-</w:t>
            </w:r>
          </w:p>
          <w:p w14:paraId="5F41B6E7" w14:textId="77777777" w:rsidR="00063182" w:rsidRPr="00E7534E" w:rsidRDefault="00063182" w:rsidP="00B24E71"/>
        </w:tc>
        <w:tc>
          <w:tcPr>
            <w:tcW w:w="6095" w:type="dxa"/>
          </w:tcPr>
          <w:p w14:paraId="7712A03E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 Сумської області;</w:t>
            </w:r>
          </w:p>
        </w:tc>
      </w:tr>
      <w:tr w:rsidR="00063182" w:rsidRPr="00E7534E" w14:paraId="69EC48EA" w14:textId="77777777" w:rsidTr="00B24E71">
        <w:trPr>
          <w:trHeight w:val="620"/>
        </w:trPr>
        <w:tc>
          <w:tcPr>
            <w:tcW w:w="3600" w:type="dxa"/>
          </w:tcPr>
          <w:p w14:paraId="603C4509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Ярина Дмитро </w:t>
            </w:r>
          </w:p>
        </w:tc>
        <w:tc>
          <w:tcPr>
            <w:tcW w:w="478" w:type="dxa"/>
          </w:tcPr>
          <w:p w14:paraId="03315486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6843B86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Відділу освіти Роменської міської ради Сумської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8B6238F" w14:textId="77777777" w:rsidR="00063182" w:rsidRPr="00E7534E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6E7EE3A9" w14:textId="77777777" w:rsidR="00063182" w:rsidRPr="00E7534E" w:rsidRDefault="00063182" w:rsidP="00063182">
      <w:pPr>
        <w:tabs>
          <w:tab w:val="left" w:pos="-142"/>
        </w:tabs>
        <w:ind w:left="-142"/>
        <w:rPr>
          <w:b/>
          <w:bCs/>
        </w:rPr>
      </w:pPr>
      <w:r w:rsidRPr="00E7534E">
        <w:rPr>
          <w:b/>
          <w:bCs/>
        </w:rPr>
        <w:t>Секретар міської ради</w:t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  <w:t>В’ячеслав ГУБАРЬ</w:t>
      </w:r>
    </w:p>
    <w:p w14:paraId="14F0CBE0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4C9FF0D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44A9C26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D550C30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2C151A0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D6525D7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C698439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7024464" w14:textId="77777777" w:rsidR="00063182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D068751" w14:textId="77777777" w:rsidR="00063182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2E822A35" w14:textId="77777777" w:rsidR="00063182" w:rsidRPr="00E7534E" w:rsidRDefault="00063182" w:rsidP="00063182">
      <w:pPr>
        <w:pStyle w:val="a5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29A0FCA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7B5C9EBB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5F483C1D" w14:textId="7BDF8AE5" w:rsidR="00952B9D" w:rsidRPr="00E7534E" w:rsidRDefault="00952B9D" w:rsidP="00952B9D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14:paraId="713714C6" w14:textId="77777777" w:rsidR="00952B9D" w:rsidRPr="00E7534E" w:rsidRDefault="00952B9D" w:rsidP="00952B9D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6924F3E0" w14:textId="59D34112" w:rsidR="00952B9D" w:rsidRPr="00E7534E" w:rsidRDefault="00952B9D" w:rsidP="00952B9D">
      <w:pPr>
        <w:pStyle w:val="a5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  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9ACD3A2" w14:textId="77777777" w:rsidR="00952B9D" w:rsidRPr="00E7534E" w:rsidRDefault="00952B9D" w:rsidP="00952B9D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3FBFFA" w14:textId="77777777" w:rsidR="00952B9D" w:rsidRPr="00E7534E" w:rsidRDefault="00952B9D" w:rsidP="00952B9D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56B4904B" w14:textId="1F0DB6EF" w:rsidR="00952B9D" w:rsidRPr="00952B9D" w:rsidRDefault="00952B9D" w:rsidP="00952B9D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696"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EB2696">
        <w:rPr>
          <w:rFonts w:ascii="Times New Roman" w:hAnsi="Times New Roman"/>
          <w:b/>
          <w:szCs w:val="24"/>
          <w:lang w:val="uk-UA"/>
        </w:rPr>
        <w:t xml:space="preserve"> </w:t>
      </w:r>
      <w:r w:rsidRPr="00EB2696">
        <w:rPr>
          <w:rFonts w:ascii="Times New Roman" w:hAnsi="Times New Roman"/>
          <w:b/>
          <w:sz w:val="24"/>
          <w:szCs w:val="24"/>
          <w:lang w:val="uk-UA"/>
        </w:rPr>
        <w:t>Роменської міської тер</w:t>
      </w:r>
      <w:r>
        <w:rPr>
          <w:rFonts w:ascii="Times New Roman" w:hAnsi="Times New Roman"/>
          <w:b/>
          <w:sz w:val="24"/>
          <w:szCs w:val="24"/>
          <w:lang w:val="uk-UA"/>
        </w:rPr>
        <w:t>иторіальної громади бензо</w:t>
      </w:r>
      <w:r w:rsidRPr="00EB2696">
        <w:rPr>
          <w:rFonts w:ascii="Times New Roman" w:hAnsi="Times New Roman"/>
          <w:b/>
          <w:sz w:val="24"/>
          <w:szCs w:val="24"/>
          <w:lang w:val="uk-UA"/>
        </w:rPr>
        <w:t xml:space="preserve">генератора </w:t>
      </w:r>
      <w:r w:rsidRPr="00952B9D">
        <w:rPr>
          <w:rFonts w:ascii="Times New Roman" w:hAnsi="Times New Roman"/>
          <w:b/>
          <w:sz w:val="24"/>
          <w:szCs w:val="24"/>
          <w:lang w:val="en-US"/>
        </w:rPr>
        <w:t>KARCHER</w:t>
      </w:r>
      <w:r w:rsidRPr="00952B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52B9D">
        <w:rPr>
          <w:rFonts w:ascii="Times New Roman" w:hAnsi="Times New Roman"/>
          <w:b/>
          <w:sz w:val="24"/>
          <w:szCs w:val="24"/>
          <w:lang w:val="en-US"/>
        </w:rPr>
        <w:t>PGG</w:t>
      </w:r>
      <w:r w:rsidRPr="00952B9D">
        <w:rPr>
          <w:rFonts w:ascii="Times New Roman" w:hAnsi="Times New Roman"/>
          <w:b/>
          <w:sz w:val="24"/>
          <w:szCs w:val="24"/>
          <w:lang w:val="uk-UA"/>
        </w:rPr>
        <w:t xml:space="preserve"> 8/3  7,5 кВт</w:t>
      </w: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952B9D" w:rsidRPr="00E7534E" w14:paraId="0736E482" w14:textId="77777777" w:rsidTr="00FE2BF0">
        <w:tc>
          <w:tcPr>
            <w:tcW w:w="3600" w:type="dxa"/>
            <w:hideMark/>
          </w:tcPr>
          <w:p w14:paraId="6810691B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Стогній Олег </w:t>
            </w:r>
          </w:p>
        </w:tc>
        <w:tc>
          <w:tcPr>
            <w:tcW w:w="478" w:type="dxa"/>
            <w:hideMark/>
          </w:tcPr>
          <w:p w14:paraId="589D252C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1FA7E633" w14:textId="77777777" w:rsidR="00952B9D" w:rsidRPr="00E7534E" w:rsidRDefault="00952B9D" w:rsidP="00FE2BF0">
            <w:pPr>
              <w:pStyle w:val="a5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952B9D" w:rsidRPr="00E7534E" w14:paraId="6EBFA922" w14:textId="77777777" w:rsidTr="00FE2BF0">
        <w:tc>
          <w:tcPr>
            <w:tcW w:w="3600" w:type="dxa"/>
            <w:hideMark/>
          </w:tcPr>
          <w:p w14:paraId="5FE9089F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Марюха Василь </w:t>
            </w:r>
          </w:p>
        </w:tc>
        <w:tc>
          <w:tcPr>
            <w:tcW w:w="478" w:type="dxa"/>
            <w:hideMark/>
          </w:tcPr>
          <w:p w14:paraId="09FC9AD9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3ACD3D91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</w:t>
            </w:r>
          </w:p>
        </w:tc>
      </w:tr>
      <w:tr w:rsidR="00952B9D" w:rsidRPr="00E7534E" w14:paraId="544622E1" w14:textId="77777777" w:rsidTr="00FE2BF0">
        <w:tc>
          <w:tcPr>
            <w:tcW w:w="3600" w:type="dxa"/>
            <w:hideMark/>
          </w:tcPr>
          <w:p w14:paraId="49C865CD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Малишко Яніна </w:t>
            </w:r>
          </w:p>
        </w:tc>
        <w:tc>
          <w:tcPr>
            <w:tcW w:w="478" w:type="dxa"/>
            <w:hideMark/>
          </w:tcPr>
          <w:p w14:paraId="27F64B68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2EB797C5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952B9D" w:rsidRPr="00E7534E" w14:paraId="514B3FF6" w14:textId="77777777" w:rsidTr="00FE2BF0">
        <w:tc>
          <w:tcPr>
            <w:tcW w:w="10173" w:type="dxa"/>
            <w:gridSpan w:val="3"/>
          </w:tcPr>
          <w:p w14:paraId="21B4E210" w14:textId="77777777" w:rsidR="00952B9D" w:rsidRPr="00E7534E" w:rsidRDefault="00952B9D" w:rsidP="00FE2BF0">
            <w:pPr>
              <w:pStyle w:val="a5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33514EDD" w14:textId="77777777" w:rsidR="00952B9D" w:rsidRPr="00E7534E" w:rsidRDefault="00952B9D" w:rsidP="00FE2BF0">
            <w:pPr>
              <w:pStyle w:val="a5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2B9D" w:rsidRPr="00E7534E" w14:paraId="33B36350" w14:textId="77777777" w:rsidTr="00FE2BF0">
        <w:tc>
          <w:tcPr>
            <w:tcW w:w="3600" w:type="dxa"/>
          </w:tcPr>
          <w:p w14:paraId="4EE1ABBD" w14:textId="77777777" w:rsidR="00952B9D" w:rsidRPr="00D263CC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Дрозденко</w:t>
            </w:r>
            <w:proofErr w:type="spellEnd"/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478" w:type="dxa"/>
          </w:tcPr>
          <w:p w14:paraId="428656AA" w14:textId="77777777" w:rsidR="00952B9D" w:rsidRPr="00D263CC" w:rsidRDefault="00952B9D" w:rsidP="00FE2BF0">
            <w:r w:rsidRPr="00D263CC">
              <w:t>-</w:t>
            </w:r>
          </w:p>
          <w:p w14:paraId="36B78BE7" w14:textId="77777777" w:rsidR="00952B9D" w:rsidRPr="00D263CC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3A7EF615" w14:textId="77777777" w:rsidR="00952B9D" w:rsidRPr="00D263CC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директор ВБФ «Фонд Сергія Тігіпка» ТОВ «ТАС Агро Північ»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952B9D" w:rsidRPr="00E7534E" w14:paraId="30608473" w14:textId="77777777" w:rsidTr="00FE2BF0">
        <w:tc>
          <w:tcPr>
            <w:tcW w:w="3600" w:type="dxa"/>
          </w:tcPr>
          <w:p w14:paraId="03F5CC2F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Бабій Ганна</w:t>
            </w:r>
          </w:p>
        </w:tc>
        <w:tc>
          <w:tcPr>
            <w:tcW w:w="478" w:type="dxa"/>
          </w:tcPr>
          <w:p w14:paraId="07A6CB91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  <w:hideMark/>
          </w:tcPr>
          <w:p w14:paraId="24DC3EC3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 Відділу освіти Роменської міської ради Сумської області;</w:t>
            </w:r>
          </w:p>
        </w:tc>
      </w:tr>
      <w:tr w:rsidR="00952B9D" w:rsidRPr="00E7534E" w14:paraId="32C4FDA6" w14:textId="77777777" w:rsidTr="00FE2BF0">
        <w:tc>
          <w:tcPr>
            <w:tcW w:w="3600" w:type="dxa"/>
          </w:tcPr>
          <w:p w14:paraId="01C5FFCE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Валерій</w:t>
            </w:r>
          </w:p>
        </w:tc>
        <w:tc>
          <w:tcPr>
            <w:tcW w:w="478" w:type="dxa"/>
          </w:tcPr>
          <w:p w14:paraId="23F33504" w14:textId="77777777" w:rsidR="00952B9D" w:rsidRPr="00E7534E" w:rsidRDefault="00952B9D" w:rsidP="00FE2BF0">
            <w:r w:rsidRPr="00E7534E">
              <w:t>-</w:t>
            </w:r>
          </w:p>
          <w:p w14:paraId="44459041" w14:textId="77777777" w:rsidR="00952B9D" w:rsidRPr="00E7534E" w:rsidRDefault="00952B9D" w:rsidP="00FE2BF0"/>
        </w:tc>
        <w:tc>
          <w:tcPr>
            <w:tcW w:w="6095" w:type="dxa"/>
            <w:hideMark/>
          </w:tcPr>
          <w:p w14:paraId="3BBBE821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корупції;</w:t>
            </w:r>
          </w:p>
        </w:tc>
      </w:tr>
      <w:tr w:rsidR="00952B9D" w:rsidRPr="00E7534E" w14:paraId="3039A3F7" w14:textId="77777777" w:rsidTr="00FE2BF0">
        <w:trPr>
          <w:trHeight w:val="399"/>
        </w:trPr>
        <w:tc>
          <w:tcPr>
            <w:tcW w:w="3600" w:type="dxa"/>
          </w:tcPr>
          <w:p w14:paraId="4A43A3F8" w14:textId="77777777" w:rsidR="00952B9D" w:rsidRPr="00EB2696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Івницька Ірина</w:t>
            </w:r>
          </w:p>
        </w:tc>
        <w:tc>
          <w:tcPr>
            <w:tcW w:w="478" w:type="dxa"/>
          </w:tcPr>
          <w:p w14:paraId="1FF632B1" w14:textId="77777777" w:rsidR="00952B9D" w:rsidRPr="00D263CC" w:rsidRDefault="00952B9D" w:rsidP="00FE2BF0">
            <w:r w:rsidRPr="00D263CC">
              <w:t>-</w:t>
            </w:r>
          </w:p>
          <w:p w14:paraId="430382B9" w14:textId="77777777" w:rsidR="00952B9D" w:rsidRPr="00EB2696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78BAC58D" w14:textId="77777777" w:rsidR="00952B9D" w:rsidRPr="00EB2696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9" w:right="-108" w:hanging="22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EB269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952B9D" w:rsidRPr="00E7534E" w14:paraId="79AF16DF" w14:textId="77777777" w:rsidTr="00FE2BF0">
        <w:trPr>
          <w:trHeight w:val="351"/>
        </w:trPr>
        <w:tc>
          <w:tcPr>
            <w:tcW w:w="3600" w:type="dxa"/>
          </w:tcPr>
          <w:p w14:paraId="2E540A61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Ковтун Ірина</w:t>
            </w:r>
          </w:p>
        </w:tc>
        <w:tc>
          <w:tcPr>
            <w:tcW w:w="478" w:type="dxa"/>
          </w:tcPr>
          <w:p w14:paraId="691F084C" w14:textId="77777777" w:rsidR="00952B9D" w:rsidRPr="00E7534E" w:rsidRDefault="00952B9D" w:rsidP="00FE2BF0">
            <w:r w:rsidRPr="00E7534E">
              <w:t>-</w:t>
            </w:r>
          </w:p>
        </w:tc>
        <w:tc>
          <w:tcPr>
            <w:tcW w:w="6095" w:type="dxa"/>
            <w:hideMark/>
          </w:tcPr>
          <w:p w14:paraId="668E3C60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юридичного забезпечення Виконкому Роменської міської ради;</w:t>
            </w:r>
          </w:p>
        </w:tc>
      </w:tr>
      <w:tr w:rsidR="00952B9D" w:rsidRPr="00E7534E" w14:paraId="522177BB" w14:textId="77777777" w:rsidTr="00FE2BF0">
        <w:trPr>
          <w:trHeight w:val="620"/>
        </w:trPr>
        <w:tc>
          <w:tcPr>
            <w:tcW w:w="3600" w:type="dxa"/>
            <w:hideMark/>
          </w:tcPr>
          <w:p w14:paraId="4D0D6DB6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 Тетяна </w:t>
            </w:r>
          </w:p>
        </w:tc>
        <w:tc>
          <w:tcPr>
            <w:tcW w:w="478" w:type="dxa"/>
            <w:hideMark/>
          </w:tcPr>
          <w:p w14:paraId="1736ACF8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2796755F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 майна комунальної власності управління економічного розвитку;</w:t>
            </w:r>
          </w:p>
        </w:tc>
      </w:tr>
      <w:tr w:rsidR="00952B9D" w:rsidRPr="00E7534E" w14:paraId="7234E0CE" w14:textId="77777777" w:rsidTr="00FE2BF0">
        <w:trPr>
          <w:trHeight w:val="620"/>
        </w:trPr>
        <w:tc>
          <w:tcPr>
            <w:tcW w:w="3600" w:type="dxa"/>
          </w:tcPr>
          <w:p w14:paraId="68FB1FF1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Янчук Юлія</w:t>
            </w:r>
          </w:p>
        </w:tc>
        <w:tc>
          <w:tcPr>
            <w:tcW w:w="478" w:type="dxa"/>
          </w:tcPr>
          <w:p w14:paraId="050546AF" w14:textId="77777777" w:rsidR="00952B9D" w:rsidRPr="00E7534E" w:rsidRDefault="00952B9D" w:rsidP="00FE2BF0">
            <w:r w:rsidRPr="00E7534E">
              <w:t>-</w:t>
            </w:r>
          </w:p>
          <w:p w14:paraId="36754ACB" w14:textId="77777777" w:rsidR="00952B9D" w:rsidRPr="00E7534E" w:rsidRDefault="00952B9D" w:rsidP="00FE2BF0"/>
        </w:tc>
        <w:tc>
          <w:tcPr>
            <w:tcW w:w="6095" w:type="dxa"/>
          </w:tcPr>
          <w:p w14:paraId="4CC30F75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 Сумської області;</w:t>
            </w:r>
          </w:p>
        </w:tc>
      </w:tr>
      <w:tr w:rsidR="00952B9D" w:rsidRPr="00E7534E" w14:paraId="1AB6E4C3" w14:textId="77777777" w:rsidTr="00FE2BF0">
        <w:trPr>
          <w:trHeight w:val="620"/>
        </w:trPr>
        <w:tc>
          <w:tcPr>
            <w:tcW w:w="3600" w:type="dxa"/>
          </w:tcPr>
          <w:p w14:paraId="71A12EDA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Ярина Дмитро </w:t>
            </w:r>
          </w:p>
        </w:tc>
        <w:tc>
          <w:tcPr>
            <w:tcW w:w="478" w:type="dxa"/>
          </w:tcPr>
          <w:p w14:paraId="4F8F5050" w14:textId="77777777" w:rsidR="00952B9D" w:rsidRPr="00E7534E" w:rsidRDefault="00952B9D" w:rsidP="00FE2BF0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808F54A" w14:textId="77777777" w:rsidR="00952B9D" w:rsidRPr="00E7534E" w:rsidRDefault="00952B9D" w:rsidP="00FE2BF0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Відділу освіти Роменської міської ради Сумської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7572CE40" w14:textId="77777777" w:rsidR="00952B9D" w:rsidRPr="00E7534E" w:rsidRDefault="00952B9D" w:rsidP="00952B9D">
      <w:pPr>
        <w:tabs>
          <w:tab w:val="left" w:pos="-142"/>
        </w:tabs>
        <w:ind w:left="-142"/>
        <w:rPr>
          <w:b/>
          <w:bCs/>
        </w:rPr>
      </w:pPr>
    </w:p>
    <w:p w14:paraId="505F5D0B" w14:textId="77777777" w:rsidR="00952B9D" w:rsidRPr="00E7534E" w:rsidRDefault="00952B9D" w:rsidP="00952B9D">
      <w:pPr>
        <w:tabs>
          <w:tab w:val="left" w:pos="-142"/>
        </w:tabs>
        <w:ind w:left="-142"/>
        <w:rPr>
          <w:b/>
          <w:bCs/>
        </w:rPr>
      </w:pPr>
      <w:r w:rsidRPr="00E7534E">
        <w:rPr>
          <w:b/>
          <w:bCs/>
        </w:rPr>
        <w:t>Секретар міської ради</w:t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  <w:t>В’ячеслав ГУБАРЬ</w:t>
      </w:r>
    </w:p>
    <w:p w14:paraId="4516F0ED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1C2581F3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65F7168D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5328FFCE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66EA60D8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48922499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2992CB2A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7F88CBF7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3E05CE66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7FCBE8B5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4CAB56CC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642DB170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47FD1404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52F5C0BB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38EFB9A0" w14:textId="77777777" w:rsidR="00063182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5FB0F3FC" w14:textId="77777777" w:rsidR="00063182" w:rsidRPr="00E7534E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3 </w:t>
      </w:r>
    </w:p>
    <w:p w14:paraId="228CE19E" w14:textId="77777777" w:rsidR="00063182" w:rsidRPr="00E7534E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11B8206D" w14:textId="5E868E2B" w:rsidR="00063182" w:rsidRPr="00E7534E" w:rsidRDefault="00063182" w:rsidP="00063182">
      <w:pPr>
        <w:pStyle w:val="a5"/>
        <w:spacing w:line="276" w:lineRule="auto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  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952B9D">
        <w:rPr>
          <w:rFonts w:ascii="Times New Roman" w:hAnsi="Times New Roman"/>
          <w:b/>
          <w:sz w:val="24"/>
          <w:szCs w:val="24"/>
          <w:lang w:val="uk-UA"/>
        </w:rPr>
        <w:t>2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952B9D"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FC0A7A6" w14:textId="77777777" w:rsidR="00063182" w:rsidRPr="00E7534E" w:rsidRDefault="00063182" w:rsidP="00063182">
      <w:pPr>
        <w:pStyle w:val="a5"/>
        <w:ind w:left="-142"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CEC7207" w14:textId="77777777" w:rsidR="00063182" w:rsidRPr="00E7534E" w:rsidRDefault="00063182" w:rsidP="00063182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sz w:val="24"/>
          <w:szCs w:val="24"/>
          <w:lang w:val="uk-UA"/>
        </w:rPr>
        <w:t xml:space="preserve">Склад комісії </w:t>
      </w:r>
    </w:p>
    <w:p w14:paraId="15DF77DF" w14:textId="05008F68" w:rsidR="00063182" w:rsidRPr="00EB2696" w:rsidRDefault="00063182" w:rsidP="00063182">
      <w:pPr>
        <w:pStyle w:val="a5"/>
        <w:spacing w:line="276" w:lineRule="auto"/>
        <w:ind w:left="-142" w:right="-108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2696">
        <w:rPr>
          <w:rFonts w:ascii="Times New Roman" w:hAnsi="Times New Roman"/>
          <w:b/>
          <w:sz w:val="24"/>
          <w:szCs w:val="24"/>
          <w:lang w:val="uk-UA"/>
        </w:rPr>
        <w:t>з прийняття до комунальної власності</w:t>
      </w:r>
      <w:r w:rsidRPr="00EB2696">
        <w:rPr>
          <w:rFonts w:ascii="Times New Roman" w:hAnsi="Times New Roman"/>
          <w:b/>
          <w:szCs w:val="24"/>
          <w:lang w:val="uk-UA"/>
        </w:rPr>
        <w:t xml:space="preserve"> </w:t>
      </w:r>
      <w:r w:rsidRPr="00EB2696">
        <w:rPr>
          <w:rFonts w:ascii="Times New Roman" w:hAnsi="Times New Roman"/>
          <w:b/>
          <w:sz w:val="24"/>
          <w:szCs w:val="24"/>
          <w:lang w:val="uk-UA"/>
        </w:rPr>
        <w:t>Роменської міської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територіальної громади бензогенератора</w:t>
      </w:r>
      <w:r w:rsidRPr="00EB26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KARCHER</w:t>
      </w:r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2B9D" w:rsidRPr="00952B9D">
        <w:rPr>
          <w:rFonts w:ascii="Times New Roman" w:hAnsi="Times New Roman"/>
          <w:b/>
          <w:sz w:val="24"/>
          <w:szCs w:val="24"/>
          <w:lang w:val="en-US"/>
        </w:rPr>
        <w:t>PGG</w:t>
      </w:r>
      <w:r w:rsidR="00952B9D" w:rsidRPr="00952B9D">
        <w:rPr>
          <w:rFonts w:ascii="Times New Roman" w:hAnsi="Times New Roman"/>
          <w:b/>
          <w:sz w:val="24"/>
          <w:szCs w:val="24"/>
          <w:lang w:val="uk-UA"/>
        </w:rPr>
        <w:t xml:space="preserve"> 8/3  7,5 кВт</w:t>
      </w: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3600"/>
        <w:gridCol w:w="478"/>
        <w:gridCol w:w="6095"/>
      </w:tblGrid>
      <w:tr w:rsidR="00063182" w:rsidRPr="00E7534E" w14:paraId="6DF05892" w14:textId="77777777" w:rsidTr="00B24E71">
        <w:tc>
          <w:tcPr>
            <w:tcW w:w="3600" w:type="dxa"/>
            <w:hideMark/>
          </w:tcPr>
          <w:p w14:paraId="39066D45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Стогній Олег </w:t>
            </w:r>
          </w:p>
        </w:tc>
        <w:tc>
          <w:tcPr>
            <w:tcW w:w="478" w:type="dxa"/>
            <w:hideMark/>
          </w:tcPr>
          <w:p w14:paraId="469ABFF1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39C24C27" w14:textId="77777777" w:rsidR="00063182" w:rsidRPr="00E7534E" w:rsidRDefault="00063182" w:rsidP="00B24E71">
            <w:pPr>
              <w:pStyle w:val="a5"/>
              <w:tabs>
                <w:tab w:val="left" w:pos="54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Роменської міської ради Сумської області, голова комісії;</w:t>
            </w:r>
          </w:p>
        </w:tc>
      </w:tr>
      <w:tr w:rsidR="00063182" w:rsidRPr="00E7534E" w14:paraId="1703D541" w14:textId="77777777" w:rsidTr="00B24E71">
        <w:tc>
          <w:tcPr>
            <w:tcW w:w="3600" w:type="dxa"/>
            <w:hideMark/>
          </w:tcPr>
          <w:p w14:paraId="3882C22A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Марюха Василь </w:t>
            </w:r>
          </w:p>
        </w:tc>
        <w:tc>
          <w:tcPr>
            <w:tcW w:w="478" w:type="dxa"/>
            <w:hideMark/>
          </w:tcPr>
          <w:p w14:paraId="0B5F991B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6D815E19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міського голови з питань діяльності виконавчих органів ради, заступник голови комісії;</w:t>
            </w:r>
          </w:p>
        </w:tc>
      </w:tr>
      <w:tr w:rsidR="00063182" w:rsidRPr="00E7534E" w14:paraId="1A3B2589" w14:textId="77777777" w:rsidTr="00B24E71">
        <w:tc>
          <w:tcPr>
            <w:tcW w:w="3600" w:type="dxa"/>
            <w:hideMark/>
          </w:tcPr>
          <w:p w14:paraId="0918CEF2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Малишко Яніна </w:t>
            </w:r>
          </w:p>
        </w:tc>
        <w:tc>
          <w:tcPr>
            <w:tcW w:w="478" w:type="dxa"/>
            <w:hideMark/>
          </w:tcPr>
          <w:p w14:paraId="17C7D376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68081C86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головного бухгалтера Відділу освіти Роменської міської ради Сумської області, секретар комісії;</w:t>
            </w:r>
          </w:p>
        </w:tc>
      </w:tr>
      <w:tr w:rsidR="00063182" w:rsidRPr="00E7534E" w14:paraId="027DB602" w14:textId="77777777" w:rsidTr="00B24E71">
        <w:tc>
          <w:tcPr>
            <w:tcW w:w="10173" w:type="dxa"/>
            <w:gridSpan w:val="3"/>
          </w:tcPr>
          <w:p w14:paraId="6A1BBEFA" w14:textId="77777777" w:rsidR="00063182" w:rsidRPr="00E7534E" w:rsidRDefault="00063182" w:rsidP="00B24E71">
            <w:pPr>
              <w:pStyle w:val="a5"/>
              <w:tabs>
                <w:tab w:val="left" w:pos="6379"/>
              </w:tabs>
              <w:spacing w:line="276" w:lineRule="auto"/>
              <w:ind w:right="24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457A5E3A" w14:textId="77777777" w:rsidR="00063182" w:rsidRPr="00E7534E" w:rsidRDefault="00063182" w:rsidP="00B24E71">
            <w:pPr>
              <w:pStyle w:val="a5"/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3182" w:rsidRPr="00E7534E" w14:paraId="5A9F7AA7" w14:textId="77777777" w:rsidTr="00B24E71">
        <w:tc>
          <w:tcPr>
            <w:tcW w:w="3600" w:type="dxa"/>
          </w:tcPr>
          <w:p w14:paraId="2BBC2386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Бабій Ганна</w:t>
            </w:r>
          </w:p>
        </w:tc>
        <w:tc>
          <w:tcPr>
            <w:tcW w:w="478" w:type="dxa"/>
          </w:tcPr>
          <w:p w14:paraId="6BAB9961" w14:textId="77777777" w:rsidR="00063182" w:rsidRPr="00E7534E" w:rsidRDefault="00063182" w:rsidP="00B24E71">
            <w:r w:rsidRPr="00E7534E">
              <w:t>-</w:t>
            </w:r>
          </w:p>
          <w:p w14:paraId="31281CF1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6AEB2962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Відділу освіти Роменської міської ради Сумської області; </w:t>
            </w:r>
          </w:p>
        </w:tc>
      </w:tr>
      <w:tr w:rsidR="00063182" w:rsidRPr="00E7534E" w14:paraId="1F8EB181" w14:textId="77777777" w:rsidTr="00B24E71">
        <w:tc>
          <w:tcPr>
            <w:tcW w:w="3600" w:type="dxa"/>
          </w:tcPr>
          <w:p w14:paraId="333141CB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Валерій </w:t>
            </w:r>
          </w:p>
        </w:tc>
        <w:tc>
          <w:tcPr>
            <w:tcW w:w="478" w:type="dxa"/>
          </w:tcPr>
          <w:p w14:paraId="03B5DC85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  <w:hideMark/>
          </w:tcPr>
          <w:p w14:paraId="72D990A3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корупції;</w:t>
            </w:r>
          </w:p>
        </w:tc>
      </w:tr>
      <w:tr w:rsidR="00063182" w:rsidRPr="00E7534E" w14:paraId="59D536CF" w14:textId="77777777" w:rsidTr="00B24E71">
        <w:tc>
          <w:tcPr>
            <w:tcW w:w="3600" w:type="dxa"/>
          </w:tcPr>
          <w:p w14:paraId="403C781B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Івницька Ірина </w:t>
            </w:r>
          </w:p>
        </w:tc>
        <w:tc>
          <w:tcPr>
            <w:tcW w:w="478" w:type="dxa"/>
          </w:tcPr>
          <w:p w14:paraId="6AD88045" w14:textId="77777777" w:rsidR="00063182" w:rsidRPr="00E7534E" w:rsidRDefault="00063182" w:rsidP="00B24E71">
            <w:r w:rsidRPr="00E7534E">
              <w:t>-</w:t>
            </w:r>
          </w:p>
          <w:p w14:paraId="0EBDB674" w14:textId="77777777" w:rsidR="00063182" w:rsidRPr="00E7534E" w:rsidRDefault="00063182" w:rsidP="00B24E71"/>
        </w:tc>
        <w:tc>
          <w:tcPr>
            <w:tcW w:w="6095" w:type="dxa"/>
            <w:hideMark/>
          </w:tcPr>
          <w:p w14:paraId="1F0D3C76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Роменської міської ради Сумської області;</w:t>
            </w:r>
          </w:p>
        </w:tc>
      </w:tr>
      <w:tr w:rsidR="00063182" w:rsidRPr="00E7534E" w14:paraId="62B404E6" w14:textId="77777777" w:rsidTr="00B24E71">
        <w:trPr>
          <w:trHeight w:val="399"/>
        </w:trPr>
        <w:tc>
          <w:tcPr>
            <w:tcW w:w="3600" w:type="dxa"/>
          </w:tcPr>
          <w:p w14:paraId="63A48906" w14:textId="77777777" w:rsidR="00063182" w:rsidRPr="00D263CC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Ковтун Ірина </w:t>
            </w:r>
          </w:p>
        </w:tc>
        <w:tc>
          <w:tcPr>
            <w:tcW w:w="478" w:type="dxa"/>
          </w:tcPr>
          <w:p w14:paraId="3A29A59D" w14:textId="77777777" w:rsidR="00063182" w:rsidRPr="00D263CC" w:rsidRDefault="00063182" w:rsidP="00B24E71">
            <w:r w:rsidRPr="00D263CC">
              <w:t>-</w:t>
            </w:r>
          </w:p>
          <w:p w14:paraId="6AC34A3B" w14:textId="77777777" w:rsidR="00063182" w:rsidRPr="00D263CC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hideMark/>
          </w:tcPr>
          <w:p w14:paraId="61039D3D" w14:textId="77777777" w:rsidR="00063182" w:rsidRPr="00D263CC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9" w:right="-108" w:hanging="22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відділу юридичного забезпечення Виконкому Роменської міської ради;</w:t>
            </w:r>
          </w:p>
        </w:tc>
      </w:tr>
      <w:tr w:rsidR="00063182" w:rsidRPr="00E7534E" w14:paraId="4A87775E" w14:textId="77777777" w:rsidTr="00B24E71">
        <w:trPr>
          <w:trHeight w:val="351"/>
        </w:trPr>
        <w:tc>
          <w:tcPr>
            <w:tcW w:w="3600" w:type="dxa"/>
          </w:tcPr>
          <w:p w14:paraId="2F2CE04B" w14:textId="45374717" w:rsidR="00063182" w:rsidRPr="00D263CC" w:rsidRDefault="00952B9D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Петренко</w:t>
            </w: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 </w:t>
            </w:r>
          </w:p>
        </w:tc>
        <w:tc>
          <w:tcPr>
            <w:tcW w:w="478" w:type="dxa"/>
          </w:tcPr>
          <w:p w14:paraId="67A576EF" w14:textId="77777777" w:rsidR="00063182" w:rsidRPr="00D263CC" w:rsidRDefault="00063182" w:rsidP="00B24E71">
            <w:r w:rsidRPr="00D263CC">
              <w:t>-</w:t>
            </w:r>
          </w:p>
        </w:tc>
        <w:tc>
          <w:tcPr>
            <w:tcW w:w="6095" w:type="dxa"/>
            <w:hideMark/>
          </w:tcPr>
          <w:p w14:paraId="51D098EC" w14:textId="6ECF0CB4" w:rsidR="00063182" w:rsidRPr="00D263CC" w:rsidRDefault="00952B9D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 ТОВ «Агрофірма «Довіра 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063182" w:rsidRPr="00E7534E" w14:paraId="2C020916" w14:textId="77777777" w:rsidTr="00B24E71">
        <w:trPr>
          <w:trHeight w:val="620"/>
        </w:trPr>
        <w:tc>
          <w:tcPr>
            <w:tcW w:w="3600" w:type="dxa"/>
            <w:hideMark/>
          </w:tcPr>
          <w:p w14:paraId="49FB1EA0" w14:textId="6396E64A" w:rsidR="00063182" w:rsidRPr="00D263CC" w:rsidRDefault="00952B9D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Субота Тетяна</w:t>
            </w:r>
          </w:p>
        </w:tc>
        <w:tc>
          <w:tcPr>
            <w:tcW w:w="478" w:type="dxa"/>
            <w:hideMark/>
          </w:tcPr>
          <w:p w14:paraId="41D2B2EC" w14:textId="77777777" w:rsidR="00063182" w:rsidRPr="00D263CC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4B26D68F" w14:textId="38468CB1" w:rsidR="00063182" w:rsidRPr="00D263CC" w:rsidRDefault="00952B9D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3C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використання майна комунальної власності управління економічного розвитку;</w:t>
            </w:r>
          </w:p>
        </w:tc>
      </w:tr>
      <w:tr w:rsidR="00063182" w:rsidRPr="00E7534E" w14:paraId="425B28E5" w14:textId="77777777" w:rsidTr="00B24E71">
        <w:trPr>
          <w:trHeight w:val="620"/>
        </w:trPr>
        <w:tc>
          <w:tcPr>
            <w:tcW w:w="3600" w:type="dxa"/>
          </w:tcPr>
          <w:p w14:paraId="6523625D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Янчук Юлія</w:t>
            </w:r>
          </w:p>
        </w:tc>
        <w:tc>
          <w:tcPr>
            <w:tcW w:w="478" w:type="dxa"/>
          </w:tcPr>
          <w:p w14:paraId="19816DAB" w14:textId="77777777" w:rsidR="00063182" w:rsidRPr="00E7534E" w:rsidRDefault="00063182" w:rsidP="00B24E71">
            <w:r w:rsidRPr="00E7534E">
              <w:t>-</w:t>
            </w:r>
          </w:p>
          <w:p w14:paraId="1558F178" w14:textId="77777777" w:rsidR="00063182" w:rsidRPr="00E7534E" w:rsidRDefault="00063182" w:rsidP="00B24E71"/>
        </w:tc>
        <w:tc>
          <w:tcPr>
            <w:tcW w:w="6095" w:type="dxa"/>
          </w:tcPr>
          <w:p w14:paraId="103452DA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32" w:right="-108" w:hanging="2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 Сумської області;</w:t>
            </w:r>
          </w:p>
        </w:tc>
      </w:tr>
      <w:tr w:rsidR="00063182" w:rsidRPr="00E7534E" w14:paraId="19803D3B" w14:textId="77777777" w:rsidTr="00B24E71">
        <w:trPr>
          <w:trHeight w:val="620"/>
        </w:trPr>
        <w:tc>
          <w:tcPr>
            <w:tcW w:w="3600" w:type="dxa"/>
          </w:tcPr>
          <w:p w14:paraId="3E3CBFC5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Ярина Дмитро </w:t>
            </w:r>
          </w:p>
        </w:tc>
        <w:tc>
          <w:tcPr>
            <w:tcW w:w="478" w:type="dxa"/>
          </w:tcPr>
          <w:p w14:paraId="3B95B598" w14:textId="77777777" w:rsidR="00063182" w:rsidRPr="00E7534E" w:rsidRDefault="00063182" w:rsidP="00B24E71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095" w:type="dxa"/>
          </w:tcPr>
          <w:p w14:paraId="79645791" w14:textId="77777777" w:rsidR="00063182" w:rsidRPr="00E7534E" w:rsidRDefault="00063182" w:rsidP="00063182">
            <w:pPr>
              <w:pStyle w:val="a5"/>
              <w:numPr>
                <w:ilvl w:val="0"/>
                <w:numId w:val="3"/>
              </w:numPr>
              <w:spacing w:line="276" w:lineRule="auto"/>
              <w:ind w:left="0" w:right="-108" w:hanging="18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534E">
              <w:rPr>
                <w:rFonts w:ascii="Times New Roman" w:hAnsi="Times New Roman"/>
                <w:sz w:val="24"/>
                <w:szCs w:val="24"/>
                <w:lang w:val="uk-UA"/>
              </w:rPr>
              <w:t>юрисконсульт централізованої бухгалтерії Відділу освіти Роменської міської ради Сумської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7B9B51B" w14:textId="77777777" w:rsidR="00063182" w:rsidRPr="00E7534E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5A65C13F" w14:textId="77777777" w:rsidR="00063182" w:rsidRPr="00E7534E" w:rsidRDefault="00063182" w:rsidP="00063182">
      <w:pPr>
        <w:tabs>
          <w:tab w:val="left" w:pos="-142"/>
        </w:tabs>
        <w:ind w:left="-142"/>
        <w:rPr>
          <w:b/>
          <w:bCs/>
        </w:rPr>
      </w:pPr>
      <w:r w:rsidRPr="00E7534E">
        <w:rPr>
          <w:b/>
          <w:bCs/>
        </w:rPr>
        <w:t>Секретар міської ради</w:t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</w:r>
      <w:r w:rsidRPr="00E7534E">
        <w:rPr>
          <w:b/>
          <w:bCs/>
        </w:rPr>
        <w:tab/>
        <w:t>В’ячеслав ГУБАРЬ</w:t>
      </w:r>
    </w:p>
    <w:p w14:paraId="0CB37212" w14:textId="77777777" w:rsidR="00063182" w:rsidRPr="00E7534E" w:rsidRDefault="00063182" w:rsidP="00063182">
      <w:pPr>
        <w:tabs>
          <w:tab w:val="left" w:pos="-142"/>
        </w:tabs>
        <w:ind w:left="-142"/>
        <w:rPr>
          <w:b/>
          <w:bCs/>
        </w:rPr>
      </w:pPr>
    </w:p>
    <w:p w14:paraId="5B2BCA65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3A0064D3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3C28CE37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047BEC7A" w14:textId="77777777" w:rsidR="00063182" w:rsidRDefault="00063182" w:rsidP="00063182">
      <w:pPr>
        <w:spacing w:line="268" w:lineRule="auto"/>
        <w:ind w:firstLine="425"/>
        <w:jc w:val="center"/>
        <w:rPr>
          <w:b/>
        </w:rPr>
      </w:pPr>
    </w:p>
    <w:p w14:paraId="212BA54A" w14:textId="77777777" w:rsidR="00063182" w:rsidRDefault="00063182" w:rsidP="00063182">
      <w:pPr>
        <w:spacing w:line="268" w:lineRule="auto"/>
        <w:rPr>
          <w:b/>
        </w:rPr>
      </w:pPr>
    </w:p>
    <w:p w14:paraId="2270DEBA" w14:textId="77777777" w:rsidR="00063182" w:rsidRDefault="00063182" w:rsidP="00063182">
      <w:pPr>
        <w:spacing w:line="268" w:lineRule="auto"/>
        <w:rPr>
          <w:b/>
        </w:rPr>
      </w:pPr>
    </w:p>
    <w:p w14:paraId="5F1D4D0D" w14:textId="77777777" w:rsidR="00063182" w:rsidRDefault="00063182" w:rsidP="00063182">
      <w:pPr>
        <w:spacing w:line="268" w:lineRule="auto"/>
        <w:rPr>
          <w:b/>
        </w:rPr>
      </w:pPr>
    </w:p>
    <w:p w14:paraId="0221D081" w14:textId="77777777" w:rsidR="00063182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48A41A" w14:textId="77777777" w:rsidR="00063182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CC5EFB" w14:textId="77777777" w:rsidR="00063182" w:rsidRDefault="00063182" w:rsidP="00063182">
      <w:pPr>
        <w:pStyle w:val="a5"/>
        <w:spacing w:line="276" w:lineRule="auto"/>
        <w:ind w:right="-108" w:firstLine="5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CB8CE93" w14:textId="4688EAF5" w:rsidR="00063182" w:rsidRDefault="00063182" w:rsidP="00063182">
      <w:pPr>
        <w:spacing w:line="268" w:lineRule="auto"/>
        <w:rPr>
          <w:b/>
        </w:rPr>
      </w:pPr>
    </w:p>
    <w:p w14:paraId="0DAA9C4A" w14:textId="77777777" w:rsidR="00634560" w:rsidRDefault="00634560" w:rsidP="00063182">
      <w:pPr>
        <w:spacing w:line="268" w:lineRule="auto"/>
        <w:rPr>
          <w:b/>
        </w:rPr>
      </w:pPr>
    </w:p>
    <w:p w14:paraId="58D9DA4E" w14:textId="77777777" w:rsidR="00063182" w:rsidRPr="00E7534E" w:rsidRDefault="00063182" w:rsidP="00063182">
      <w:pPr>
        <w:spacing w:line="268" w:lineRule="auto"/>
        <w:ind w:firstLine="425"/>
        <w:jc w:val="center"/>
        <w:rPr>
          <w:b/>
        </w:rPr>
      </w:pPr>
      <w:r w:rsidRPr="00E7534E">
        <w:rPr>
          <w:b/>
        </w:rPr>
        <w:t xml:space="preserve">Пояснювальна записка </w:t>
      </w:r>
    </w:p>
    <w:p w14:paraId="3898DABF" w14:textId="77777777" w:rsidR="00063182" w:rsidRPr="00E7534E" w:rsidRDefault="00063182" w:rsidP="00063182">
      <w:pPr>
        <w:spacing w:after="120" w:line="268" w:lineRule="auto"/>
        <w:ind w:firstLine="425"/>
        <w:jc w:val="center"/>
        <w:rPr>
          <w:b/>
        </w:rPr>
      </w:pPr>
      <w:r w:rsidRPr="00E7534E">
        <w:rPr>
          <w:b/>
        </w:rPr>
        <w:t xml:space="preserve">до  </w:t>
      </w:r>
      <w:proofErr w:type="spellStart"/>
      <w:r w:rsidRPr="00E7534E">
        <w:rPr>
          <w:b/>
        </w:rPr>
        <w:t>проєкту</w:t>
      </w:r>
      <w:proofErr w:type="spellEnd"/>
      <w:r w:rsidRPr="00E7534E">
        <w:rPr>
          <w:b/>
        </w:rPr>
        <w:t xml:space="preserve"> рішення міської ради</w:t>
      </w:r>
      <w:r w:rsidRPr="00E7534E">
        <w:rPr>
          <w:b/>
          <w:bCs/>
        </w:rPr>
        <w:t xml:space="preserve"> «Про прийняття у комунальну власність Роменської міської територіальної громади бензинов</w:t>
      </w:r>
      <w:r>
        <w:rPr>
          <w:b/>
          <w:bCs/>
        </w:rPr>
        <w:t xml:space="preserve">их </w:t>
      </w:r>
      <w:r w:rsidRPr="00E7534E">
        <w:rPr>
          <w:b/>
          <w:bCs/>
        </w:rPr>
        <w:t>генератор</w:t>
      </w:r>
      <w:r>
        <w:rPr>
          <w:b/>
          <w:bCs/>
        </w:rPr>
        <w:t>ів</w:t>
      </w:r>
      <w:r w:rsidRPr="00E7534E">
        <w:rPr>
          <w:b/>
        </w:rPr>
        <w:t>»</w:t>
      </w:r>
    </w:p>
    <w:p w14:paraId="5B0CA741" w14:textId="0D2A6CF8" w:rsidR="00063182" w:rsidRPr="00E7534E" w:rsidRDefault="00A019E5" w:rsidP="00063182">
      <w:pPr>
        <w:spacing w:line="268" w:lineRule="auto"/>
        <w:ind w:firstLine="426"/>
        <w:jc w:val="both"/>
        <w:rPr>
          <w:bCs/>
        </w:rPr>
      </w:pPr>
      <w:r>
        <w:rPr>
          <w:bCs/>
          <w:lang w:val="ru-RU"/>
        </w:rPr>
        <w:t xml:space="preserve">У лютому </w:t>
      </w:r>
      <w:r w:rsidR="00063182">
        <w:rPr>
          <w:bCs/>
        </w:rPr>
        <w:t>2023</w:t>
      </w:r>
      <w:r w:rsidR="00063182" w:rsidRPr="00E7534E">
        <w:rPr>
          <w:bCs/>
        </w:rPr>
        <w:t xml:space="preserve"> року </w:t>
      </w:r>
      <w:r w:rsidR="00063182">
        <w:rPr>
          <w:bCs/>
        </w:rPr>
        <w:t xml:space="preserve">СТОВ «Дружба нова» в </w:t>
      </w:r>
      <w:r w:rsidR="00063182" w:rsidRPr="00E7534E">
        <w:rPr>
          <w:bCs/>
        </w:rPr>
        <w:t>особі директора</w:t>
      </w:r>
      <w:r w:rsidR="00063182">
        <w:rPr>
          <w:bCs/>
          <w:color w:val="FF0000"/>
        </w:rPr>
        <w:t xml:space="preserve"> </w:t>
      </w:r>
      <w:r w:rsidR="00063182">
        <w:rPr>
          <w:bCs/>
        </w:rPr>
        <w:t xml:space="preserve">Макухи </w:t>
      </w:r>
      <w:proofErr w:type="spellStart"/>
      <w:r w:rsidR="00063182">
        <w:rPr>
          <w:bCs/>
        </w:rPr>
        <w:t>Ігора</w:t>
      </w:r>
      <w:proofErr w:type="spellEnd"/>
      <w:r w:rsidR="00063182">
        <w:rPr>
          <w:bCs/>
        </w:rPr>
        <w:t xml:space="preserve"> Володимировича </w:t>
      </w:r>
      <w:r w:rsidR="00063182" w:rsidRPr="00EA7881">
        <w:rPr>
          <w:bCs/>
        </w:rPr>
        <w:t xml:space="preserve">(місцевий представник </w:t>
      </w:r>
      <w:proofErr w:type="spellStart"/>
      <w:r w:rsidR="00063182" w:rsidRPr="00EA7881">
        <w:rPr>
          <w:bCs/>
        </w:rPr>
        <w:t>Кривоуз</w:t>
      </w:r>
      <w:proofErr w:type="spellEnd"/>
      <w:r w:rsidR="00063182" w:rsidRPr="00EA7881">
        <w:rPr>
          <w:bCs/>
        </w:rPr>
        <w:t xml:space="preserve"> Петро Миколайович)</w:t>
      </w:r>
      <w:r w:rsidR="00063182">
        <w:rPr>
          <w:bCs/>
        </w:rPr>
        <w:t xml:space="preserve">, ВБФ «Фонд Сергія Тігіпка» ТОВ «ТАС «Агро Північ» </w:t>
      </w:r>
      <w:r w:rsidR="00063182" w:rsidRPr="00E7534E">
        <w:rPr>
          <w:bCs/>
        </w:rPr>
        <w:t>в особі директора</w:t>
      </w:r>
      <w:r w:rsidR="00063182">
        <w:rPr>
          <w:bCs/>
        </w:rPr>
        <w:t xml:space="preserve"> </w:t>
      </w:r>
      <w:proofErr w:type="spellStart"/>
      <w:r w:rsidR="00063182">
        <w:rPr>
          <w:bCs/>
        </w:rPr>
        <w:t>Дрозденка</w:t>
      </w:r>
      <w:proofErr w:type="spellEnd"/>
      <w:r w:rsidR="00063182">
        <w:rPr>
          <w:bCs/>
        </w:rPr>
        <w:t xml:space="preserve"> </w:t>
      </w:r>
      <w:proofErr w:type="spellStart"/>
      <w:r w:rsidR="00063182">
        <w:rPr>
          <w:bCs/>
        </w:rPr>
        <w:t>Ігора</w:t>
      </w:r>
      <w:proofErr w:type="spellEnd"/>
      <w:r w:rsidR="00063182">
        <w:rPr>
          <w:bCs/>
        </w:rPr>
        <w:t xml:space="preserve"> </w:t>
      </w:r>
      <w:r w:rsidR="00063182" w:rsidRPr="00A4622B">
        <w:rPr>
          <w:bCs/>
        </w:rPr>
        <w:t>Володимировича</w:t>
      </w:r>
      <w:r>
        <w:rPr>
          <w:bCs/>
          <w:lang w:val="ru-RU"/>
        </w:rPr>
        <w:t xml:space="preserve"> та ТОВ «</w:t>
      </w:r>
      <w:r>
        <w:rPr>
          <w:bCs/>
        </w:rPr>
        <w:t>Агрофірма «Довіра 2008» в особі директора Петренко Олександра Вікторовича</w:t>
      </w:r>
      <w:r w:rsidR="00063182">
        <w:rPr>
          <w:bCs/>
        </w:rPr>
        <w:t xml:space="preserve"> </w:t>
      </w:r>
      <w:r w:rsidR="00063182" w:rsidRPr="00EA7881">
        <w:rPr>
          <w:bCs/>
        </w:rPr>
        <w:t xml:space="preserve">були закуплені бензинові генератори для потреб закладів освіти Роменської міської ради Сумської області. У зв’язку з цим  </w:t>
      </w:r>
      <w:r w:rsidR="00063182" w:rsidRPr="00E7534E">
        <w:rPr>
          <w:bCs/>
        </w:rPr>
        <w:t xml:space="preserve">виникла необхідність затвердити склади комісій та прийняти вказані генератори до комунальної власності Роменської міської територіальної громади, доручивши Відділу освіти Роменської міської ради Сумської області поставити їх на свій баланс.  </w:t>
      </w:r>
    </w:p>
    <w:p w14:paraId="0F79489A" w14:textId="77777777" w:rsidR="00063182" w:rsidRDefault="00063182" w:rsidP="00063182">
      <w:pPr>
        <w:spacing w:line="268" w:lineRule="auto"/>
        <w:ind w:firstLine="426"/>
        <w:jc w:val="both"/>
        <w:rPr>
          <w:bCs/>
        </w:rPr>
      </w:pPr>
      <w:r w:rsidRPr="00E7534E">
        <w:rPr>
          <w:bCs/>
        </w:rPr>
        <w:t>Таким чином, бензинові генератори</w:t>
      </w:r>
      <w:r>
        <w:rPr>
          <w:bCs/>
        </w:rPr>
        <w:t>:</w:t>
      </w:r>
    </w:p>
    <w:p w14:paraId="21604D76" w14:textId="02E5D3F2" w:rsidR="00A019E5" w:rsidRDefault="00063182" w:rsidP="00063182">
      <w:pPr>
        <w:spacing w:line="268" w:lineRule="auto"/>
        <w:ind w:firstLine="426"/>
        <w:jc w:val="both"/>
      </w:pPr>
      <w:r>
        <w:t xml:space="preserve">1) </w:t>
      </w:r>
      <w:r w:rsidR="00A019E5">
        <w:rPr>
          <w:lang w:val="en-US"/>
        </w:rPr>
        <w:t>KONNER</w:t>
      </w:r>
      <w:r w:rsidR="00A019E5">
        <w:t xml:space="preserve"> </w:t>
      </w:r>
      <w:r w:rsidR="00A019E5">
        <w:rPr>
          <w:lang w:val="en-US"/>
        </w:rPr>
        <w:t>SOHNEN</w:t>
      </w:r>
      <w:r w:rsidR="00A019E5" w:rsidRPr="002310F0">
        <w:t xml:space="preserve"> </w:t>
      </w:r>
      <w:r w:rsidR="00A019E5">
        <w:rPr>
          <w:lang w:val="en-US"/>
        </w:rPr>
        <w:t>KS</w:t>
      </w:r>
      <w:r w:rsidR="00A019E5" w:rsidRPr="002310F0">
        <w:t xml:space="preserve"> 4100 </w:t>
      </w:r>
      <w:proofErr w:type="spellStart"/>
      <w:r w:rsidR="00A019E5">
        <w:rPr>
          <w:lang w:val="en-US"/>
        </w:rPr>
        <w:t>iE</w:t>
      </w:r>
      <w:proofErr w:type="spellEnd"/>
      <w:r w:rsidR="00A019E5">
        <w:t xml:space="preserve"> 4,0 кВт</w:t>
      </w:r>
      <w:r w:rsidR="00A019E5">
        <w:t xml:space="preserve"> переданий в користування для потреб </w:t>
      </w:r>
      <w:proofErr w:type="spellStart"/>
      <w:r w:rsidR="00A019E5">
        <w:t>Коржівського</w:t>
      </w:r>
      <w:proofErr w:type="spellEnd"/>
      <w:r w:rsidR="00A019E5">
        <w:t xml:space="preserve"> ЗДО «Берізка» РМР;</w:t>
      </w:r>
    </w:p>
    <w:p w14:paraId="3AE2E335" w14:textId="4A32041B" w:rsidR="00063182" w:rsidRDefault="00A019E5" w:rsidP="00063182">
      <w:pPr>
        <w:spacing w:line="268" w:lineRule="auto"/>
        <w:ind w:firstLine="426"/>
        <w:jc w:val="both"/>
      </w:pPr>
      <w:r>
        <w:t xml:space="preserve">2) </w:t>
      </w:r>
      <w:r w:rsidR="00063182" w:rsidRPr="004B4827">
        <w:rPr>
          <w:lang w:val="en-US"/>
        </w:rPr>
        <w:t>KARCHER</w:t>
      </w:r>
      <w:r w:rsidR="00063182" w:rsidRPr="004B4827">
        <w:t xml:space="preserve"> </w:t>
      </w:r>
      <w:r w:rsidR="00063182" w:rsidRPr="004B4827">
        <w:rPr>
          <w:lang w:val="en-US"/>
        </w:rPr>
        <w:t>PGG</w:t>
      </w:r>
      <w:r w:rsidR="00063182" w:rsidRPr="004B4827">
        <w:t xml:space="preserve"> 8/3</w:t>
      </w:r>
      <w:r>
        <w:t xml:space="preserve"> </w:t>
      </w:r>
      <w:r w:rsidR="00063182" w:rsidRPr="004B4827">
        <w:t xml:space="preserve">7,5 кВт </w:t>
      </w:r>
      <w:r w:rsidR="00063182">
        <w:t>передан</w:t>
      </w:r>
      <w:r>
        <w:t>ий</w:t>
      </w:r>
      <w:r w:rsidR="00063182">
        <w:t xml:space="preserve"> в користування для потреб </w:t>
      </w:r>
      <w:proofErr w:type="spellStart"/>
      <w:r>
        <w:t>Бацманівського</w:t>
      </w:r>
      <w:proofErr w:type="spellEnd"/>
      <w:r>
        <w:t xml:space="preserve"> НВК</w:t>
      </w:r>
      <w:r w:rsidR="00063182">
        <w:t xml:space="preserve"> РМР</w:t>
      </w:r>
      <w:r>
        <w:t>;</w:t>
      </w:r>
    </w:p>
    <w:p w14:paraId="6369D09D" w14:textId="49F85E3D" w:rsidR="00063182" w:rsidRPr="00E7534E" w:rsidRDefault="00063182" w:rsidP="00A019E5">
      <w:pPr>
        <w:spacing w:line="268" w:lineRule="auto"/>
        <w:ind w:firstLine="426"/>
        <w:jc w:val="both"/>
        <w:rPr>
          <w:bCs/>
        </w:rPr>
      </w:pPr>
      <w:r>
        <w:t xml:space="preserve">2) </w:t>
      </w:r>
      <w:r w:rsidR="00A019E5" w:rsidRPr="004B4827">
        <w:rPr>
          <w:lang w:val="en-US"/>
        </w:rPr>
        <w:t>KARCHER</w:t>
      </w:r>
      <w:r w:rsidR="00A019E5" w:rsidRPr="004B4827">
        <w:t xml:space="preserve"> </w:t>
      </w:r>
      <w:r w:rsidR="00A019E5" w:rsidRPr="004B4827">
        <w:rPr>
          <w:lang w:val="en-US"/>
        </w:rPr>
        <w:t>PGG</w:t>
      </w:r>
      <w:r w:rsidR="00A019E5" w:rsidRPr="004B4827">
        <w:t xml:space="preserve"> 8/3</w:t>
      </w:r>
      <w:r w:rsidR="00A019E5">
        <w:t xml:space="preserve"> </w:t>
      </w:r>
      <w:r w:rsidR="00A019E5" w:rsidRPr="004B4827">
        <w:t xml:space="preserve">7,5 кВт </w:t>
      </w:r>
      <w:r w:rsidR="00A019E5">
        <w:t>переданий у користування для потреб</w:t>
      </w:r>
      <w:r>
        <w:t xml:space="preserve"> </w:t>
      </w:r>
      <w:r w:rsidR="00A019E5">
        <w:t>Перехрестівського ЗЗСО</w:t>
      </w:r>
      <w:r w:rsidRPr="007B79E7">
        <w:t xml:space="preserve"> РМР</w:t>
      </w:r>
      <w:r w:rsidR="00A019E5">
        <w:t>.</w:t>
      </w:r>
      <w:r>
        <w:t xml:space="preserve"> </w:t>
      </w:r>
    </w:p>
    <w:p w14:paraId="6D750ACC" w14:textId="77777777" w:rsidR="00063182" w:rsidRPr="00E7534E" w:rsidRDefault="00063182" w:rsidP="00063182">
      <w:pPr>
        <w:ind w:firstLine="567"/>
        <w:jc w:val="both"/>
      </w:pPr>
    </w:p>
    <w:p w14:paraId="3E2C264D" w14:textId="77777777" w:rsidR="00063182" w:rsidRPr="00E7534E" w:rsidRDefault="00063182" w:rsidP="000631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>Начальник відділу освіти</w:t>
      </w:r>
    </w:p>
    <w:p w14:paraId="3EC62AEB" w14:textId="77777777" w:rsidR="00063182" w:rsidRPr="00E7534E" w:rsidRDefault="00063182" w:rsidP="000631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Роменської міської ради Сумської області </w:t>
      </w:r>
      <w:r w:rsidRPr="00E7534E">
        <w:rPr>
          <w:b/>
          <w:bCs/>
          <w:color w:val="000000"/>
        </w:rPr>
        <w:tab/>
      </w:r>
      <w:r w:rsidRPr="00E7534E">
        <w:rPr>
          <w:b/>
          <w:bCs/>
          <w:color w:val="000000"/>
        </w:rPr>
        <w:tab/>
        <w:t xml:space="preserve">                       Ірина ІВНИЦЬКА</w:t>
      </w:r>
    </w:p>
    <w:p w14:paraId="53695622" w14:textId="77777777" w:rsidR="00063182" w:rsidRPr="00E7534E" w:rsidRDefault="00063182" w:rsidP="00063182">
      <w:pPr>
        <w:spacing w:line="268" w:lineRule="auto"/>
        <w:rPr>
          <w:b/>
          <w:bCs/>
          <w:color w:val="000000"/>
        </w:rPr>
      </w:pPr>
    </w:p>
    <w:p w14:paraId="0B1A2B40" w14:textId="77777777" w:rsidR="00063182" w:rsidRPr="00E7534E" w:rsidRDefault="00063182" w:rsidP="000631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Погоджено </w:t>
      </w:r>
    </w:p>
    <w:p w14:paraId="05F9E203" w14:textId="77777777" w:rsidR="00063182" w:rsidRPr="00E7534E" w:rsidRDefault="00063182" w:rsidP="00063182">
      <w:pPr>
        <w:spacing w:line="268" w:lineRule="auto"/>
        <w:rPr>
          <w:b/>
          <w:bCs/>
          <w:color w:val="000000"/>
        </w:rPr>
      </w:pPr>
      <w:r w:rsidRPr="00E7534E">
        <w:rPr>
          <w:b/>
          <w:bCs/>
          <w:color w:val="000000"/>
        </w:rPr>
        <w:t xml:space="preserve">Заступник міського голови  з питань діяльності </w:t>
      </w:r>
    </w:p>
    <w:p w14:paraId="2E0CC72D" w14:textId="4EA2685E" w:rsidR="00801CEE" w:rsidRPr="00063182" w:rsidRDefault="00063182" w:rsidP="00F86DD1">
      <w:pPr>
        <w:spacing w:line="268" w:lineRule="auto"/>
      </w:pPr>
      <w:r w:rsidRPr="00E7534E">
        <w:rPr>
          <w:b/>
          <w:bCs/>
          <w:color w:val="000000"/>
        </w:rPr>
        <w:t>виконавчих органів ради                                                                       Василь МАРЮХА</w:t>
      </w:r>
    </w:p>
    <w:sectPr w:rsidR="00801CEE" w:rsidRPr="00063182" w:rsidSect="00B0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8E0"/>
    <w:multiLevelType w:val="hybridMultilevel"/>
    <w:tmpl w:val="A2D41C8E"/>
    <w:lvl w:ilvl="0" w:tplc="4EEC33F4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5" w:hanging="360"/>
      </w:pPr>
    </w:lvl>
    <w:lvl w:ilvl="2" w:tplc="0422001B" w:tentative="1">
      <w:start w:val="1"/>
      <w:numFmt w:val="lowerRoman"/>
      <w:lvlText w:val="%3."/>
      <w:lvlJc w:val="right"/>
      <w:pPr>
        <w:ind w:left="2285" w:hanging="180"/>
      </w:pPr>
    </w:lvl>
    <w:lvl w:ilvl="3" w:tplc="0422000F" w:tentative="1">
      <w:start w:val="1"/>
      <w:numFmt w:val="decimal"/>
      <w:lvlText w:val="%4."/>
      <w:lvlJc w:val="left"/>
      <w:pPr>
        <w:ind w:left="3005" w:hanging="360"/>
      </w:pPr>
    </w:lvl>
    <w:lvl w:ilvl="4" w:tplc="04220019" w:tentative="1">
      <w:start w:val="1"/>
      <w:numFmt w:val="lowerLetter"/>
      <w:lvlText w:val="%5."/>
      <w:lvlJc w:val="left"/>
      <w:pPr>
        <w:ind w:left="3725" w:hanging="360"/>
      </w:pPr>
    </w:lvl>
    <w:lvl w:ilvl="5" w:tplc="0422001B" w:tentative="1">
      <w:start w:val="1"/>
      <w:numFmt w:val="lowerRoman"/>
      <w:lvlText w:val="%6."/>
      <w:lvlJc w:val="right"/>
      <w:pPr>
        <w:ind w:left="4445" w:hanging="180"/>
      </w:pPr>
    </w:lvl>
    <w:lvl w:ilvl="6" w:tplc="0422000F" w:tentative="1">
      <w:start w:val="1"/>
      <w:numFmt w:val="decimal"/>
      <w:lvlText w:val="%7."/>
      <w:lvlJc w:val="left"/>
      <w:pPr>
        <w:ind w:left="5165" w:hanging="360"/>
      </w:pPr>
    </w:lvl>
    <w:lvl w:ilvl="7" w:tplc="04220019" w:tentative="1">
      <w:start w:val="1"/>
      <w:numFmt w:val="lowerLetter"/>
      <w:lvlText w:val="%8."/>
      <w:lvlJc w:val="left"/>
      <w:pPr>
        <w:ind w:left="5885" w:hanging="360"/>
      </w:pPr>
    </w:lvl>
    <w:lvl w:ilvl="8" w:tplc="0422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4283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8390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1009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187253">
    <w:abstractNumId w:val="2"/>
  </w:num>
  <w:num w:numId="5" w16cid:durableId="146731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F8"/>
    <w:rsid w:val="00063182"/>
    <w:rsid w:val="001417DF"/>
    <w:rsid w:val="001C385E"/>
    <w:rsid w:val="002310F0"/>
    <w:rsid w:val="00251CF9"/>
    <w:rsid w:val="00252D4A"/>
    <w:rsid w:val="002B31F8"/>
    <w:rsid w:val="002F3B91"/>
    <w:rsid w:val="0034417F"/>
    <w:rsid w:val="003549D8"/>
    <w:rsid w:val="00424B08"/>
    <w:rsid w:val="00455849"/>
    <w:rsid w:val="004F3D5F"/>
    <w:rsid w:val="00566B46"/>
    <w:rsid w:val="005A7621"/>
    <w:rsid w:val="00634560"/>
    <w:rsid w:val="007A3481"/>
    <w:rsid w:val="0086207E"/>
    <w:rsid w:val="00907574"/>
    <w:rsid w:val="00952B9D"/>
    <w:rsid w:val="00A019E5"/>
    <w:rsid w:val="00A40EAA"/>
    <w:rsid w:val="00B022AC"/>
    <w:rsid w:val="00B05AD5"/>
    <w:rsid w:val="00CB5E9F"/>
    <w:rsid w:val="00DB05DD"/>
    <w:rsid w:val="00E26252"/>
    <w:rsid w:val="00E322A8"/>
    <w:rsid w:val="00F86DD1"/>
    <w:rsid w:val="00FE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E8A"/>
  <w15:docId w15:val="{23EB70FF-06AA-498D-AFA2-CF8DBB1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549D8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9D8"/>
    <w:rPr>
      <w:rFonts w:ascii="Times" w:eastAsia="Times New Roman" w:hAnsi="Times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3549D8"/>
    <w:pPr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49D8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3549D8"/>
    <w:rPr>
      <w:color w:val="0000FF"/>
      <w:u w:val="single"/>
    </w:rPr>
  </w:style>
  <w:style w:type="paragraph" w:styleId="a5">
    <w:name w:val="No Spacing"/>
    <w:uiPriority w:val="1"/>
    <w:qFormat/>
    <w:rsid w:val="0045584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qFormat/>
    <w:rsid w:val="0086207E"/>
    <w:pPr>
      <w:ind w:left="720"/>
      <w:contextualSpacing/>
    </w:pPr>
  </w:style>
  <w:style w:type="character" w:customStyle="1" w:styleId="a7">
    <w:name w:val="Основной текст Знак"/>
    <w:aliases w:val="Основной текст Знак Знак Знак Знак"/>
    <w:link w:val="a8"/>
    <w:locked/>
    <w:rsid w:val="00FE6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 Знак Знак Знак"/>
    <w:basedOn w:val="a"/>
    <w:link w:val="a7"/>
    <w:unhideWhenUsed/>
    <w:rsid w:val="00FE6CB5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FE6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4812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16</cp:revision>
  <cp:lastPrinted>2023-01-20T08:36:00Z</cp:lastPrinted>
  <dcterms:created xsi:type="dcterms:W3CDTF">2023-01-05T12:37:00Z</dcterms:created>
  <dcterms:modified xsi:type="dcterms:W3CDTF">2023-02-22T08:37:00Z</dcterms:modified>
</cp:coreProperties>
</file>