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23" w:rsidRPr="00742A23" w:rsidRDefault="00742A23" w:rsidP="00742A23">
      <w:pPr>
        <w:tabs>
          <w:tab w:val="left" w:pos="708"/>
        </w:tabs>
        <w:jc w:val="center"/>
        <w:rPr>
          <w:b/>
          <w:sz w:val="24"/>
          <w:szCs w:val="24"/>
          <w:lang w:val="uk-UA"/>
        </w:rPr>
      </w:pPr>
      <w:r w:rsidRPr="00742A23">
        <w:rPr>
          <w:b/>
          <w:noProof/>
          <w:sz w:val="24"/>
          <w:szCs w:val="24"/>
        </w:rPr>
        <w:drawing>
          <wp:inline distT="0" distB="0" distL="0" distR="0">
            <wp:extent cx="483235" cy="647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A23" w:rsidRPr="00742A23" w:rsidRDefault="00742A23" w:rsidP="00742A23">
      <w:pPr>
        <w:tabs>
          <w:tab w:val="center" w:pos="2064"/>
          <w:tab w:val="right" w:pos="4129"/>
        </w:tabs>
        <w:jc w:val="center"/>
        <w:outlineLvl w:val="0"/>
        <w:rPr>
          <w:b/>
          <w:sz w:val="24"/>
          <w:szCs w:val="24"/>
        </w:rPr>
      </w:pPr>
      <w:r w:rsidRPr="00742A23">
        <w:rPr>
          <w:b/>
          <w:sz w:val="24"/>
          <w:szCs w:val="24"/>
          <w:lang w:val="uk-UA"/>
        </w:rPr>
        <w:t>РОМЕНСЬКА МІСЬКА РАДА СУМС</w:t>
      </w:r>
      <w:r w:rsidRPr="00742A23">
        <w:rPr>
          <w:b/>
          <w:sz w:val="24"/>
          <w:szCs w:val="24"/>
        </w:rPr>
        <w:t>ЬКОЇ ОБЛАСТІ</w:t>
      </w:r>
    </w:p>
    <w:p w:rsidR="00742A23" w:rsidRPr="00742A23" w:rsidRDefault="00742A23" w:rsidP="00742A23">
      <w:pPr>
        <w:tabs>
          <w:tab w:val="left" w:pos="708"/>
        </w:tabs>
        <w:jc w:val="center"/>
        <w:outlineLvl w:val="0"/>
        <w:rPr>
          <w:b/>
          <w:sz w:val="24"/>
          <w:szCs w:val="24"/>
        </w:rPr>
      </w:pPr>
      <w:r w:rsidRPr="00742A23">
        <w:rPr>
          <w:b/>
          <w:sz w:val="24"/>
          <w:szCs w:val="24"/>
        </w:rPr>
        <w:t>ВИКОНАВЧИЙ КОМІТЕТ</w:t>
      </w:r>
    </w:p>
    <w:p w:rsidR="00742A23" w:rsidRPr="00742A23" w:rsidRDefault="00742A23" w:rsidP="00742A23">
      <w:pPr>
        <w:pStyle w:val="HTML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42A23" w:rsidRPr="00742A23" w:rsidRDefault="00742A23" w:rsidP="00742A23">
      <w:pPr>
        <w:pStyle w:val="HTML"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742A23">
        <w:rPr>
          <w:rFonts w:ascii="Times New Roman" w:eastAsia="Times New Roman" w:hAnsi="Times New Roman"/>
          <w:b/>
          <w:bCs/>
          <w:sz w:val="24"/>
          <w:szCs w:val="24"/>
        </w:rPr>
        <w:t>РОЗПОРЯДЖЕННЯ МІСЬКОГО ГОЛОВИ</w:t>
      </w:r>
    </w:p>
    <w:p w:rsidR="00742A23" w:rsidRPr="00742A23" w:rsidRDefault="00742A23" w:rsidP="00742A23">
      <w:pPr>
        <w:pStyle w:val="HTML"/>
        <w:spacing w:line="276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767"/>
        <w:gridCol w:w="3173"/>
      </w:tblGrid>
      <w:tr w:rsidR="00742A23" w:rsidRPr="00742A23" w:rsidTr="00220436">
        <w:tc>
          <w:tcPr>
            <w:tcW w:w="3510" w:type="dxa"/>
            <w:hideMark/>
          </w:tcPr>
          <w:p w:rsidR="00742A23" w:rsidRPr="00742A23" w:rsidRDefault="003C7E0B" w:rsidP="00613AE1">
            <w:pPr>
              <w:pStyle w:val="HTML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  <w:r w:rsidR="00742A23" w:rsidRPr="00742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.02.2023</w:t>
            </w:r>
          </w:p>
        </w:tc>
        <w:tc>
          <w:tcPr>
            <w:tcW w:w="2767" w:type="dxa"/>
            <w:hideMark/>
          </w:tcPr>
          <w:p w:rsidR="00742A23" w:rsidRPr="00742A23" w:rsidRDefault="00742A23" w:rsidP="00613AE1">
            <w:pPr>
              <w:pStyle w:val="HTML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42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73" w:type="dxa"/>
            <w:hideMark/>
          </w:tcPr>
          <w:p w:rsidR="00742A23" w:rsidRPr="00742A23" w:rsidRDefault="00742A23" w:rsidP="003C7E0B">
            <w:pPr>
              <w:pStyle w:val="HTML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42A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                       № </w:t>
            </w:r>
            <w:r w:rsidR="003C7E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23</w:t>
            </w:r>
            <w:bookmarkStart w:id="0" w:name="_GoBack"/>
            <w:bookmarkEnd w:id="0"/>
            <w:r w:rsidRPr="00742A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  <w:r w:rsidR="002204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ОД</w:t>
            </w:r>
            <w:r w:rsidRPr="00742A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42A23" w:rsidRPr="00742A23" w:rsidRDefault="00742A23" w:rsidP="00742A23">
      <w:pPr>
        <w:shd w:val="clear" w:color="auto" w:fill="FFFFFF"/>
        <w:outlineLvl w:val="2"/>
        <w:rPr>
          <w:sz w:val="24"/>
          <w:szCs w:val="24"/>
          <w:lang w:val="uk-UA"/>
        </w:rPr>
      </w:pPr>
    </w:p>
    <w:tbl>
      <w:tblPr>
        <w:tblW w:w="5459" w:type="dxa"/>
        <w:tblInd w:w="-106" w:type="dxa"/>
        <w:tblLook w:val="01E0" w:firstRow="1" w:lastRow="1" w:firstColumn="1" w:lastColumn="1" w:noHBand="0" w:noVBand="0"/>
      </w:tblPr>
      <w:tblGrid>
        <w:gridCol w:w="5459"/>
      </w:tblGrid>
      <w:tr w:rsidR="00742A23" w:rsidRPr="00742A23" w:rsidTr="00220436">
        <w:trPr>
          <w:trHeight w:val="609"/>
        </w:trPr>
        <w:tc>
          <w:tcPr>
            <w:tcW w:w="5459" w:type="dxa"/>
          </w:tcPr>
          <w:p w:rsidR="00742A23" w:rsidRPr="00742A23" w:rsidRDefault="00742A23" w:rsidP="00220436">
            <w:pPr>
              <w:tabs>
                <w:tab w:val="left" w:pos="4644"/>
              </w:tabs>
              <w:ind w:right="31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42A23">
              <w:rPr>
                <w:b/>
                <w:bCs/>
                <w:sz w:val="24"/>
                <w:szCs w:val="24"/>
                <w:lang w:val="uk-UA"/>
              </w:rPr>
              <w:t xml:space="preserve">Про затвердження акта приймання-передачі </w:t>
            </w:r>
          </w:p>
        </w:tc>
      </w:tr>
    </w:tbl>
    <w:p w:rsidR="00010E02" w:rsidRPr="008E22A7" w:rsidRDefault="00742A23" w:rsidP="00EB5A36">
      <w:pPr>
        <w:ind w:right="-1" w:firstLine="567"/>
        <w:jc w:val="both"/>
        <w:rPr>
          <w:color w:val="00000A"/>
          <w:sz w:val="24"/>
          <w:szCs w:val="24"/>
          <w:lang w:val="uk-UA" w:eastAsia="zh-CN" w:bidi="hi-IN"/>
        </w:rPr>
      </w:pPr>
      <w:r w:rsidRPr="00742A23">
        <w:rPr>
          <w:color w:val="000000"/>
          <w:sz w:val="24"/>
          <w:szCs w:val="24"/>
          <w:lang w:val="uk-UA"/>
        </w:rPr>
        <w:t>Відповідно до пункту 20 частини 4 статті 42 Закону України «Про місцеве самоврядування в Україні»,</w:t>
      </w:r>
      <w:r w:rsidRPr="00742A23">
        <w:rPr>
          <w:sz w:val="24"/>
          <w:szCs w:val="24"/>
          <w:lang w:val="uk-UA"/>
        </w:rPr>
        <w:t xml:space="preserve"> </w:t>
      </w:r>
      <w:r w:rsidRPr="00742A23">
        <w:rPr>
          <w:color w:val="00000A"/>
          <w:sz w:val="24"/>
          <w:szCs w:val="24"/>
          <w:lang w:val="uk-UA" w:eastAsia="zh-CN" w:bidi="hi-IN"/>
        </w:rPr>
        <w:t>Закону України «Про передачу об’єктів права державної та комунальної власності</w:t>
      </w:r>
      <w:r w:rsidR="00CB5C1A">
        <w:rPr>
          <w:color w:val="00000A"/>
          <w:sz w:val="24"/>
          <w:szCs w:val="24"/>
          <w:lang w:val="uk-UA" w:eastAsia="zh-CN" w:bidi="hi-IN"/>
        </w:rPr>
        <w:t xml:space="preserve">, </w:t>
      </w:r>
      <w:r w:rsidRPr="00742A23">
        <w:rPr>
          <w:color w:val="00000A"/>
          <w:sz w:val="24"/>
          <w:szCs w:val="24"/>
          <w:lang w:val="uk-UA" w:eastAsia="zh-CN" w:bidi="hi-IN"/>
        </w:rPr>
        <w:t xml:space="preserve">Положення </w:t>
      </w:r>
      <w:r w:rsidRPr="00742A23">
        <w:rPr>
          <w:bCs/>
          <w:sz w:val="24"/>
          <w:szCs w:val="24"/>
          <w:shd w:val="clear" w:color="auto" w:fill="FFFFFF"/>
          <w:lang w:val="uk-UA"/>
        </w:rPr>
        <w:t>про порядок передачі об’єктів права державної власності</w:t>
      </w:r>
      <w:r w:rsidRPr="00742A23">
        <w:rPr>
          <w:color w:val="00000A"/>
          <w:sz w:val="24"/>
          <w:szCs w:val="24"/>
          <w:lang w:val="uk-UA" w:eastAsia="zh-CN" w:bidi="hi-IN"/>
        </w:rPr>
        <w:t>, затвердженого постановою Ка</w:t>
      </w:r>
      <w:r w:rsidR="00010E02">
        <w:rPr>
          <w:color w:val="00000A"/>
          <w:sz w:val="24"/>
          <w:szCs w:val="24"/>
          <w:lang w:val="uk-UA" w:eastAsia="zh-CN" w:bidi="hi-IN"/>
        </w:rPr>
        <w:t xml:space="preserve">бінету Міністрів України від 21 вересня </w:t>
      </w:r>
      <w:r w:rsidRPr="00742A23">
        <w:rPr>
          <w:color w:val="00000A"/>
          <w:sz w:val="24"/>
          <w:szCs w:val="24"/>
          <w:lang w:val="uk-UA" w:eastAsia="zh-CN" w:bidi="hi-IN"/>
        </w:rPr>
        <w:t>1998</w:t>
      </w:r>
      <w:r w:rsidR="00010E02">
        <w:rPr>
          <w:color w:val="00000A"/>
          <w:sz w:val="24"/>
          <w:szCs w:val="24"/>
          <w:lang w:val="uk-UA" w:eastAsia="zh-CN" w:bidi="hi-IN"/>
        </w:rPr>
        <w:t xml:space="preserve"> року</w:t>
      </w:r>
      <w:r w:rsidRPr="00742A23">
        <w:rPr>
          <w:color w:val="00000A"/>
          <w:sz w:val="24"/>
          <w:szCs w:val="24"/>
          <w:lang w:val="uk-UA" w:eastAsia="zh-CN" w:bidi="hi-IN"/>
        </w:rPr>
        <w:t xml:space="preserve"> № 1482, </w:t>
      </w:r>
      <w:r w:rsidR="00CB5C1A" w:rsidRPr="00742A23">
        <w:rPr>
          <w:color w:val="00000A"/>
          <w:sz w:val="24"/>
          <w:szCs w:val="24"/>
          <w:lang w:val="uk-UA" w:eastAsia="zh-CN" w:bidi="hi-IN"/>
        </w:rPr>
        <w:t xml:space="preserve"> </w:t>
      </w:r>
      <w:r w:rsidR="00CB5C1A">
        <w:rPr>
          <w:color w:val="00000A"/>
          <w:sz w:val="24"/>
          <w:szCs w:val="24"/>
          <w:lang w:val="uk-UA" w:eastAsia="zh-CN" w:bidi="hi-IN"/>
        </w:rPr>
        <w:t xml:space="preserve">на виконання </w:t>
      </w:r>
      <w:r w:rsidR="00CB5C1A" w:rsidRPr="00742A23">
        <w:rPr>
          <w:sz w:val="24"/>
          <w:szCs w:val="24"/>
          <w:lang w:val="uk-UA"/>
        </w:rPr>
        <w:t>розпорядження Кабінету М</w:t>
      </w:r>
      <w:r w:rsidR="00CB5C1A">
        <w:rPr>
          <w:sz w:val="24"/>
          <w:szCs w:val="24"/>
          <w:lang w:val="uk-UA"/>
        </w:rPr>
        <w:t>іністрів України від 20 січня 2023 року № 45</w:t>
      </w:r>
      <w:r w:rsidR="00CB5C1A" w:rsidRPr="00742A23">
        <w:rPr>
          <w:sz w:val="24"/>
          <w:szCs w:val="24"/>
          <w:lang w:val="uk-UA"/>
        </w:rPr>
        <w:t>-р «</w:t>
      </w:r>
      <w:r w:rsidR="00CB5C1A" w:rsidRPr="00CB5C1A">
        <w:rPr>
          <w:bCs/>
          <w:sz w:val="24"/>
          <w:szCs w:val="24"/>
          <w:shd w:val="clear" w:color="auto" w:fill="FFFFFF"/>
          <w:lang w:val="uk-UA"/>
        </w:rPr>
        <w:t>Про передачу окремого індивідуально визначеного майна у власність територіальних громад</w:t>
      </w:r>
      <w:r w:rsidR="00CB5C1A" w:rsidRPr="00742A23">
        <w:rPr>
          <w:sz w:val="24"/>
          <w:szCs w:val="24"/>
          <w:lang w:val="uk-UA"/>
        </w:rPr>
        <w:t xml:space="preserve">», </w:t>
      </w:r>
      <w:r w:rsidRPr="00742A23">
        <w:rPr>
          <w:sz w:val="24"/>
          <w:szCs w:val="24"/>
          <w:lang w:val="uk-UA"/>
        </w:rPr>
        <w:t xml:space="preserve">рішення Роменської міської ради від 26.10.2022 «Про надання згоди на прийняття об’єктів державної власності у комунальну власність Роменської міської </w:t>
      </w:r>
      <w:r w:rsidRPr="00010E02">
        <w:rPr>
          <w:sz w:val="24"/>
          <w:szCs w:val="24"/>
          <w:lang w:val="uk-UA"/>
        </w:rPr>
        <w:t xml:space="preserve">територіальної громади», </w:t>
      </w:r>
      <w:r w:rsidRPr="008E22A7">
        <w:rPr>
          <w:sz w:val="24"/>
          <w:szCs w:val="24"/>
          <w:lang w:val="uk-UA" w:eastAsia="zh-CN" w:bidi="hi-IN"/>
        </w:rPr>
        <w:t>розпорядження міського голови від 03.0</w:t>
      </w:r>
      <w:r w:rsidR="00010E02" w:rsidRPr="008E22A7">
        <w:rPr>
          <w:sz w:val="24"/>
          <w:szCs w:val="24"/>
          <w:lang w:val="uk-UA" w:eastAsia="zh-CN" w:bidi="hi-IN"/>
        </w:rPr>
        <w:t>2</w:t>
      </w:r>
      <w:r w:rsidRPr="008E22A7">
        <w:rPr>
          <w:sz w:val="24"/>
          <w:szCs w:val="24"/>
          <w:lang w:val="uk-UA" w:eastAsia="zh-CN" w:bidi="hi-IN"/>
        </w:rPr>
        <w:t>.2023 № 1</w:t>
      </w:r>
      <w:r w:rsidR="00010E02" w:rsidRPr="008E22A7">
        <w:rPr>
          <w:sz w:val="24"/>
          <w:szCs w:val="24"/>
          <w:lang w:val="uk-UA" w:eastAsia="zh-CN" w:bidi="hi-IN"/>
        </w:rPr>
        <w:t xml:space="preserve">9-ОД </w:t>
      </w:r>
      <w:r w:rsidRPr="008E22A7">
        <w:rPr>
          <w:sz w:val="24"/>
          <w:szCs w:val="24"/>
          <w:lang w:val="uk-UA" w:eastAsia="zh-CN" w:bidi="hi-IN"/>
        </w:rPr>
        <w:t>«</w:t>
      </w:r>
      <w:r w:rsidR="00010E02" w:rsidRPr="008E22A7">
        <w:rPr>
          <w:bCs/>
          <w:sz w:val="24"/>
          <w:szCs w:val="24"/>
          <w:lang w:val="uk-UA"/>
        </w:rPr>
        <w:t>Про створення комісії з питань безоплатного прийняття з державної власності зі сфери управління Міністерства економіки України з балансу державного підприємства «Поліграфічний комбінат «Україна» по виготовленню цінних паперів» у комунальну власність Роменської  міської територіальної громади в особі Роменської міської ради окремого індивідуально визначеного майна</w:t>
      </w:r>
      <w:r w:rsidR="00CB5C1A">
        <w:rPr>
          <w:bCs/>
          <w:sz w:val="24"/>
          <w:szCs w:val="24"/>
          <w:lang w:val="uk-UA"/>
        </w:rPr>
        <w:t>»</w:t>
      </w:r>
      <w:r w:rsidR="008E22A7" w:rsidRPr="008E22A7">
        <w:rPr>
          <w:bCs/>
          <w:sz w:val="24"/>
          <w:szCs w:val="24"/>
          <w:lang w:val="uk-UA"/>
        </w:rPr>
        <w:t>:</w:t>
      </w:r>
    </w:p>
    <w:p w:rsidR="00742A23" w:rsidRPr="008E22A7" w:rsidRDefault="00742A23" w:rsidP="00010E02">
      <w:pPr>
        <w:ind w:firstLine="567"/>
        <w:jc w:val="both"/>
        <w:rPr>
          <w:sz w:val="24"/>
          <w:szCs w:val="24"/>
          <w:lang w:val="uk-UA"/>
        </w:rPr>
      </w:pPr>
    </w:p>
    <w:p w:rsidR="00742A23" w:rsidRDefault="00742A23" w:rsidP="00742A23">
      <w:pPr>
        <w:ind w:firstLine="567"/>
        <w:jc w:val="both"/>
        <w:rPr>
          <w:sz w:val="24"/>
          <w:szCs w:val="24"/>
          <w:lang w:val="uk-UA"/>
        </w:rPr>
      </w:pPr>
      <w:r w:rsidRPr="00742A23">
        <w:rPr>
          <w:bCs/>
          <w:sz w:val="24"/>
          <w:szCs w:val="24"/>
          <w:lang w:val="uk-UA"/>
        </w:rPr>
        <w:t xml:space="preserve">Затвердити акт приймання-передачі окремого індивідуально визначеного майна – принтера для двостороннього </w:t>
      </w:r>
      <w:proofErr w:type="spellStart"/>
      <w:r w:rsidRPr="00742A23">
        <w:rPr>
          <w:bCs/>
          <w:sz w:val="24"/>
          <w:szCs w:val="24"/>
          <w:lang w:val="uk-UA"/>
        </w:rPr>
        <w:t>ретрансферного</w:t>
      </w:r>
      <w:proofErr w:type="spellEnd"/>
      <w:r w:rsidRPr="00742A23">
        <w:rPr>
          <w:bCs/>
          <w:sz w:val="24"/>
          <w:szCs w:val="24"/>
          <w:lang w:val="uk-UA"/>
        </w:rPr>
        <w:t xml:space="preserve"> друку </w:t>
      </w:r>
      <w:proofErr w:type="spellStart"/>
      <w:r w:rsidRPr="00742A23">
        <w:rPr>
          <w:bCs/>
          <w:sz w:val="24"/>
          <w:szCs w:val="24"/>
        </w:rPr>
        <w:t>Swiftpro</w:t>
      </w:r>
      <w:proofErr w:type="spellEnd"/>
      <w:r w:rsidRPr="00742A23">
        <w:rPr>
          <w:bCs/>
          <w:sz w:val="24"/>
          <w:szCs w:val="24"/>
          <w:lang w:val="uk-UA"/>
        </w:rPr>
        <w:t xml:space="preserve"> </w:t>
      </w:r>
      <w:r w:rsidRPr="00742A23">
        <w:rPr>
          <w:bCs/>
          <w:sz w:val="24"/>
          <w:szCs w:val="24"/>
        </w:rPr>
        <w:t>K</w:t>
      </w:r>
      <w:r w:rsidRPr="00742A23">
        <w:rPr>
          <w:bCs/>
          <w:sz w:val="24"/>
          <w:szCs w:val="24"/>
          <w:lang w:val="uk-UA"/>
        </w:rPr>
        <w:t xml:space="preserve">60 з безконтактним </w:t>
      </w:r>
      <w:proofErr w:type="spellStart"/>
      <w:r w:rsidRPr="00742A23">
        <w:rPr>
          <w:bCs/>
          <w:sz w:val="24"/>
          <w:szCs w:val="24"/>
          <w:lang w:val="uk-UA"/>
        </w:rPr>
        <w:t>енкодером</w:t>
      </w:r>
      <w:proofErr w:type="spellEnd"/>
      <w:r w:rsidRPr="00742A23">
        <w:rPr>
          <w:bCs/>
          <w:sz w:val="24"/>
          <w:szCs w:val="24"/>
          <w:lang w:val="uk-UA"/>
        </w:rPr>
        <w:t xml:space="preserve"> та подвійним модулем ламінування у кількості 1 (однієї) штуки (номенклатурний номер 64551) вартістю </w:t>
      </w:r>
      <w:r w:rsidRPr="00742A23">
        <w:rPr>
          <w:iCs/>
          <w:sz w:val="24"/>
          <w:szCs w:val="24"/>
          <w:lang w:val="uk-UA"/>
        </w:rPr>
        <w:t>123 750,00 грн</w:t>
      </w:r>
      <w:r w:rsidRPr="00742A23">
        <w:rPr>
          <w:bCs/>
          <w:iCs/>
          <w:sz w:val="24"/>
          <w:szCs w:val="24"/>
          <w:lang w:val="uk-UA"/>
        </w:rPr>
        <w:t xml:space="preserve"> (сто двадцять три тисячі сімсот п’ятдесят грн. 00 коп.)</w:t>
      </w:r>
      <w:r w:rsidRPr="00742A23">
        <w:rPr>
          <w:bCs/>
          <w:sz w:val="24"/>
          <w:szCs w:val="24"/>
          <w:lang w:val="uk-UA"/>
        </w:rPr>
        <w:t xml:space="preserve"> гривень (без урахування ПДВ)</w:t>
      </w:r>
      <w:r w:rsidRPr="00742A23">
        <w:rPr>
          <w:sz w:val="24"/>
          <w:szCs w:val="24"/>
          <w:lang w:val="uk-UA"/>
        </w:rPr>
        <w:t xml:space="preserve"> з державної власності зі сфери управління Міністерства економіки України з балансу державного підприємства «</w:t>
      </w:r>
      <w:r w:rsidRPr="00742A23">
        <w:rPr>
          <w:bCs/>
          <w:sz w:val="24"/>
          <w:szCs w:val="24"/>
          <w:lang w:val="uk-UA"/>
        </w:rPr>
        <w:t xml:space="preserve">Поліграфічний комбінат «Україна» по виготовленню цінних паперів» </w:t>
      </w:r>
      <w:r w:rsidRPr="00742A23">
        <w:rPr>
          <w:sz w:val="24"/>
          <w:szCs w:val="24"/>
          <w:lang w:val="uk-UA"/>
        </w:rPr>
        <w:t>у комунальну власність Роменської міської територіальної громади в особі Роменської міської ради, що додається.</w:t>
      </w:r>
    </w:p>
    <w:p w:rsidR="00742A23" w:rsidRDefault="00742A23" w:rsidP="00742A23">
      <w:pPr>
        <w:ind w:firstLine="567"/>
        <w:jc w:val="both"/>
        <w:rPr>
          <w:sz w:val="24"/>
          <w:szCs w:val="24"/>
          <w:lang w:val="uk-UA"/>
        </w:rPr>
      </w:pPr>
    </w:p>
    <w:p w:rsidR="00742A23" w:rsidRDefault="00742A23" w:rsidP="00742A23">
      <w:pPr>
        <w:jc w:val="both"/>
        <w:rPr>
          <w:b/>
          <w:bCs/>
          <w:sz w:val="24"/>
          <w:szCs w:val="24"/>
          <w:lang w:val="uk-UA"/>
        </w:rPr>
      </w:pPr>
    </w:p>
    <w:p w:rsidR="00742A23" w:rsidRDefault="00742A23" w:rsidP="00742A23">
      <w:pPr>
        <w:jc w:val="both"/>
        <w:rPr>
          <w:b/>
          <w:bCs/>
          <w:sz w:val="24"/>
          <w:szCs w:val="24"/>
          <w:lang w:val="uk-UA"/>
        </w:rPr>
      </w:pPr>
    </w:p>
    <w:p w:rsidR="00742A23" w:rsidRPr="00584DE8" w:rsidRDefault="00742A23" w:rsidP="00742A23">
      <w:pPr>
        <w:jc w:val="both"/>
        <w:rPr>
          <w:b/>
          <w:bCs/>
          <w:sz w:val="24"/>
          <w:szCs w:val="24"/>
          <w:lang w:val="uk-UA"/>
        </w:rPr>
      </w:pPr>
      <w:r w:rsidRPr="00584DE8">
        <w:rPr>
          <w:b/>
          <w:bCs/>
          <w:sz w:val="24"/>
          <w:szCs w:val="24"/>
          <w:lang w:val="uk-UA"/>
        </w:rPr>
        <w:t>Міський г</w:t>
      </w:r>
      <w:r w:rsidRPr="00584DE8">
        <w:rPr>
          <w:b/>
          <w:bCs/>
          <w:sz w:val="24"/>
          <w:szCs w:val="24"/>
        </w:rPr>
        <w:t xml:space="preserve">олова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                        </w:t>
      </w:r>
      <w:r w:rsidRPr="00584DE8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lang w:val="uk-UA"/>
        </w:rPr>
        <w:t>Олег СТОГНІЙ</w:t>
      </w:r>
    </w:p>
    <w:p w:rsidR="00742A23" w:rsidRPr="00742A23" w:rsidRDefault="00742A23" w:rsidP="00742A23">
      <w:pPr>
        <w:ind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:rsidR="00742A23" w:rsidRPr="00742A23" w:rsidRDefault="00742A23" w:rsidP="00742A23">
      <w:pPr>
        <w:ind w:firstLine="709"/>
        <w:jc w:val="both"/>
        <w:rPr>
          <w:sz w:val="24"/>
          <w:szCs w:val="24"/>
          <w:lang w:val="uk-UA"/>
        </w:rPr>
      </w:pPr>
    </w:p>
    <w:p w:rsidR="00742A23" w:rsidRPr="00742A23" w:rsidRDefault="00742A23" w:rsidP="00742A23">
      <w:pPr>
        <w:ind w:firstLine="709"/>
        <w:jc w:val="both"/>
        <w:rPr>
          <w:sz w:val="24"/>
          <w:szCs w:val="24"/>
          <w:lang w:val="uk-UA"/>
        </w:rPr>
      </w:pPr>
    </w:p>
    <w:p w:rsidR="00742A23" w:rsidRPr="00742A23" w:rsidRDefault="00742A23" w:rsidP="00742A23">
      <w:pPr>
        <w:ind w:firstLine="709"/>
        <w:jc w:val="both"/>
        <w:rPr>
          <w:sz w:val="24"/>
          <w:szCs w:val="24"/>
          <w:lang w:val="uk-UA"/>
        </w:rPr>
      </w:pPr>
    </w:p>
    <w:p w:rsidR="00742A23" w:rsidRPr="00742A23" w:rsidRDefault="00742A23" w:rsidP="00742A23">
      <w:pPr>
        <w:ind w:firstLine="709"/>
        <w:jc w:val="both"/>
        <w:rPr>
          <w:sz w:val="24"/>
          <w:szCs w:val="24"/>
          <w:lang w:val="uk-UA"/>
        </w:rPr>
      </w:pPr>
    </w:p>
    <w:p w:rsidR="00967E8D" w:rsidRPr="00742A23" w:rsidRDefault="00967E8D">
      <w:pPr>
        <w:rPr>
          <w:sz w:val="24"/>
          <w:szCs w:val="24"/>
          <w:lang w:val="uk-UA"/>
        </w:rPr>
      </w:pPr>
    </w:p>
    <w:sectPr w:rsidR="00967E8D" w:rsidRPr="00742A23" w:rsidSect="00EB5A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7EEA"/>
    <w:multiLevelType w:val="hybridMultilevel"/>
    <w:tmpl w:val="46524280"/>
    <w:lvl w:ilvl="0" w:tplc="29CA8F1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05F86"/>
    <w:multiLevelType w:val="hybridMultilevel"/>
    <w:tmpl w:val="F27C27BA"/>
    <w:lvl w:ilvl="0" w:tplc="CA9C6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23"/>
    <w:rsid w:val="00000914"/>
    <w:rsid w:val="00010E02"/>
    <w:rsid w:val="00012752"/>
    <w:rsid w:val="00220436"/>
    <w:rsid w:val="0025003A"/>
    <w:rsid w:val="002F4E79"/>
    <w:rsid w:val="00351F0A"/>
    <w:rsid w:val="003C7E0B"/>
    <w:rsid w:val="003F492C"/>
    <w:rsid w:val="004A542E"/>
    <w:rsid w:val="00541D38"/>
    <w:rsid w:val="005E0D13"/>
    <w:rsid w:val="00622D06"/>
    <w:rsid w:val="006D3039"/>
    <w:rsid w:val="00742A23"/>
    <w:rsid w:val="007A3C75"/>
    <w:rsid w:val="007B4662"/>
    <w:rsid w:val="007F58E5"/>
    <w:rsid w:val="008E22A7"/>
    <w:rsid w:val="00906E98"/>
    <w:rsid w:val="00967E8D"/>
    <w:rsid w:val="009B7E38"/>
    <w:rsid w:val="00A96621"/>
    <w:rsid w:val="00AB6C08"/>
    <w:rsid w:val="00B64384"/>
    <w:rsid w:val="00C10E71"/>
    <w:rsid w:val="00CB5C1A"/>
    <w:rsid w:val="00D956D8"/>
    <w:rsid w:val="00E018F0"/>
    <w:rsid w:val="00EB5A36"/>
    <w:rsid w:val="00F7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C7C2"/>
  <w15:docId w15:val="{3532DC6E-E6A9-42BC-8080-67388ECC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2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2A23"/>
    <w:pPr>
      <w:keepNext/>
      <w:jc w:val="center"/>
      <w:outlineLvl w:val="0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2A23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3">
    <w:name w:val="Title"/>
    <w:basedOn w:val="a"/>
    <w:link w:val="a4"/>
    <w:uiPriority w:val="99"/>
    <w:qFormat/>
    <w:rsid w:val="00742A23"/>
    <w:pPr>
      <w:jc w:val="center"/>
    </w:pPr>
    <w:rPr>
      <w:b/>
      <w:bCs/>
      <w:szCs w:val="28"/>
    </w:rPr>
  </w:style>
  <w:style w:type="character" w:customStyle="1" w:styleId="a4">
    <w:name w:val="Заголовок Знак"/>
    <w:basedOn w:val="a0"/>
    <w:link w:val="a3"/>
    <w:uiPriority w:val="99"/>
    <w:rsid w:val="00742A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742A23"/>
    <w:pPr>
      <w:jc w:val="center"/>
    </w:pPr>
    <w:rPr>
      <w:b/>
      <w:bCs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rsid w:val="00742A2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a7">
    <w:name w:val="Нормальний текст"/>
    <w:basedOn w:val="a"/>
    <w:rsid w:val="00742A23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8">
    <w:name w:val="Назва документа"/>
    <w:basedOn w:val="a"/>
    <w:next w:val="a7"/>
    <w:rsid w:val="00742A23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HTML">
    <w:name w:val="HTML Preformatted"/>
    <w:basedOn w:val="a"/>
    <w:link w:val="HTML0"/>
    <w:unhideWhenUsed/>
    <w:rsid w:val="00742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character" w:customStyle="1" w:styleId="HTML0">
    <w:name w:val="Стандартный HTML Знак"/>
    <w:basedOn w:val="a0"/>
    <w:link w:val="HTML"/>
    <w:rsid w:val="00742A23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2A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A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4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7</cp:revision>
  <dcterms:created xsi:type="dcterms:W3CDTF">2023-02-01T12:31:00Z</dcterms:created>
  <dcterms:modified xsi:type="dcterms:W3CDTF">2023-02-10T08:45:00Z</dcterms:modified>
</cp:coreProperties>
</file>