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5E4" w:rsidRPr="005E5269" w:rsidRDefault="002C05E4" w:rsidP="002C05E4">
      <w:pPr>
        <w:spacing w:after="0"/>
        <w:jc w:val="center"/>
        <w:rPr>
          <w:rFonts w:ascii="Times New Roman" w:hAnsi="Times New Roman"/>
          <w:b/>
          <w:bCs/>
          <w:sz w:val="24"/>
          <w:szCs w:val="24"/>
        </w:rPr>
      </w:pPr>
      <w:r>
        <w:rPr>
          <w:rFonts w:ascii="Times New Roman" w:hAnsi="Times New Roman"/>
          <w:noProof/>
          <w:sz w:val="24"/>
          <w:szCs w:val="24"/>
          <w:lang w:eastAsia="ru-RU"/>
        </w:rPr>
        <w:drawing>
          <wp:inline distT="0" distB="0" distL="0" distR="0">
            <wp:extent cx="476250" cy="6381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3661" t="-2742" r="-3661" b="-2742"/>
                    <a:stretch>
                      <a:fillRect/>
                    </a:stretch>
                  </pic:blipFill>
                  <pic:spPr bwMode="auto">
                    <a:xfrm>
                      <a:off x="0" y="0"/>
                      <a:ext cx="476250" cy="638175"/>
                    </a:xfrm>
                    <a:prstGeom prst="rect">
                      <a:avLst/>
                    </a:prstGeom>
                    <a:solidFill>
                      <a:srgbClr val="FFFFFF"/>
                    </a:solidFill>
                    <a:ln w="9525">
                      <a:noFill/>
                      <a:miter lim="800000"/>
                      <a:headEnd/>
                      <a:tailEnd/>
                    </a:ln>
                  </pic:spPr>
                </pic:pic>
              </a:graphicData>
            </a:graphic>
          </wp:inline>
        </w:drawing>
      </w:r>
    </w:p>
    <w:p w:rsidR="002C05E4" w:rsidRPr="005E5269" w:rsidRDefault="002C05E4" w:rsidP="002C05E4">
      <w:pPr>
        <w:spacing w:after="0"/>
        <w:jc w:val="center"/>
        <w:rPr>
          <w:rFonts w:ascii="Times New Roman" w:eastAsia="Andale Sans UI" w:hAnsi="Times New Roman"/>
          <w:sz w:val="24"/>
          <w:szCs w:val="24"/>
        </w:rPr>
      </w:pPr>
      <w:r w:rsidRPr="005E5269">
        <w:rPr>
          <w:rFonts w:ascii="Times New Roman" w:hAnsi="Times New Roman"/>
          <w:b/>
          <w:bCs/>
          <w:sz w:val="24"/>
          <w:szCs w:val="24"/>
        </w:rPr>
        <w:t>РОМЕНСЬКА МІСЬКА РАДА СУМСЬКОЇ ОБЛАСТІ</w:t>
      </w:r>
    </w:p>
    <w:p w:rsidR="002C05E4" w:rsidRDefault="002C05E4" w:rsidP="002C05E4">
      <w:pPr>
        <w:keepNext/>
        <w:spacing w:after="0"/>
        <w:jc w:val="center"/>
        <w:rPr>
          <w:rFonts w:ascii="Times New Roman" w:hAnsi="Times New Roman"/>
          <w:b/>
          <w:bCs/>
          <w:color w:val="000000"/>
          <w:sz w:val="24"/>
          <w:szCs w:val="24"/>
          <w:lang w:val="uk-UA"/>
        </w:rPr>
      </w:pPr>
      <w:r w:rsidRPr="005E5269">
        <w:rPr>
          <w:rFonts w:ascii="Times New Roman" w:hAnsi="Times New Roman"/>
          <w:b/>
          <w:bCs/>
          <w:color w:val="000000"/>
          <w:sz w:val="24"/>
          <w:szCs w:val="24"/>
        </w:rPr>
        <w:t>ВИКОНАВЧИЙ КОМІТЕТ</w:t>
      </w:r>
    </w:p>
    <w:p w:rsidR="002C05E4" w:rsidRDefault="002C05E4" w:rsidP="002C05E4">
      <w:pPr>
        <w:keepNext/>
        <w:spacing w:after="0"/>
        <w:jc w:val="center"/>
        <w:rPr>
          <w:rFonts w:ascii="Times New Roman" w:hAnsi="Times New Roman"/>
          <w:b/>
          <w:bCs/>
          <w:color w:val="000000"/>
          <w:sz w:val="24"/>
          <w:szCs w:val="24"/>
          <w:lang w:val="uk-UA"/>
        </w:rPr>
      </w:pPr>
    </w:p>
    <w:p w:rsidR="002C05E4" w:rsidRDefault="002C05E4" w:rsidP="002C05E4">
      <w:pPr>
        <w:jc w:val="center"/>
        <w:rPr>
          <w:rFonts w:ascii="Times New Roman" w:hAnsi="Times New Roman"/>
          <w:b/>
          <w:bCs/>
          <w:sz w:val="24"/>
          <w:szCs w:val="24"/>
        </w:rPr>
      </w:pPr>
      <w:r w:rsidRPr="005E5269">
        <w:rPr>
          <w:rFonts w:ascii="Times New Roman" w:hAnsi="Times New Roman"/>
          <w:b/>
          <w:bCs/>
          <w:sz w:val="24"/>
          <w:szCs w:val="24"/>
        </w:rPr>
        <w:t>РІШЕННЯ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214"/>
        <w:gridCol w:w="3200"/>
      </w:tblGrid>
      <w:tr w:rsidR="00E74AAA" w:rsidRPr="00E74AAA" w:rsidTr="00E74AAA">
        <w:tc>
          <w:tcPr>
            <w:tcW w:w="3284" w:type="dxa"/>
          </w:tcPr>
          <w:p w:rsidR="00E74AAA" w:rsidRPr="00E74AAA" w:rsidRDefault="00E74AAA" w:rsidP="00E74AAA">
            <w:pPr>
              <w:rPr>
                <w:rFonts w:ascii="Times New Roman" w:eastAsia="Andale Sans UI" w:hAnsi="Times New Roman"/>
                <w:sz w:val="24"/>
                <w:szCs w:val="24"/>
              </w:rPr>
            </w:pPr>
            <w:r w:rsidRPr="00E74AAA">
              <w:rPr>
                <w:rFonts w:ascii="Times New Roman" w:hAnsi="Times New Roman"/>
                <w:b/>
                <w:color w:val="000000"/>
                <w:sz w:val="24"/>
                <w:szCs w:val="24"/>
                <w:lang w:val="uk-UA"/>
              </w:rPr>
              <w:t>18.01.2023</w:t>
            </w:r>
          </w:p>
        </w:tc>
        <w:tc>
          <w:tcPr>
            <w:tcW w:w="3285" w:type="dxa"/>
          </w:tcPr>
          <w:p w:rsidR="00E74AAA" w:rsidRPr="00E74AAA" w:rsidRDefault="00E74AAA" w:rsidP="002C05E4">
            <w:pPr>
              <w:jc w:val="center"/>
              <w:rPr>
                <w:rFonts w:ascii="Times New Roman" w:eastAsia="Andale Sans UI" w:hAnsi="Times New Roman"/>
                <w:sz w:val="24"/>
                <w:szCs w:val="24"/>
              </w:rPr>
            </w:pPr>
            <w:r w:rsidRPr="00E74AAA">
              <w:rPr>
                <w:rFonts w:ascii="Times New Roman" w:hAnsi="Times New Roman"/>
                <w:b/>
                <w:sz w:val="24"/>
                <w:szCs w:val="24"/>
                <w:lang w:val="uk-UA"/>
              </w:rPr>
              <w:t>Ромни</w:t>
            </w:r>
          </w:p>
        </w:tc>
        <w:tc>
          <w:tcPr>
            <w:tcW w:w="3285" w:type="dxa"/>
          </w:tcPr>
          <w:p w:rsidR="00E74AAA" w:rsidRPr="00E74AAA" w:rsidRDefault="00E74AAA" w:rsidP="00934A3B">
            <w:pPr>
              <w:jc w:val="right"/>
              <w:rPr>
                <w:rFonts w:ascii="Times New Roman" w:eastAsia="Andale Sans UI" w:hAnsi="Times New Roman"/>
                <w:sz w:val="24"/>
                <w:szCs w:val="24"/>
              </w:rPr>
            </w:pPr>
            <w:r w:rsidRPr="00E74AAA">
              <w:rPr>
                <w:rFonts w:ascii="Times New Roman" w:hAnsi="Times New Roman"/>
                <w:b/>
                <w:sz w:val="24"/>
                <w:szCs w:val="24"/>
                <w:lang w:val="uk-UA"/>
              </w:rPr>
              <w:t xml:space="preserve">№ </w:t>
            </w:r>
            <w:r w:rsidR="00934A3B">
              <w:rPr>
                <w:rFonts w:ascii="Times New Roman" w:hAnsi="Times New Roman"/>
                <w:b/>
                <w:sz w:val="24"/>
                <w:szCs w:val="24"/>
                <w:lang w:val="uk-UA"/>
              </w:rPr>
              <w:t>10</w:t>
            </w:r>
            <w:bookmarkStart w:id="0" w:name="_GoBack"/>
            <w:bookmarkEnd w:id="0"/>
          </w:p>
        </w:tc>
      </w:tr>
    </w:tbl>
    <w:p w:rsidR="00A70D23" w:rsidRDefault="00A70D23" w:rsidP="00A70D23">
      <w:pPr>
        <w:spacing w:after="0"/>
        <w:rPr>
          <w:rFonts w:ascii="Times New Roman" w:eastAsia="Times New Roman" w:hAnsi="Times New Roman"/>
          <w:b/>
          <w:bCs/>
          <w:sz w:val="16"/>
          <w:szCs w:val="16"/>
          <w:lang w:val="uk-UA" w:eastAsia="ru-RU"/>
        </w:rPr>
      </w:pPr>
    </w:p>
    <w:tbl>
      <w:tblPr>
        <w:tblW w:w="0" w:type="auto"/>
        <w:tblLook w:val="04A0" w:firstRow="1" w:lastRow="0" w:firstColumn="1" w:lastColumn="0" w:noHBand="0" w:noVBand="1"/>
      </w:tblPr>
      <w:tblGrid>
        <w:gridCol w:w="9638"/>
      </w:tblGrid>
      <w:tr w:rsidR="007B3950" w:rsidRPr="002C05E4" w:rsidTr="002C05E4">
        <w:tc>
          <w:tcPr>
            <w:tcW w:w="9747" w:type="dxa"/>
            <w:hideMark/>
          </w:tcPr>
          <w:p w:rsidR="007B3950" w:rsidRDefault="007B3950" w:rsidP="00811CF4">
            <w:pPr>
              <w:spacing w:after="120"/>
              <w:ind w:right="2012"/>
              <w:jc w:val="both"/>
              <w:rPr>
                <w:rFonts w:ascii="Times New Roman" w:eastAsia="Times New Roman" w:hAnsi="Times New Roman"/>
                <w:b/>
                <w:bCs/>
                <w:sz w:val="24"/>
                <w:szCs w:val="24"/>
                <w:lang w:val="uk-UA" w:eastAsia="ru-RU"/>
              </w:rPr>
            </w:pPr>
            <w:r>
              <w:rPr>
                <w:rFonts w:ascii="Times New Roman" w:eastAsia="Times New Roman" w:hAnsi="Times New Roman"/>
                <w:b/>
                <w:sz w:val="24"/>
                <w:szCs w:val="24"/>
                <w:lang w:val="uk-UA" w:eastAsia="ru-RU"/>
              </w:rPr>
              <w:t>Про внесення змін до рішення виконавчого комітету міської ради від 18.08.2021 №148 «Про затвердження складу  комісії з визначення та відшкодування збитків власникам землі та землекористувачам на території Роменської міської територіальної громади»</w:t>
            </w:r>
          </w:p>
        </w:tc>
      </w:tr>
    </w:tbl>
    <w:p w:rsidR="00A70D23" w:rsidRDefault="00B51EAB" w:rsidP="000A1FE2">
      <w:pPr>
        <w:spacing w:after="240"/>
        <w:ind w:firstLine="567"/>
        <w:jc w:val="both"/>
        <w:rPr>
          <w:rFonts w:ascii="Times New Roman" w:hAnsi="Times New Roman"/>
          <w:sz w:val="24"/>
          <w:szCs w:val="24"/>
          <w:lang w:val="uk-UA"/>
        </w:rPr>
      </w:pPr>
      <w:r w:rsidRPr="00A0753C">
        <w:rPr>
          <w:rFonts w:ascii="Times New Roman" w:hAnsi="Times New Roman"/>
          <w:sz w:val="24"/>
          <w:szCs w:val="24"/>
          <w:lang w:val="uk-UA"/>
        </w:rPr>
        <w:t>В</w:t>
      </w:r>
      <w:r w:rsidRPr="00A0753C">
        <w:rPr>
          <w:rFonts w:ascii="Times New Roman" w:hAnsi="Times New Roman"/>
          <w:color w:val="000000"/>
          <w:sz w:val="24"/>
          <w:szCs w:val="24"/>
          <w:lang w:val="uk-UA"/>
        </w:rPr>
        <w:t xml:space="preserve">ідповідно </w:t>
      </w:r>
      <w:r w:rsidRPr="00A0753C">
        <w:rPr>
          <w:rFonts w:ascii="Times New Roman" w:hAnsi="Times New Roman"/>
          <w:sz w:val="24"/>
          <w:szCs w:val="24"/>
          <w:lang w:val="uk-UA"/>
        </w:rPr>
        <w:t>ст</w:t>
      </w:r>
      <w:r>
        <w:rPr>
          <w:rFonts w:ascii="Times New Roman" w:hAnsi="Times New Roman"/>
          <w:sz w:val="24"/>
          <w:szCs w:val="24"/>
          <w:lang w:val="uk-UA"/>
        </w:rPr>
        <w:t>ат</w:t>
      </w:r>
      <w:r w:rsidR="00007FF7">
        <w:rPr>
          <w:rFonts w:ascii="Times New Roman" w:hAnsi="Times New Roman"/>
          <w:sz w:val="24"/>
          <w:szCs w:val="24"/>
          <w:lang w:val="uk-UA"/>
        </w:rPr>
        <w:t>ті</w:t>
      </w:r>
      <w:r w:rsidRPr="00A0753C">
        <w:rPr>
          <w:rFonts w:ascii="Times New Roman" w:hAnsi="Times New Roman"/>
          <w:sz w:val="24"/>
          <w:szCs w:val="24"/>
          <w:lang w:val="uk-UA"/>
        </w:rPr>
        <w:t xml:space="preserve"> </w:t>
      </w:r>
      <w:r w:rsidR="005F7359">
        <w:rPr>
          <w:rFonts w:ascii="Times New Roman" w:hAnsi="Times New Roman"/>
          <w:sz w:val="24"/>
          <w:szCs w:val="24"/>
          <w:lang w:val="uk-UA"/>
        </w:rPr>
        <w:t>40</w:t>
      </w:r>
      <w:r>
        <w:rPr>
          <w:rFonts w:ascii="Times New Roman" w:hAnsi="Times New Roman"/>
          <w:sz w:val="24"/>
          <w:szCs w:val="24"/>
          <w:lang w:val="uk-UA"/>
        </w:rPr>
        <w:t xml:space="preserve"> </w:t>
      </w:r>
      <w:r w:rsidR="00A70D23" w:rsidRPr="00A0753C">
        <w:rPr>
          <w:rFonts w:ascii="Times New Roman" w:hAnsi="Times New Roman"/>
          <w:color w:val="000000"/>
          <w:sz w:val="24"/>
          <w:szCs w:val="24"/>
          <w:lang w:val="uk-UA"/>
        </w:rPr>
        <w:t xml:space="preserve">Закону України «Про місцеве самоврядування в Україні», </w:t>
      </w:r>
      <w:r w:rsidR="00A70D23" w:rsidRPr="00A0753C">
        <w:rPr>
          <w:rFonts w:ascii="Times New Roman" w:hAnsi="Times New Roman"/>
          <w:sz w:val="24"/>
          <w:szCs w:val="24"/>
          <w:lang w:val="uk-UA"/>
        </w:rPr>
        <w:t>ст</w:t>
      </w:r>
      <w:r w:rsidR="00A77C34">
        <w:rPr>
          <w:rFonts w:ascii="Times New Roman" w:hAnsi="Times New Roman"/>
          <w:sz w:val="24"/>
          <w:szCs w:val="24"/>
          <w:lang w:val="uk-UA"/>
        </w:rPr>
        <w:t>атей</w:t>
      </w:r>
      <w:r w:rsidR="00A70D23" w:rsidRPr="00A0753C">
        <w:rPr>
          <w:rFonts w:ascii="Times New Roman" w:hAnsi="Times New Roman"/>
          <w:sz w:val="24"/>
          <w:szCs w:val="24"/>
          <w:lang w:val="uk-UA"/>
        </w:rPr>
        <w:t xml:space="preserve"> 12, 125, 152, 156, 157, 206, 211 </w:t>
      </w:r>
      <w:r w:rsidR="00A70D23" w:rsidRPr="00A0753C">
        <w:rPr>
          <w:rFonts w:ascii="Times New Roman" w:hAnsi="Times New Roman"/>
          <w:color w:val="000000"/>
          <w:sz w:val="24"/>
          <w:szCs w:val="24"/>
          <w:lang w:val="uk-UA"/>
        </w:rPr>
        <w:t>Земельного кодексу України, ст</w:t>
      </w:r>
      <w:r w:rsidR="00A77C34">
        <w:rPr>
          <w:rFonts w:ascii="Times New Roman" w:hAnsi="Times New Roman"/>
          <w:color w:val="000000"/>
          <w:sz w:val="24"/>
          <w:szCs w:val="24"/>
          <w:lang w:val="uk-UA"/>
        </w:rPr>
        <w:t>атей</w:t>
      </w:r>
      <w:r w:rsidR="00A70D23" w:rsidRPr="00A0753C">
        <w:rPr>
          <w:rFonts w:ascii="Times New Roman" w:hAnsi="Times New Roman"/>
          <w:color w:val="000000"/>
          <w:sz w:val="24"/>
          <w:szCs w:val="24"/>
          <w:lang w:val="uk-UA"/>
        </w:rPr>
        <w:t xml:space="preserve"> 22, 1166 Цивільного кодексу України</w:t>
      </w:r>
      <w:r w:rsidR="00A70D23" w:rsidRPr="00A0753C">
        <w:rPr>
          <w:rFonts w:ascii="Times New Roman" w:hAnsi="Times New Roman"/>
          <w:bCs/>
          <w:sz w:val="24"/>
          <w:szCs w:val="24"/>
          <w:lang w:val="uk-UA"/>
        </w:rPr>
        <w:t xml:space="preserve">, </w:t>
      </w:r>
      <w:r w:rsidR="00A77C34" w:rsidRPr="00A0753C">
        <w:rPr>
          <w:rFonts w:ascii="Times New Roman" w:hAnsi="Times New Roman"/>
          <w:bCs/>
          <w:sz w:val="24"/>
          <w:szCs w:val="24"/>
          <w:lang w:val="uk-UA"/>
        </w:rPr>
        <w:t>Закону України «Про внесення змін до деяких законодавчих актів України щодо вдосконалення системи управління та дерегуляції у сфері земельних відносин»</w:t>
      </w:r>
      <w:r w:rsidR="00A77C34">
        <w:rPr>
          <w:rFonts w:ascii="Times New Roman" w:hAnsi="Times New Roman"/>
          <w:bCs/>
          <w:sz w:val="24"/>
          <w:szCs w:val="24"/>
          <w:lang w:val="uk-UA"/>
        </w:rPr>
        <w:t>,постанов</w:t>
      </w:r>
      <w:r w:rsidR="00A70D23" w:rsidRPr="00A0753C">
        <w:rPr>
          <w:rFonts w:ascii="Times New Roman" w:hAnsi="Times New Roman"/>
          <w:bCs/>
          <w:sz w:val="24"/>
          <w:szCs w:val="24"/>
          <w:lang w:val="uk-UA"/>
        </w:rPr>
        <w:t xml:space="preserve"> Кабінету Міністрів України</w:t>
      </w:r>
      <w:r w:rsidR="00A77C34">
        <w:rPr>
          <w:rFonts w:ascii="Times New Roman" w:hAnsi="Times New Roman"/>
          <w:bCs/>
          <w:sz w:val="24"/>
          <w:szCs w:val="24"/>
          <w:lang w:val="uk-UA"/>
        </w:rPr>
        <w:t>:</w:t>
      </w:r>
      <w:r w:rsidR="00A70D23" w:rsidRPr="00A0753C">
        <w:rPr>
          <w:rFonts w:ascii="Times New Roman" w:hAnsi="Times New Roman"/>
          <w:bCs/>
          <w:sz w:val="24"/>
          <w:szCs w:val="24"/>
          <w:lang w:val="uk-UA"/>
        </w:rPr>
        <w:t xml:space="preserve"> від 19 квітня 1993 року № 284 «Про порядок визначення та відшкодування збитків власника землі та землекористувачам», від 09 вересня 2020 року № 800 «Про внесення змін до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зняття </w:t>
      </w:r>
      <w:r w:rsidR="00A77C34" w:rsidRPr="00A0753C">
        <w:rPr>
          <w:rFonts w:ascii="Times New Roman" w:hAnsi="Times New Roman"/>
          <w:bCs/>
          <w:sz w:val="24"/>
          <w:szCs w:val="24"/>
          <w:lang w:val="uk-UA"/>
        </w:rPr>
        <w:t>ґрунтового</w:t>
      </w:r>
      <w:r w:rsidR="00A70D23" w:rsidRPr="00A0753C">
        <w:rPr>
          <w:rFonts w:ascii="Times New Roman" w:hAnsi="Times New Roman"/>
          <w:bCs/>
          <w:sz w:val="24"/>
          <w:szCs w:val="24"/>
          <w:lang w:val="uk-UA"/>
        </w:rPr>
        <w:t xml:space="preserve"> покриву (родючого шару </w:t>
      </w:r>
      <w:r w:rsidR="00A77C34" w:rsidRPr="00A0753C">
        <w:rPr>
          <w:rFonts w:ascii="Times New Roman" w:hAnsi="Times New Roman"/>
          <w:bCs/>
          <w:sz w:val="24"/>
          <w:szCs w:val="24"/>
          <w:lang w:val="uk-UA"/>
        </w:rPr>
        <w:t>ґрунту</w:t>
      </w:r>
      <w:r w:rsidR="002C05E4">
        <w:rPr>
          <w:rFonts w:ascii="Times New Roman" w:hAnsi="Times New Roman"/>
          <w:bCs/>
          <w:sz w:val="24"/>
          <w:szCs w:val="24"/>
          <w:lang w:val="uk-UA"/>
        </w:rPr>
        <w:t>) без спеціального дозволу»,</w:t>
      </w:r>
      <w:r w:rsidR="00A70D23" w:rsidRPr="00A0753C">
        <w:rPr>
          <w:rFonts w:ascii="Times New Roman" w:hAnsi="Times New Roman"/>
          <w:bCs/>
          <w:sz w:val="24"/>
          <w:szCs w:val="24"/>
          <w:lang w:val="uk-UA"/>
        </w:rPr>
        <w:t xml:space="preserve">з метою </w:t>
      </w:r>
      <w:r w:rsidR="007647FB">
        <w:rPr>
          <w:rFonts w:ascii="Times New Roman" w:hAnsi="Times New Roman"/>
          <w:bCs/>
          <w:sz w:val="24"/>
          <w:szCs w:val="24"/>
          <w:lang w:val="uk-UA"/>
        </w:rPr>
        <w:t xml:space="preserve">належного </w:t>
      </w:r>
      <w:r w:rsidR="00A70D23" w:rsidRPr="00A0753C">
        <w:rPr>
          <w:rFonts w:ascii="Times New Roman" w:hAnsi="Times New Roman"/>
          <w:sz w:val="24"/>
          <w:szCs w:val="24"/>
          <w:lang w:val="uk-UA"/>
        </w:rPr>
        <w:t>використання землі суб’єктами земельних відносин, змен</w:t>
      </w:r>
      <w:r w:rsidR="007647FB">
        <w:rPr>
          <w:rFonts w:ascii="Times New Roman" w:hAnsi="Times New Roman"/>
          <w:sz w:val="24"/>
          <w:szCs w:val="24"/>
          <w:lang w:val="uk-UA"/>
        </w:rPr>
        <w:t xml:space="preserve">шення втрат до міського бюджету </w:t>
      </w:r>
      <w:r w:rsidR="00A70D23" w:rsidRPr="00A0753C">
        <w:rPr>
          <w:rFonts w:ascii="Times New Roman" w:hAnsi="Times New Roman"/>
          <w:color w:val="000000"/>
          <w:sz w:val="24"/>
          <w:szCs w:val="24"/>
          <w:shd w:val="clear" w:color="auto" w:fill="FFFFFF"/>
          <w:lang w:val="uk-UA"/>
        </w:rPr>
        <w:t>та відшкодування збитків, завданих Роменській міській територіальній громаді, внаслідок не оформлення правовстановлюючих документів на земельну ділянку фізичними, юридичними особами та громадянами,</w:t>
      </w:r>
      <w:r w:rsidR="00A70D23" w:rsidRPr="00A0753C">
        <w:rPr>
          <w:rFonts w:ascii="Times New Roman" w:hAnsi="Times New Roman"/>
          <w:bCs/>
          <w:sz w:val="24"/>
          <w:szCs w:val="24"/>
          <w:shd w:val="clear" w:color="auto" w:fill="FFFFFF"/>
          <w:lang w:val="uk-UA"/>
        </w:rPr>
        <w:t>самовільним зайняттям земельних ділянок комунальної власності</w:t>
      </w:r>
      <w:r w:rsidR="00A70D23" w:rsidRPr="00A0753C">
        <w:rPr>
          <w:rFonts w:ascii="Times New Roman" w:hAnsi="Times New Roman"/>
          <w:bCs/>
          <w:color w:val="333333"/>
          <w:sz w:val="24"/>
          <w:szCs w:val="24"/>
          <w:shd w:val="clear" w:color="auto" w:fill="FFFFFF"/>
          <w:lang w:val="uk-UA"/>
        </w:rPr>
        <w:t>,</w:t>
      </w:r>
      <w:r w:rsidR="00A70D23" w:rsidRPr="00A0753C">
        <w:rPr>
          <w:rFonts w:ascii="Times New Roman" w:hAnsi="Times New Roman"/>
          <w:bCs/>
          <w:sz w:val="24"/>
          <w:szCs w:val="24"/>
          <w:lang w:val="uk-UA"/>
        </w:rPr>
        <w:t xml:space="preserve">використання земельних ділянок не за цільовим призначенням, зняття </w:t>
      </w:r>
      <w:r w:rsidR="00A77C34" w:rsidRPr="00A0753C">
        <w:rPr>
          <w:rFonts w:ascii="Times New Roman" w:hAnsi="Times New Roman"/>
          <w:bCs/>
          <w:sz w:val="24"/>
          <w:szCs w:val="24"/>
          <w:lang w:val="uk-UA"/>
        </w:rPr>
        <w:t>ґрунтового</w:t>
      </w:r>
      <w:r w:rsidR="00A70D23" w:rsidRPr="00A0753C">
        <w:rPr>
          <w:rFonts w:ascii="Times New Roman" w:hAnsi="Times New Roman"/>
          <w:bCs/>
          <w:sz w:val="24"/>
          <w:szCs w:val="24"/>
          <w:lang w:val="uk-UA"/>
        </w:rPr>
        <w:t xml:space="preserve"> покриву (родючого шару </w:t>
      </w:r>
      <w:r w:rsidR="00A77C34" w:rsidRPr="00A0753C">
        <w:rPr>
          <w:rFonts w:ascii="Times New Roman" w:hAnsi="Times New Roman"/>
          <w:bCs/>
          <w:sz w:val="24"/>
          <w:szCs w:val="24"/>
          <w:lang w:val="uk-UA"/>
        </w:rPr>
        <w:t>ґрунту</w:t>
      </w:r>
      <w:r w:rsidR="00A70D23" w:rsidRPr="00A0753C">
        <w:rPr>
          <w:rFonts w:ascii="Times New Roman" w:hAnsi="Times New Roman"/>
          <w:bCs/>
          <w:sz w:val="24"/>
          <w:szCs w:val="24"/>
          <w:lang w:val="uk-UA"/>
        </w:rPr>
        <w:t>) без спеціального дозволу,</w:t>
      </w:r>
      <w:r w:rsidR="0035359B">
        <w:rPr>
          <w:rFonts w:ascii="Times New Roman" w:hAnsi="Times New Roman"/>
          <w:bCs/>
          <w:sz w:val="24"/>
          <w:szCs w:val="24"/>
          <w:lang w:val="uk-UA"/>
        </w:rPr>
        <w:t xml:space="preserve"> у зв’язку з кадровими змінами</w:t>
      </w:r>
    </w:p>
    <w:p w:rsidR="00A70D23" w:rsidRDefault="00A70D23" w:rsidP="00E6142A">
      <w:pPr>
        <w:spacing w:after="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ВИКОНАВЧИЙ КОМІТЕТ МІСЬКОЇ РАДИ ВИРІШИВ:</w:t>
      </w:r>
    </w:p>
    <w:p w:rsidR="00A70D23" w:rsidRPr="001C19E0" w:rsidRDefault="004128D8" w:rsidP="00E6142A">
      <w:pPr>
        <w:tabs>
          <w:tab w:val="left" w:pos="709"/>
          <w:tab w:val="left" w:pos="851"/>
        </w:tabs>
        <w:spacing w:after="240"/>
        <w:ind w:firstLine="567"/>
        <w:jc w:val="both"/>
        <w:rPr>
          <w:rFonts w:ascii="Times New Roman" w:eastAsia="Times New Roman" w:hAnsi="Times New Roman"/>
          <w:sz w:val="24"/>
          <w:szCs w:val="24"/>
          <w:lang w:val="uk-UA" w:eastAsia="ru-RU"/>
        </w:rPr>
      </w:pPr>
      <w:r w:rsidRPr="001C19E0">
        <w:rPr>
          <w:rFonts w:ascii="Times New Roman" w:eastAsia="Times New Roman" w:hAnsi="Times New Roman"/>
          <w:sz w:val="24"/>
          <w:szCs w:val="24"/>
          <w:lang w:val="uk-UA" w:eastAsia="ru-RU"/>
        </w:rPr>
        <w:t xml:space="preserve">Внести до рішення виконавчого комітету міської ради від 18.08.2021 №148 «Про затвердження складу комісії з визначення та відшкодування збитків власникам землі та землекористувачам на території Роменської міської </w:t>
      </w:r>
      <w:r w:rsidR="00E6142A">
        <w:rPr>
          <w:rFonts w:ascii="Times New Roman" w:eastAsia="Times New Roman" w:hAnsi="Times New Roman"/>
          <w:sz w:val="24"/>
          <w:szCs w:val="24"/>
          <w:lang w:val="uk-UA" w:eastAsia="ru-RU"/>
        </w:rPr>
        <w:t>територіальної громади</w:t>
      </w:r>
      <w:r w:rsidRPr="001C19E0">
        <w:rPr>
          <w:rFonts w:ascii="Times New Roman" w:eastAsia="Times New Roman" w:hAnsi="Times New Roman"/>
          <w:sz w:val="24"/>
          <w:szCs w:val="24"/>
          <w:lang w:val="uk-UA" w:eastAsia="ru-RU"/>
        </w:rPr>
        <w:t>» такі зміни:</w:t>
      </w:r>
    </w:p>
    <w:p w:rsidR="00C10932" w:rsidRPr="00FA3E59" w:rsidRDefault="00C10932" w:rsidP="00E6142A">
      <w:pPr>
        <w:pStyle w:val="3"/>
        <w:numPr>
          <w:ilvl w:val="0"/>
          <w:numId w:val="4"/>
        </w:numPr>
        <w:tabs>
          <w:tab w:val="left" w:pos="0"/>
          <w:tab w:val="left" w:pos="851"/>
        </w:tabs>
        <w:spacing w:after="240"/>
        <w:ind w:left="0" w:firstLine="567"/>
        <w:jc w:val="both"/>
        <w:rPr>
          <w:rFonts w:ascii="Times New Roman" w:eastAsia="Times New Roman" w:hAnsi="Times New Roman"/>
          <w:sz w:val="24"/>
          <w:szCs w:val="24"/>
          <w:lang w:val="uk-UA" w:eastAsia="ru-RU"/>
        </w:rPr>
      </w:pPr>
      <w:r w:rsidRPr="00FA3E59">
        <w:rPr>
          <w:rFonts w:ascii="Times New Roman" w:hAnsi="Times New Roman"/>
          <w:sz w:val="24"/>
          <w:lang w:val="uk-UA"/>
        </w:rPr>
        <w:t xml:space="preserve">виключити зі складу комісії з визначення </w:t>
      </w:r>
      <w:r w:rsidRPr="00FA3E59">
        <w:rPr>
          <w:rFonts w:ascii="Times New Roman" w:eastAsia="Times New Roman" w:hAnsi="Times New Roman"/>
          <w:sz w:val="24"/>
          <w:szCs w:val="24"/>
          <w:lang w:val="uk-UA" w:eastAsia="ru-RU"/>
        </w:rPr>
        <w:t xml:space="preserve">та відшкодування збитків власникам землі та землекористувачам на території Роменської міської </w:t>
      </w:r>
      <w:r w:rsidR="00E6142A">
        <w:rPr>
          <w:rFonts w:ascii="Times New Roman" w:eastAsia="Times New Roman" w:hAnsi="Times New Roman"/>
          <w:sz w:val="24"/>
          <w:szCs w:val="24"/>
          <w:lang w:val="uk-UA" w:eastAsia="ru-RU"/>
        </w:rPr>
        <w:t>територіальної громади</w:t>
      </w:r>
      <w:r>
        <w:rPr>
          <w:rFonts w:ascii="Times New Roman" w:eastAsia="Times New Roman" w:hAnsi="Times New Roman"/>
          <w:sz w:val="24"/>
          <w:szCs w:val="24"/>
          <w:lang w:val="uk-UA" w:eastAsia="ru-RU"/>
        </w:rPr>
        <w:t xml:space="preserve"> </w:t>
      </w:r>
      <w:r w:rsidR="008C2E9E" w:rsidRPr="00FA3E59">
        <w:rPr>
          <w:rFonts w:ascii="Times New Roman" w:eastAsia="Times New Roman" w:hAnsi="Times New Roman"/>
          <w:sz w:val="24"/>
          <w:szCs w:val="24"/>
          <w:lang w:val="uk-UA" w:eastAsia="ru-RU"/>
        </w:rPr>
        <w:t xml:space="preserve">заступника міського голови з питань діяльності виконавчих органів ради </w:t>
      </w:r>
      <w:r w:rsidRPr="00FA3E59">
        <w:rPr>
          <w:rFonts w:ascii="Times New Roman" w:eastAsia="Times New Roman" w:hAnsi="Times New Roman"/>
          <w:sz w:val="24"/>
          <w:szCs w:val="24"/>
          <w:lang w:val="uk-UA" w:eastAsia="ru-RU"/>
        </w:rPr>
        <w:t>Оврамця Вячеслава Леонідовича</w:t>
      </w:r>
      <w:r>
        <w:rPr>
          <w:rFonts w:ascii="Times New Roman" w:eastAsia="Times New Roman" w:hAnsi="Times New Roman"/>
          <w:sz w:val="24"/>
          <w:szCs w:val="24"/>
          <w:lang w:val="uk-UA" w:eastAsia="ru-RU"/>
        </w:rPr>
        <w:t>;</w:t>
      </w:r>
    </w:p>
    <w:p w:rsidR="00F6031A" w:rsidRPr="00811CF4" w:rsidRDefault="00811CF4" w:rsidP="00E6142A">
      <w:pPr>
        <w:pStyle w:val="3"/>
        <w:numPr>
          <w:ilvl w:val="0"/>
          <w:numId w:val="4"/>
        </w:numPr>
        <w:tabs>
          <w:tab w:val="left" w:pos="0"/>
          <w:tab w:val="left" w:pos="851"/>
        </w:tabs>
        <w:spacing w:after="240"/>
        <w:ind w:left="0" w:firstLine="567"/>
        <w:jc w:val="both"/>
        <w:rPr>
          <w:rFonts w:ascii="Times New Roman" w:hAnsi="Times New Roman"/>
          <w:sz w:val="24"/>
          <w:lang w:val="uk-UA"/>
        </w:rPr>
      </w:pPr>
      <w:r w:rsidRPr="00811CF4">
        <w:rPr>
          <w:rFonts w:ascii="Times New Roman" w:eastAsia="Times New Roman" w:hAnsi="Times New Roman"/>
          <w:sz w:val="24"/>
          <w:szCs w:val="24"/>
          <w:lang w:val="uk-UA" w:eastAsia="ru-RU"/>
        </w:rPr>
        <w:t xml:space="preserve">визначити </w:t>
      </w:r>
      <w:r w:rsidR="00C10932" w:rsidRPr="00811CF4">
        <w:rPr>
          <w:rFonts w:ascii="Times New Roman" w:hAnsi="Times New Roman"/>
          <w:sz w:val="24"/>
          <w:lang w:val="uk-UA"/>
        </w:rPr>
        <w:t xml:space="preserve">головою комісії </w:t>
      </w:r>
      <w:r w:rsidR="008C2E9E" w:rsidRPr="00811CF4">
        <w:rPr>
          <w:rFonts w:ascii="Times New Roman" w:hAnsi="Times New Roman"/>
          <w:sz w:val="24"/>
          <w:lang w:val="uk-UA"/>
        </w:rPr>
        <w:t xml:space="preserve">з визначення </w:t>
      </w:r>
      <w:r w:rsidR="008C2E9E" w:rsidRPr="00811CF4">
        <w:rPr>
          <w:rFonts w:ascii="Times New Roman" w:eastAsia="Times New Roman" w:hAnsi="Times New Roman"/>
          <w:sz w:val="24"/>
          <w:szCs w:val="24"/>
          <w:lang w:val="uk-UA" w:eastAsia="ru-RU"/>
        </w:rPr>
        <w:t xml:space="preserve">та відшкодування збитків власникам землі та землекористувачам на території </w:t>
      </w:r>
      <w:r w:rsidR="00E6142A" w:rsidRPr="00FA3E59">
        <w:rPr>
          <w:rFonts w:ascii="Times New Roman" w:eastAsia="Times New Roman" w:hAnsi="Times New Roman"/>
          <w:sz w:val="24"/>
          <w:szCs w:val="24"/>
          <w:lang w:val="uk-UA" w:eastAsia="ru-RU"/>
        </w:rPr>
        <w:t xml:space="preserve">Роменської міської </w:t>
      </w:r>
      <w:r w:rsidR="00E6142A">
        <w:rPr>
          <w:rFonts w:ascii="Times New Roman" w:eastAsia="Times New Roman" w:hAnsi="Times New Roman"/>
          <w:sz w:val="24"/>
          <w:szCs w:val="24"/>
          <w:lang w:val="uk-UA" w:eastAsia="ru-RU"/>
        </w:rPr>
        <w:t xml:space="preserve">територіальної громади </w:t>
      </w:r>
      <w:r w:rsidR="008C2E9E" w:rsidRPr="00811CF4">
        <w:rPr>
          <w:rFonts w:ascii="Times New Roman" w:eastAsia="Times New Roman" w:hAnsi="Times New Roman"/>
          <w:sz w:val="24"/>
          <w:szCs w:val="24"/>
          <w:lang w:val="uk-UA" w:eastAsia="ru-RU"/>
        </w:rPr>
        <w:t xml:space="preserve">заступника міського голови з питань діяльності виконавчих органів ради </w:t>
      </w:r>
      <w:r w:rsidR="00F6031A" w:rsidRPr="00811CF4">
        <w:rPr>
          <w:rFonts w:ascii="Times New Roman" w:eastAsia="Times New Roman" w:hAnsi="Times New Roman"/>
          <w:sz w:val="24"/>
          <w:szCs w:val="24"/>
          <w:lang w:val="uk-UA" w:eastAsia="ru-RU"/>
        </w:rPr>
        <w:t>Суходольського Владислава</w:t>
      </w:r>
      <w:r w:rsidR="008C2E9E" w:rsidRPr="00811CF4">
        <w:rPr>
          <w:rFonts w:ascii="Times New Roman" w:eastAsia="Times New Roman" w:hAnsi="Times New Roman"/>
          <w:sz w:val="24"/>
          <w:szCs w:val="24"/>
          <w:lang w:val="uk-UA" w:eastAsia="ru-RU"/>
        </w:rPr>
        <w:t xml:space="preserve"> Васильовича;</w:t>
      </w:r>
      <w:r w:rsidR="00F6031A" w:rsidRPr="00811CF4">
        <w:rPr>
          <w:rFonts w:ascii="Times New Roman" w:eastAsia="Times New Roman" w:hAnsi="Times New Roman"/>
          <w:sz w:val="24"/>
          <w:szCs w:val="24"/>
          <w:lang w:val="uk-UA" w:eastAsia="ru-RU"/>
        </w:rPr>
        <w:t xml:space="preserve"> </w:t>
      </w:r>
    </w:p>
    <w:p w:rsidR="00403DBE" w:rsidRPr="00811CF4" w:rsidRDefault="00811CF4" w:rsidP="006F748D">
      <w:pPr>
        <w:pStyle w:val="3"/>
        <w:numPr>
          <w:ilvl w:val="0"/>
          <w:numId w:val="4"/>
        </w:numPr>
        <w:tabs>
          <w:tab w:val="left" w:pos="0"/>
          <w:tab w:val="left" w:pos="851"/>
        </w:tabs>
        <w:spacing w:after="150"/>
        <w:ind w:left="0" w:firstLine="567"/>
        <w:jc w:val="both"/>
        <w:rPr>
          <w:rFonts w:ascii="Times New Roman" w:hAnsi="Times New Roman"/>
          <w:sz w:val="24"/>
          <w:lang w:val="uk-UA"/>
        </w:rPr>
      </w:pPr>
      <w:r>
        <w:rPr>
          <w:rFonts w:ascii="Times New Roman" w:hAnsi="Times New Roman"/>
          <w:sz w:val="24"/>
          <w:lang w:val="uk-UA"/>
        </w:rPr>
        <w:lastRenderedPageBreak/>
        <w:t xml:space="preserve">включити </w:t>
      </w:r>
      <w:r w:rsidR="00C10932" w:rsidRPr="00811CF4">
        <w:rPr>
          <w:rFonts w:ascii="Times New Roman" w:hAnsi="Times New Roman"/>
          <w:sz w:val="24"/>
          <w:lang w:val="uk-UA"/>
        </w:rPr>
        <w:t xml:space="preserve">заступником </w:t>
      </w:r>
      <w:r w:rsidR="00F6031A" w:rsidRPr="00811CF4">
        <w:rPr>
          <w:rFonts w:ascii="Times New Roman" w:hAnsi="Times New Roman"/>
          <w:sz w:val="24"/>
          <w:lang w:val="uk-UA"/>
        </w:rPr>
        <w:t>голов</w:t>
      </w:r>
      <w:r w:rsidR="00C10932" w:rsidRPr="00811CF4">
        <w:rPr>
          <w:rFonts w:ascii="Times New Roman" w:hAnsi="Times New Roman"/>
          <w:sz w:val="24"/>
          <w:lang w:val="uk-UA"/>
        </w:rPr>
        <w:t>и</w:t>
      </w:r>
      <w:r w:rsidR="00F6031A" w:rsidRPr="00811CF4">
        <w:rPr>
          <w:rFonts w:ascii="Times New Roman" w:hAnsi="Times New Roman"/>
          <w:sz w:val="24"/>
          <w:lang w:val="uk-UA"/>
        </w:rPr>
        <w:t xml:space="preserve"> комісії</w:t>
      </w:r>
      <w:r w:rsidR="008C2E9E" w:rsidRPr="00811CF4">
        <w:rPr>
          <w:rFonts w:ascii="Times New Roman" w:hAnsi="Times New Roman"/>
          <w:sz w:val="24"/>
          <w:lang w:val="uk-UA"/>
        </w:rPr>
        <w:t xml:space="preserve"> з визначення </w:t>
      </w:r>
      <w:r w:rsidR="008C2E9E" w:rsidRPr="00811CF4">
        <w:rPr>
          <w:rFonts w:ascii="Times New Roman" w:eastAsia="Times New Roman" w:hAnsi="Times New Roman"/>
          <w:sz w:val="24"/>
          <w:szCs w:val="24"/>
          <w:lang w:val="uk-UA" w:eastAsia="ru-RU"/>
        </w:rPr>
        <w:t xml:space="preserve">та відшкодування збитків власникам землі та землекористувачам на території </w:t>
      </w:r>
      <w:r w:rsidR="00E6142A" w:rsidRPr="00FA3E59">
        <w:rPr>
          <w:rFonts w:ascii="Times New Roman" w:eastAsia="Times New Roman" w:hAnsi="Times New Roman"/>
          <w:sz w:val="24"/>
          <w:szCs w:val="24"/>
          <w:lang w:val="uk-UA" w:eastAsia="ru-RU"/>
        </w:rPr>
        <w:t xml:space="preserve">Роменської міської </w:t>
      </w:r>
      <w:r w:rsidR="00E6142A">
        <w:rPr>
          <w:rFonts w:ascii="Times New Roman" w:eastAsia="Times New Roman" w:hAnsi="Times New Roman"/>
          <w:sz w:val="24"/>
          <w:szCs w:val="24"/>
          <w:lang w:val="uk-UA" w:eastAsia="ru-RU"/>
        </w:rPr>
        <w:t xml:space="preserve">територіальної громади </w:t>
      </w:r>
      <w:r w:rsidR="00711DE7" w:rsidRPr="00811CF4">
        <w:rPr>
          <w:rFonts w:ascii="Times New Roman" w:eastAsia="Times New Roman" w:hAnsi="Times New Roman"/>
          <w:sz w:val="24"/>
          <w:szCs w:val="24"/>
          <w:lang w:val="uk-UA" w:eastAsia="ru-RU"/>
        </w:rPr>
        <w:t>керуючого справами виконавчого комітету Москаленко Наталію Віталіївну</w:t>
      </w:r>
      <w:r w:rsidR="008C2E9E" w:rsidRPr="00811CF4">
        <w:rPr>
          <w:rFonts w:ascii="Times New Roman" w:hAnsi="Times New Roman"/>
          <w:sz w:val="24"/>
          <w:lang w:val="uk-UA"/>
        </w:rPr>
        <w:t>.</w:t>
      </w:r>
    </w:p>
    <w:p w:rsidR="00811CF4" w:rsidRDefault="00811CF4" w:rsidP="002C05E4">
      <w:pPr>
        <w:pStyle w:val="Standard"/>
        <w:spacing w:line="276" w:lineRule="auto"/>
        <w:jc w:val="both"/>
        <w:textAlignment w:val="baseline"/>
        <w:rPr>
          <w:b/>
          <w:lang w:val="uk-UA"/>
        </w:rPr>
      </w:pPr>
    </w:p>
    <w:p w:rsidR="002C05E4" w:rsidRDefault="002C05E4" w:rsidP="00811CF4">
      <w:pPr>
        <w:pStyle w:val="Standard"/>
        <w:spacing w:line="276" w:lineRule="auto"/>
        <w:jc w:val="both"/>
        <w:textAlignment w:val="baseline"/>
        <w:rPr>
          <w:b/>
          <w:lang w:val="uk-UA"/>
        </w:rPr>
      </w:pPr>
      <w:r w:rsidRPr="005E5269">
        <w:rPr>
          <w:b/>
          <w:lang w:val="uk-UA"/>
        </w:rPr>
        <w:t>Міський голова                                                                                              Олег СТОГНІЙ</w:t>
      </w:r>
    </w:p>
    <w:p w:rsidR="00403DBE" w:rsidRDefault="006F748D" w:rsidP="00811CF4">
      <w:pPr>
        <w:jc w:val="center"/>
        <w:rPr>
          <w:rFonts w:ascii="Times New Roman" w:hAnsi="Times New Roman"/>
          <w:b/>
          <w:sz w:val="24"/>
          <w:szCs w:val="24"/>
          <w:lang w:val="uk-UA"/>
        </w:rPr>
      </w:pPr>
      <w:r>
        <w:rPr>
          <w:rFonts w:ascii="Times New Roman" w:hAnsi="Times New Roman"/>
          <w:b/>
          <w:sz w:val="24"/>
          <w:szCs w:val="24"/>
          <w:lang w:val="uk-UA"/>
        </w:rPr>
        <w:br w:type="page"/>
      </w:r>
      <w:r w:rsidR="00403DBE">
        <w:rPr>
          <w:rFonts w:ascii="Times New Roman" w:hAnsi="Times New Roman"/>
          <w:b/>
          <w:sz w:val="24"/>
          <w:szCs w:val="24"/>
          <w:lang w:val="uk-UA"/>
        </w:rPr>
        <w:lastRenderedPageBreak/>
        <w:t>ПОЯСНЮВАЛЬНА ЗАПИСКА</w:t>
      </w:r>
    </w:p>
    <w:p w:rsidR="00403DBE" w:rsidRDefault="00403DBE" w:rsidP="0051609E">
      <w:pPr>
        <w:spacing w:after="0"/>
        <w:jc w:val="center"/>
        <w:rPr>
          <w:rFonts w:ascii="Times New Roman" w:hAnsi="Times New Roman"/>
          <w:b/>
          <w:bCs/>
          <w:color w:val="000000"/>
          <w:sz w:val="24"/>
          <w:szCs w:val="24"/>
          <w:lang w:val="uk-UA"/>
        </w:rPr>
      </w:pPr>
      <w:r w:rsidRPr="00276524">
        <w:rPr>
          <w:rFonts w:ascii="Times New Roman" w:hAnsi="Times New Roman"/>
          <w:b/>
          <w:sz w:val="24"/>
          <w:szCs w:val="24"/>
          <w:lang w:val="uk-UA"/>
        </w:rPr>
        <w:t>до проєкту рішення  викон</w:t>
      </w:r>
      <w:r w:rsidR="008C2E9E">
        <w:rPr>
          <w:rFonts w:ascii="Times New Roman" w:hAnsi="Times New Roman"/>
          <w:b/>
          <w:sz w:val="24"/>
          <w:szCs w:val="24"/>
          <w:lang w:val="uk-UA"/>
        </w:rPr>
        <w:t>авчого комітету</w:t>
      </w:r>
      <w:r w:rsidR="00631EC4">
        <w:rPr>
          <w:rFonts w:ascii="Times New Roman" w:hAnsi="Times New Roman"/>
          <w:b/>
          <w:sz w:val="24"/>
          <w:szCs w:val="24"/>
          <w:lang w:val="uk-UA"/>
        </w:rPr>
        <w:t xml:space="preserve"> </w:t>
      </w:r>
      <w:r w:rsidRPr="00276524">
        <w:rPr>
          <w:rFonts w:ascii="Times New Roman" w:hAnsi="Times New Roman"/>
          <w:b/>
          <w:sz w:val="24"/>
          <w:szCs w:val="24"/>
          <w:lang w:val="uk-UA"/>
        </w:rPr>
        <w:t>міської ради «</w:t>
      </w:r>
      <w:r>
        <w:rPr>
          <w:rFonts w:ascii="Times New Roman" w:hAnsi="Times New Roman"/>
          <w:b/>
          <w:bCs/>
          <w:color w:val="000000"/>
          <w:sz w:val="24"/>
          <w:szCs w:val="24"/>
          <w:lang w:val="uk-UA"/>
        </w:rPr>
        <w:t>Про внесення змін до рішення виконавчого комітету міської ради від 18.08.2021 №148 «Про затвердження складу комісії з визначення та відшкодування збитків власникам землі та землекористувачам на території Роменської міської територіальної громади</w:t>
      </w:r>
      <w:r w:rsidRPr="00276524">
        <w:rPr>
          <w:rFonts w:ascii="Times New Roman" w:hAnsi="Times New Roman"/>
          <w:b/>
          <w:bCs/>
          <w:color w:val="000000"/>
          <w:sz w:val="24"/>
          <w:szCs w:val="24"/>
          <w:lang w:val="uk-UA"/>
        </w:rPr>
        <w:t>»</w:t>
      </w:r>
    </w:p>
    <w:p w:rsidR="002A2685" w:rsidRPr="00276524" w:rsidRDefault="002A2685" w:rsidP="0051609E">
      <w:pPr>
        <w:spacing w:after="0"/>
        <w:jc w:val="center"/>
        <w:rPr>
          <w:rFonts w:ascii="Times New Roman" w:hAnsi="Times New Roman"/>
          <w:b/>
          <w:bCs/>
          <w:color w:val="000000"/>
          <w:sz w:val="24"/>
          <w:szCs w:val="24"/>
          <w:lang w:val="uk-UA"/>
        </w:rPr>
      </w:pPr>
    </w:p>
    <w:p w:rsidR="00B15713" w:rsidRDefault="00A86098" w:rsidP="00E6142A">
      <w:pPr>
        <w:spacing w:after="0"/>
        <w:ind w:firstLine="567"/>
        <w:jc w:val="both"/>
        <w:rPr>
          <w:rFonts w:ascii="Times New Roman" w:hAnsi="Times New Roman"/>
          <w:bCs/>
          <w:sz w:val="24"/>
          <w:szCs w:val="24"/>
          <w:lang w:val="uk-UA"/>
        </w:rPr>
      </w:pPr>
      <w:r>
        <w:rPr>
          <w:rFonts w:ascii="Times New Roman" w:hAnsi="Times New Roman"/>
          <w:sz w:val="24"/>
          <w:szCs w:val="24"/>
          <w:lang w:val="uk-UA"/>
        </w:rPr>
        <w:t>Проєкт</w:t>
      </w:r>
      <w:r w:rsidRPr="00A86098">
        <w:rPr>
          <w:rFonts w:ascii="Times New Roman" w:hAnsi="Times New Roman"/>
          <w:sz w:val="24"/>
          <w:szCs w:val="24"/>
          <w:lang w:val="uk-UA"/>
        </w:rPr>
        <w:t xml:space="preserve"> рішення  виконавчого комітету міської ради «Про внесення змін до рішення виконавчого комітету міської ради від 18.08.2021 №148 «Про затвердження складу комісії з визначення та відшкодування збитків власникам землі та землекористувачам на території Роменської міської територіальної громади»</w:t>
      </w:r>
      <w:r>
        <w:rPr>
          <w:rFonts w:ascii="Times New Roman" w:hAnsi="Times New Roman"/>
          <w:sz w:val="24"/>
          <w:szCs w:val="24"/>
          <w:lang w:val="uk-UA"/>
        </w:rPr>
        <w:t xml:space="preserve"> розроблено в</w:t>
      </w:r>
      <w:r w:rsidR="00EE789D" w:rsidRPr="00A0753C">
        <w:rPr>
          <w:rFonts w:ascii="Times New Roman" w:hAnsi="Times New Roman"/>
          <w:color w:val="000000"/>
          <w:sz w:val="24"/>
          <w:szCs w:val="24"/>
          <w:lang w:val="uk-UA"/>
        </w:rPr>
        <w:t xml:space="preserve">ідповідно </w:t>
      </w:r>
      <w:r w:rsidR="00EE789D" w:rsidRPr="00A0753C">
        <w:rPr>
          <w:rFonts w:ascii="Times New Roman" w:hAnsi="Times New Roman"/>
          <w:sz w:val="24"/>
          <w:szCs w:val="24"/>
          <w:lang w:val="uk-UA"/>
        </w:rPr>
        <w:t>ст</w:t>
      </w:r>
      <w:r w:rsidR="00EE789D">
        <w:rPr>
          <w:rFonts w:ascii="Times New Roman" w:hAnsi="Times New Roman"/>
          <w:sz w:val="24"/>
          <w:szCs w:val="24"/>
          <w:lang w:val="uk-UA"/>
        </w:rPr>
        <w:t>ат</w:t>
      </w:r>
      <w:r w:rsidR="002C3D02">
        <w:rPr>
          <w:rFonts w:ascii="Times New Roman" w:hAnsi="Times New Roman"/>
          <w:sz w:val="24"/>
          <w:szCs w:val="24"/>
          <w:lang w:val="uk-UA"/>
        </w:rPr>
        <w:t>ті</w:t>
      </w:r>
      <w:r w:rsidR="005F7359" w:rsidRPr="00A0753C">
        <w:rPr>
          <w:rFonts w:ascii="Times New Roman" w:hAnsi="Times New Roman"/>
          <w:sz w:val="24"/>
          <w:szCs w:val="24"/>
          <w:lang w:val="uk-UA"/>
        </w:rPr>
        <w:t xml:space="preserve"> </w:t>
      </w:r>
      <w:r w:rsidR="005F7359">
        <w:rPr>
          <w:rFonts w:ascii="Times New Roman" w:hAnsi="Times New Roman"/>
          <w:sz w:val="24"/>
          <w:szCs w:val="24"/>
          <w:lang w:val="uk-UA"/>
        </w:rPr>
        <w:t xml:space="preserve">40 </w:t>
      </w:r>
      <w:r w:rsidR="00EE789D" w:rsidRPr="00A0753C">
        <w:rPr>
          <w:rFonts w:ascii="Times New Roman" w:hAnsi="Times New Roman"/>
          <w:color w:val="000000"/>
          <w:sz w:val="24"/>
          <w:szCs w:val="24"/>
          <w:lang w:val="uk-UA"/>
        </w:rPr>
        <w:t xml:space="preserve">Закону України «Про місцеве самоврядування в Україні», </w:t>
      </w:r>
      <w:r w:rsidR="00EE789D" w:rsidRPr="00A0753C">
        <w:rPr>
          <w:rFonts w:ascii="Times New Roman" w:hAnsi="Times New Roman"/>
          <w:sz w:val="24"/>
          <w:szCs w:val="24"/>
          <w:lang w:val="uk-UA"/>
        </w:rPr>
        <w:t>ст</w:t>
      </w:r>
      <w:r w:rsidR="00EE789D">
        <w:rPr>
          <w:rFonts w:ascii="Times New Roman" w:hAnsi="Times New Roman"/>
          <w:sz w:val="24"/>
          <w:szCs w:val="24"/>
          <w:lang w:val="uk-UA"/>
        </w:rPr>
        <w:t>атей</w:t>
      </w:r>
      <w:r w:rsidR="00EE789D" w:rsidRPr="00A0753C">
        <w:rPr>
          <w:rFonts w:ascii="Times New Roman" w:hAnsi="Times New Roman"/>
          <w:sz w:val="24"/>
          <w:szCs w:val="24"/>
          <w:lang w:val="uk-UA"/>
        </w:rPr>
        <w:t xml:space="preserve"> 12, 125, 152, 156, 157, 206, 211 </w:t>
      </w:r>
      <w:r w:rsidR="00EE789D" w:rsidRPr="00A0753C">
        <w:rPr>
          <w:rFonts w:ascii="Times New Roman" w:hAnsi="Times New Roman"/>
          <w:color w:val="000000"/>
          <w:sz w:val="24"/>
          <w:szCs w:val="24"/>
          <w:lang w:val="uk-UA"/>
        </w:rPr>
        <w:t>Земельного кодексу України, ст</w:t>
      </w:r>
      <w:r w:rsidR="00EE789D">
        <w:rPr>
          <w:rFonts w:ascii="Times New Roman" w:hAnsi="Times New Roman"/>
          <w:color w:val="000000"/>
          <w:sz w:val="24"/>
          <w:szCs w:val="24"/>
          <w:lang w:val="uk-UA"/>
        </w:rPr>
        <w:t>атей</w:t>
      </w:r>
      <w:r w:rsidR="00EE789D" w:rsidRPr="00A0753C">
        <w:rPr>
          <w:rFonts w:ascii="Times New Roman" w:hAnsi="Times New Roman"/>
          <w:color w:val="000000"/>
          <w:sz w:val="24"/>
          <w:szCs w:val="24"/>
          <w:lang w:val="uk-UA"/>
        </w:rPr>
        <w:t xml:space="preserve"> 22, 1166 Цивільного кодексу України</w:t>
      </w:r>
      <w:r w:rsidR="00EE789D" w:rsidRPr="00A0753C">
        <w:rPr>
          <w:rFonts w:ascii="Times New Roman" w:hAnsi="Times New Roman"/>
          <w:bCs/>
          <w:sz w:val="24"/>
          <w:szCs w:val="24"/>
          <w:lang w:val="uk-UA"/>
        </w:rPr>
        <w:t>,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w:t>
      </w:r>
      <w:r w:rsidR="00EE789D">
        <w:rPr>
          <w:rFonts w:ascii="Times New Roman" w:hAnsi="Times New Roman"/>
          <w:bCs/>
          <w:sz w:val="24"/>
          <w:szCs w:val="24"/>
          <w:lang w:val="uk-UA"/>
        </w:rPr>
        <w:t>,постанов</w:t>
      </w:r>
      <w:r w:rsidR="00EE789D" w:rsidRPr="00A0753C">
        <w:rPr>
          <w:rFonts w:ascii="Times New Roman" w:hAnsi="Times New Roman"/>
          <w:bCs/>
          <w:sz w:val="24"/>
          <w:szCs w:val="24"/>
          <w:lang w:val="uk-UA"/>
        </w:rPr>
        <w:t xml:space="preserve"> Кабінету Міністрів України</w:t>
      </w:r>
      <w:r w:rsidR="00EE789D">
        <w:rPr>
          <w:rFonts w:ascii="Times New Roman" w:hAnsi="Times New Roman"/>
          <w:bCs/>
          <w:sz w:val="24"/>
          <w:szCs w:val="24"/>
          <w:lang w:val="uk-UA"/>
        </w:rPr>
        <w:t>:</w:t>
      </w:r>
      <w:r w:rsidR="00EE789D" w:rsidRPr="00A0753C">
        <w:rPr>
          <w:rFonts w:ascii="Times New Roman" w:hAnsi="Times New Roman"/>
          <w:bCs/>
          <w:sz w:val="24"/>
          <w:szCs w:val="24"/>
          <w:lang w:val="uk-UA"/>
        </w:rPr>
        <w:t xml:space="preserve"> від 19 квітня 1993 року № 284 «Про порядок визначення та відшкодування збитків власника землі та землекористувачам», від 09 вересня 2020 року № 800 «Про внесення змін до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зняття ґрунтового покриву (родючого шару ґрунту) без спеціального дозволу»</w:t>
      </w:r>
      <w:r>
        <w:rPr>
          <w:rFonts w:ascii="Times New Roman" w:hAnsi="Times New Roman"/>
          <w:bCs/>
          <w:sz w:val="24"/>
          <w:szCs w:val="24"/>
          <w:lang w:val="uk-UA"/>
        </w:rPr>
        <w:t xml:space="preserve"> та у зв’язку із кадровими змінами.</w:t>
      </w:r>
    </w:p>
    <w:p w:rsidR="00403DBE" w:rsidRPr="002A2685" w:rsidRDefault="00403DBE" w:rsidP="00E6142A">
      <w:pPr>
        <w:spacing w:after="0"/>
        <w:ind w:firstLine="567"/>
        <w:jc w:val="both"/>
        <w:rPr>
          <w:rFonts w:ascii="Times New Roman" w:eastAsia="MingLiU" w:hAnsi="Times New Roman"/>
          <w:sz w:val="24"/>
          <w:szCs w:val="24"/>
          <w:lang w:val="uk-UA" w:eastAsia="zh-CN"/>
        </w:rPr>
      </w:pPr>
    </w:p>
    <w:p w:rsidR="00403DBE" w:rsidRDefault="00403DBE" w:rsidP="00403DBE">
      <w:pPr>
        <w:pStyle w:val="a8"/>
        <w:tabs>
          <w:tab w:val="left" w:pos="4536"/>
          <w:tab w:val="left" w:pos="4820"/>
          <w:tab w:val="left" w:pos="5103"/>
          <w:tab w:val="left" w:pos="5245"/>
        </w:tabs>
        <w:ind w:right="-284"/>
        <w:jc w:val="both"/>
        <w:rPr>
          <w:rFonts w:ascii="Times New Roman" w:hAnsi="Times New Roman"/>
          <w:b/>
          <w:sz w:val="24"/>
          <w:szCs w:val="24"/>
          <w:lang w:val="uk-UA"/>
        </w:rPr>
      </w:pPr>
    </w:p>
    <w:p w:rsidR="00A86098" w:rsidRDefault="00403DBE" w:rsidP="00403DBE">
      <w:pPr>
        <w:pStyle w:val="a8"/>
        <w:tabs>
          <w:tab w:val="left" w:pos="4536"/>
          <w:tab w:val="left" w:pos="4820"/>
          <w:tab w:val="left" w:pos="5103"/>
          <w:tab w:val="left" w:pos="5245"/>
        </w:tabs>
        <w:ind w:right="-284"/>
        <w:jc w:val="both"/>
        <w:rPr>
          <w:rFonts w:ascii="Times New Roman" w:hAnsi="Times New Roman"/>
          <w:b/>
          <w:sz w:val="24"/>
          <w:szCs w:val="24"/>
          <w:lang w:val="uk-UA"/>
        </w:rPr>
      </w:pPr>
      <w:r w:rsidRPr="00E062E9">
        <w:rPr>
          <w:rFonts w:ascii="Times New Roman" w:hAnsi="Times New Roman"/>
          <w:b/>
          <w:sz w:val="24"/>
          <w:szCs w:val="24"/>
          <w:lang w:val="uk-UA"/>
        </w:rPr>
        <w:t xml:space="preserve">Головний спеціаліст відділу </w:t>
      </w:r>
    </w:p>
    <w:p w:rsidR="00403DBE" w:rsidRPr="00CA53BF" w:rsidRDefault="00403DBE" w:rsidP="00A86098">
      <w:pPr>
        <w:pStyle w:val="a8"/>
        <w:tabs>
          <w:tab w:val="left" w:pos="4536"/>
          <w:tab w:val="left" w:pos="4820"/>
          <w:tab w:val="left" w:pos="5103"/>
          <w:tab w:val="left" w:pos="5245"/>
        </w:tabs>
        <w:ind w:right="-284"/>
        <w:jc w:val="both"/>
        <w:rPr>
          <w:rFonts w:ascii="Times New Roman" w:hAnsi="Times New Roman"/>
          <w:b/>
          <w:sz w:val="24"/>
          <w:szCs w:val="24"/>
          <w:lang w:eastAsia="uk-UA"/>
        </w:rPr>
      </w:pPr>
      <w:r w:rsidRPr="00E062E9">
        <w:rPr>
          <w:rFonts w:ascii="Times New Roman" w:hAnsi="Times New Roman"/>
          <w:b/>
          <w:sz w:val="24"/>
          <w:szCs w:val="24"/>
          <w:lang w:val="uk-UA"/>
        </w:rPr>
        <w:t>земельних ресурсів</w:t>
      </w:r>
      <w:r w:rsidR="00A86098">
        <w:rPr>
          <w:rFonts w:ascii="Times New Roman" w:hAnsi="Times New Roman"/>
          <w:b/>
          <w:sz w:val="24"/>
          <w:szCs w:val="24"/>
          <w:lang w:val="uk-UA"/>
        </w:rPr>
        <w:tab/>
      </w:r>
      <w:r w:rsidR="00A86098">
        <w:rPr>
          <w:rFonts w:ascii="Times New Roman" w:hAnsi="Times New Roman"/>
          <w:b/>
          <w:sz w:val="24"/>
          <w:szCs w:val="24"/>
          <w:lang w:val="uk-UA"/>
        </w:rPr>
        <w:tab/>
      </w:r>
      <w:r w:rsidR="00A86098">
        <w:rPr>
          <w:rFonts w:ascii="Times New Roman" w:hAnsi="Times New Roman"/>
          <w:b/>
          <w:sz w:val="24"/>
          <w:szCs w:val="24"/>
          <w:lang w:val="uk-UA"/>
        </w:rPr>
        <w:tab/>
      </w:r>
      <w:r w:rsidR="00A86098">
        <w:rPr>
          <w:rFonts w:ascii="Times New Roman" w:hAnsi="Times New Roman"/>
          <w:b/>
          <w:sz w:val="24"/>
          <w:szCs w:val="24"/>
          <w:lang w:val="uk-UA"/>
        </w:rPr>
        <w:tab/>
      </w:r>
      <w:r w:rsidR="00A86098">
        <w:rPr>
          <w:rFonts w:ascii="Times New Roman" w:hAnsi="Times New Roman"/>
          <w:b/>
          <w:sz w:val="24"/>
          <w:szCs w:val="24"/>
          <w:lang w:val="uk-UA"/>
        </w:rPr>
        <w:tab/>
      </w:r>
      <w:r w:rsidR="00A86098">
        <w:rPr>
          <w:rFonts w:ascii="Times New Roman" w:hAnsi="Times New Roman"/>
          <w:b/>
          <w:sz w:val="24"/>
          <w:szCs w:val="24"/>
          <w:lang w:val="uk-UA"/>
        </w:rPr>
        <w:tab/>
      </w:r>
      <w:r w:rsidR="00A86098">
        <w:rPr>
          <w:rFonts w:ascii="Times New Roman" w:hAnsi="Times New Roman"/>
          <w:b/>
          <w:sz w:val="24"/>
          <w:szCs w:val="24"/>
          <w:lang w:val="uk-UA"/>
        </w:rPr>
        <w:tab/>
      </w:r>
      <w:r w:rsidRPr="00E062E9">
        <w:rPr>
          <w:rFonts w:ascii="Times New Roman" w:hAnsi="Times New Roman"/>
          <w:b/>
          <w:sz w:val="24"/>
          <w:szCs w:val="24"/>
          <w:lang w:val="uk-UA" w:eastAsia="uk-UA"/>
        </w:rPr>
        <w:t>Вероніка</w:t>
      </w:r>
      <w:r w:rsidRPr="00CA53BF">
        <w:rPr>
          <w:rFonts w:ascii="Times New Roman" w:hAnsi="Times New Roman"/>
          <w:b/>
          <w:sz w:val="24"/>
          <w:szCs w:val="24"/>
          <w:lang w:eastAsia="uk-UA"/>
        </w:rPr>
        <w:t xml:space="preserve"> ПАЩЕНКО</w:t>
      </w:r>
      <w:r w:rsidRPr="00CA53BF">
        <w:rPr>
          <w:rFonts w:ascii="Times New Roman" w:hAnsi="Times New Roman"/>
          <w:b/>
          <w:lang w:val="uk-UA"/>
        </w:rPr>
        <w:t xml:space="preserve">                                                             </w:t>
      </w:r>
    </w:p>
    <w:p w:rsidR="00403DBE" w:rsidRDefault="00403DBE" w:rsidP="00403DBE">
      <w:pPr>
        <w:pStyle w:val="a4"/>
        <w:spacing w:after="0"/>
        <w:ind w:left="5387"/>
        <w:jc w:val="both"/>
        <w:rPr>
          <w:b/>
          <w:lang w:val="uk-UA"/>
        </w:rPr>
      </w:pPr>
    </w:p>
    <w:p w:rsidR="00A86098" w:rsidRDefault="00A86098" w:rsidP="00A86098">
      <w:pPr>
        <w:pStyle w:val="a4"/>
        <w:tabs>
          <w:tab w:val="left" w:pos="5245"/>
        </w:tabs>
        <w:spacing w:after="0"/>
        <w:ind w:left="0"/>
        <w:jc w:val="both"/>
        <w:rPr>
          <w:rFonts w:ascii="Times New Roman" w:hAnsi="Times New Roman"/>
          <w:b/>
          <w:sz w:val="24"/>
          <w:szCs w:val="24"/>
          <w:lang w:val="uk-UA"/>
        </w:rPr>
      </w:pPr>
    </w:p>
    <w:p w:rsidR="00403DBE" w:rsidRPr="00560F03" w:rsidRDefault="00403DBE" w:rsidP="00A86098">
      <w:pPr>
        <w:pStyle w:val="a4"/>
        <w:tabs>
          <w:tab w:val="left" w:pos="5245"/>
        </w:tabs>
        <w:spacing w:after="0"/>
        <w:ind w:left="0"/>
        <w:jc w:val="both"/>
        <w:rPr>
          <w:rFonts w:ascii="Times New Roman" w:hAnsi="Times New Roman"/>
          <w:b/>
          <w:sz w:val="24"/>
          <w:szCs w:val="24"/>
          <w:lang w:val="uk-UA"/>
        </w:rPr>
      </w:pPr>
      <w:r w:rsidRPr="00560F03">
        <w:rPr>
          <w:rFonts w:ascii="Times New Roman" w:hAnsi="Times New Roman"/>
          <w:b/>
          <w:sz w:val="24"/>
          <w:szCs w:val="24"/>
          <w:lang w:val="uk-UA"/>
        </w:rPr>
        <w:t>Начальник відділу земельних ресурсів                                            Оксана ПАЛАЖЧЕНКО</w:t>
      </w:r>
    </w:p>
    <w:p w:rsidR="00403DBE" w:rsidRPr="00560F03" w:rsidRDefault="00403DBE" w:rsidP="00403DBE">
      <w:pPr>
        <w:tabs>
          <w:tab w:val="left" w:pos="2604"/>
        </w:tabs>
        <w:jc w:val="both"/>
        <w:rPr>
          <w:rFonts w:ascii="Times New Roman" w:hAnsi="Times New Roman"/>
          <w:b/>
          <w:sz w:val="24"/>
          <w:szCs w:val="24"/>
        </w:rPr>
      </w:pPr>
    </w:p>
    <w:p w:rsidR="00403DBE" w:rsidRPr="00426C51" w:rsidRDefault="00403DBE" w:rsidP="00403DBE">
      <w:pPr>
        <w:tabs>
          <w:tab w:val="left" w:pos="2604"/>
        </w:tabs>
        <w:jc w:val="both"/>
        <w:rPr>
          <w:rFonts w:ascii="Times New Roman" w:hAnsi="Times New Roman"/>
          <w:b/>
          <w:sz w:val="24"/>
          <w:szCs w:val="24"/>
        </w:rPr>
      </w:pPr>
      <w:r w:rsidRPr="00426C51">
        <w:rPr>
          <w:rFonts w:ascii="Times New Roman" w:hAnsi="Times New Roman"/>
          <w:b/>
          <w:sz w:val="24"/>
          <w:szCs w:val="24"/>
        </w:rPr>
        <w:t>ПОГОДЖЕНО</w:t>
      </w:r>
    </w:p>
    <w:p w:rsidR="00403DBE" w:rsidRPr="00426C51" w:rsidRDefault="000A1FE2" w:rsidP="00403DBE">
      <w:pPr>
        <w:pStyle w:val="a3"/>
        <w:tabs>
          <w:tab w:val="left" w:pos="6540"/>
        </w:tabs>
        <w:ind w:left="0" w:right="49"/>
        <w:rPr>
          <w:rFonts w:ascii="Times New Roman" w:hAnsi="Times New Roman"/>
          <w:b/>
          <w:sz w:val="24"/>
          <w:szCs w:val="24"/>
          <w:lang w:val="uk-UA"/>
        </w:rPr>
      </w:pPr>
      <w:r>
        <w:rPr>
          <w:rFonts w:ascii="Times New Roman" w:hAnsi="Times New Roman"/>
          <w:b/>
          <w:sz w:val="24"/>
          <w:szCs w:val="24"/>
          <w:lang w:val="uk-UA"/>
        </w:rPr>
        <w:t>Керуючий справами виконкому</w:t>
      </w:r>
      <w:r w:rsidR="00403DBE">
        <w:rPr>
          <w:rFonts w:ascii="Times New Roman" w:hAnsi="Times New Roman"/>
          <w:b/>
          <w:sz w:val="24"/>
          <w:szCs w:val="24"/>
          <w:lang w:val="uk-UA"/>
        </w:rPr>
        <w:t xml:space="preserve">                                   </w:t>
      </w:r>
      <w:r>
        <w:rPr>
          <w:rFonts w:ascii="Times New Roman" w:hAnsi="Times New Roman"/>
          <w:b/>
          <w:sz w:val="24"/>
          <w:szCs w:val="24"/>
          <w:lang w:val="uk-UA"/>
        </w:rPr>
        <w:tab/>
      </w:r>
      <w:r w:rsidR="00737773">
        <w:rPr>
          <w:rFonts w:ascii="Times New Roman" w:hAnsi="Times New Roman"/>
          <w:b/>
          <w:sz w:val="24"/>
          <w:szCs w:val="24"/>
          <w:lang w:val="uk-UA"/>
        </w:rPr>
        <w:t>Н</w:t>
      </w:r>
      <w:r>
        <w:rPr>
          <w:rFonts w:ascii="Times New Roman" w:hAnsi="Times New Roman"/>
          <w:b/>
          <w:sz w:val="24"/>
          <w:szCs w:val="24"/>
          <w:lang w:val="uk-UA"/>
        </w:rPr>
        <w:t>аталія МОСКАЛЕНКО</w:t>
      </w:r>
    </w:p>
    <w:p w:rsidR="00403DBE" w:rsidRDefault="00403DBE" w:rsidP="00403DBE">
      <w:pPr>
        <w:pStyle w:val="a4"/>
        <w:spacing w:after="0"/>
        <w:ind w:left="5387"/>
        <w:jc w:val="both"/>
        <w:rPr>
          <w:lang w:val="uk-UA"/>
        </w:rPr>
      </w:pPr>
      <w:r>
        <w:rPr>
          <w:b/>
          <w:lang w:val="uk-UA"/>
        </w:rPr>
        <w:t xml:space="preserve">                                </w:t>
      </w:r>
    </w:p>
    <w:p w:rsidR="00403DBE" w:rsidRDefault="00403DBE" w:rsidP="00FA3E59">
      <w:pPr>
        <w:jc w:val="both"/>
        <w:rPr>
          <w:rFonts w:ascii="Times New Roman" w:eastAsia="Times New Roman" w:hAnsi="Times New Roman"/>
          <w:sz w:val="24"/>
          <w:szCs w:val="24"/>
          <w:lang w:val="uk-UA" w:eastAsia="ru-RU"/>
        </w:rPr>
      </w:pPr>
    </w:p>
    <w:sectPr w:rsidR="00403DBE" w:rsidSect="002D7E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A39"/>
    <w:multiLevelType w:val="multilevel"/>
    <w:tmpl w:val="51440AD0"/>
    <w:lvl w:ilvl="0">
      <w:start w:val="1"/>
      <w:numFmt w:val="decimal"/>
      <w:lvlText w:val="%1."/>
      <w:lvlJc w:val="left"/>
      <w:pPr>
        <w:ind w:left="786" w:hanging="360"/>
      </w:pPr>
      <w:rPr>
        <w:rFonts w:hint="default"/>
      </w:rPr>
    </w:lvl>
    <w:lvl w:ilvl="1">
      <w:start w:val="1"/>
      <w:numFmt w:val="decimal"/>
      <w:isLgl/>
      <w:lvlText w:val="%1.%2."/>
      <w:lvlJc w:val="left"/>
      <w:pPr>
        <w:ind w:left="936" w:hanging="5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2904410B"/>
    <w:multiLevelType w:val="hybridMultilevel"/>
    <w:tmpl w:val="DE1A22E8"/>
    <w:lvl w:ilvl="0" w:tplc="446097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9C90253"/>
    <w:multiLevelType w:val="hybridMultilevel"/>
    <w:tmpl w:val="084CC330"/>
    <w:lvl w:ilvl="0" w:tplc="FC6446EA">
      <w:start w:val="1"/>
      <w:numFmt w:val="bullet"/>
      <w:lvlText w:val="-"/>
      <w:lvlJc w:val="left"/>
      <w:pPr>
        <w:ind w:left="1003" w:hanging="360"/>
      </w:pPr>
      <w:rPr>
        <w:rFonts w:ascii="Times New Roman" w:eastAsia="Calibri"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15:restartNumberingAfterBreak="0">
    <w:nsid w:val="3AD373FD"/>
    <w:multiLevelType w:val="hybridMultilevel"/>
    <w:tmpl w:val="059475E4"/>
    <w:lvl w:ilvl="0" w:tplc="12F46B2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23"/>
    <w:rsid w:val="00007FF7"/>
    <w:rsid w:val="000120E7"/>
    <w:rsid w:val="000A1FE2"/>
    <w:rsid w:val="000D4543"/>
    <w:rsid w:val="000E7D17"/>
    <w:rsid w:val="001C19E0"/>
    <w:rsid w:val="001F7400"/>
    <w:rsid w:val="00282270"/>
    <w:rsid w:val="00294E01"/>
    <w:rsid w:val="002A2685"/>
    <w:rsid w:val="002C05E4"/>
    <w:rsid w:val="002C3D02"/>
    <w:rsid w:val="002D7EBF"/>
    <w:rsid w:val="0035359B"/>
    <w:rsid w:val="003C5407"/>
    <w:rsid w:val="003E3E12"/>
    <w:rsid w:val="003F6673"/>
    <w:rsid w:val="003F6CAB"/>
    <w:rsid w:val="00403DBE"/>
    <w:rsid w:val="004128D8"/>
    <w:rsid w:val="00434105"/>
    <w:rsid w:val="004866CF"/>
    <w:rsid w:val="0051609E"/>
    <w:rsid w:val="00523BB1"/>
    <w:rsid w:val="00536718"/>
    <w:rsid w:val="00560F03"/>
    <w:rsid w:val="00563609"/>
    <w:rsid w:val="00590B6D"/>
    <w:rsid w:val="00591566"/>
    <w:rsid w:val="005C2C93"/>
    <w:rsid w:val="005F7359"/>
    <w:rsid w:val="00631EC4"/>
    <w:rsid w:val="006A080E"/>
    <w:rsid w:val="006F748D"/>
    <w:rsid w:val="00711DE7"/>
    <w:rsid w:val="00737773"/>
    <w:rsid w:val="007647FB"/>
    <w:rsid w:val="007B3950"/>
    <w:rsid w:val="007D6EF0"/>
    <w:rsid w:val="007E0743"/>
    <w:rsid w:val="00811CF4"/>
    <w:rsid w:val="008507A0"/>
    <w:rsid w:val="008C2E9E"/>
    <w:rsid w:val="009072CC"/>
    <w:rsid w:val="00934A3B"/>
    <w:rsid w:val="00951941"/>
    <w:rsid w:val="009E46A6"/>
    <w:rsid w:val="00A70D23"/>
    <w:rsid w:val="00A77C34"/>
    <w:rsid w:val="00A838DD"/>
    <w:rsid w:val="00A86098"/>
    <w:rsid w:val="00B15713"/>
    <w:rsid w:val="00B51EAB"/>
    <w:rsid w:val="00BC430B"/>
    <w:rsid w:val="00BE48F6"/>
    <w:rsid w:val="00C10932"/>
    <w:rsid w:val="00C306A5"/>
    <w:rsid w:val="00C8716C"/>
    <w:rsid w:val="00D34906"/>
    <w:rsid w:val="00D80C9C"/>
    <w:rsid w:val="00E6142A"/>
    <w:rsid w:val="00E74AAA"/>
    <w:rsid w:val="00EE789D"/>
    <w:rsid w:val="00F37C28"/>
    <w:rsid w:val="00F6031A"/>
    <w:rsid w:val="00FA3E59"/>
    <w:rsid w:val="00FD2B45"/>
    <w:rsid w:val="00FE14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4042"/>
  <w15:docId w15:val="{92798F61-AAB1-4DF3-8EC2-FF28A3C7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D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70D23"/>
    <w:pPr>
      <w:ind w:left="720"/>
      <w:contextualSpacing/>
    </w:pPr>
  </w:style>
  <w:style w:type="paragraph" w:styleId="3">
    <w:name w:val="Body Text Indent 3"/>
    <w:basedOn w:val="a"/>
    <w:link w:val="30"/>
    <w:uiPriority w:val="99"/>
    <w:semiHidden/>
    <w:unhideWhenUsed/>
    <w:rsid w:val="00A70D23"/>
    <w:pPr>
      <w:spacing w:after="120"/>
      <w:ind w:left="283"/>
    </w:pPr>
    <w:rPr>
      <w:sz w:val="16"/>
      <w:szCs w:val="16"/>
    </w:rPr>
  </w:style>
  <w:style w:type="character" w:customStyle="1" w:styleId="30">
    <w:name w:val="Основной текст с отступом 3 Знак"/>
    <w:basedOn w:val="a0"/>
    <w:link w:val="3"/>
    <w:uiPriority w:val="99"/>
    <w:semiHidden/>
    <w:rsid w:val="00A70D23"/>
    <w:rPr>
      <w:rFonts w:ascii="Calibri" w:eastAsia="Calibri" w:hAnsi="Calibri" w:cs="Times New Roman"/>
      <w:sz w:val="16"/>
      <w:szCs w:val="16"/>
    </w:rPr>
  </w:style>
  <w:style w:type="paragraph" w:styleId="a4">
    <w:name w:val="Body Text Indent"/>
    <w:basedOn w:val="a"/>
    <w:link w:val="a5"/>
    <w:uiPriority w:val="99"/>
    <w:unhideWhenUsed/>
    <w:rsid w:val="00A70D23"/>
    <w:pPr>
      <w:spacing w:after="120"/>
      <w:ind w:left="283"/>
    </w:pPr>
  </w:style>
  <w:style w:type="character" w:customStyle="1" w:styleId="a5">
    <w:name w:val="Основной текст с отступом Знак"/>
    <w:basedOn w:val="a0"/>
    <w:link w:val="a4"/>
    <w:uiPriority w:val="99"/>
    <w:rsid w:val="00A70D23"/>
    <w:rPr>
      <w:rFonts w:ascii="Calibri" w:eastAsia="Calibri" w:hAnsi="Calibri" w:cs="Times New Roman"/>
    </w:rPr>
  </w:style>
  <w:style w:type="paragraph" w:styleId="a6">
    <w:name w:val="Balloon Text"/>
    <w:basedOn w:val="a"/>
    <w:link w:val="a7"/>
    <w:uiPriority w:val="99"/>
    <w:semiHidden/>
    <w:unhideWhenUsed/>
    <w:rsid w:val="00D34906"/>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D34906"/>
    <w:rPr>
      <w:rFonts w:ascii="Tahoma" w:eastAsia="Calibri" w:hAnsi="Tahoma" w:cs="Times New Roman"/>
      <w:sz w:val="16"/>
      <w:szCs w:val="16"/>
    </w:rPr>
  </w:style>
  <w:style w:type="paragraph" w:styleId="a8">
    <w:name w:val="No Spacing"/>
    <w:uiPriority w:val="1"/>
    <w:qFormat/>
    <w:rsid w:val="00403DBE"/>
    <w:pPr>
      <w:spacing w:after="0" w:line="240" w:lineRule="auto"/>
    </w:pPr>
    <w:rPr>
      <w:rFonts w:ascii="Calibri" w:eastAsia="Calibri" w:hAnsi="Calibri" w:cs="Times New Roman"/>
    </w:rPr>
  </w:style>
  <w:style w:type="paragraph" w:customStyle="1" w:styleId="Standard">
    <w:name w:val="Standard"/>
    <w:rsid w:val="002C05E4"/>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table" w:styleId="a9">
    <w:name w:val="Table Grid"/>
    <w:basedOn w:val="a1"/>
    <w:uiPriority w:val="59"/>
    <w:rsid w:val="00E7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Наталiя</cp:lastModifiedBy>
  <cp:revision>3</cp:revision>
  <cp:lastPrinted>2023-01-04T09:37:00Z</cp:lastPrinted>
  <dcterms:created xsi:type="dcterms:W3CDTF">2023-01-09T14:02:00Z</dcterms:created>
  <dcterms:modified xsi:type="dcterms:W3CDTF">2023-01-18T10:39:00Z</dcterms:modified>
</cp:coreProperties>
</file>